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31" w:rsidRPr="00190931" w:rsidRDefault="00190931" w:rsidP="00190931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190931">
        <w:rPr>
          <w:rFonts w:eastAsia="Times New Roman"/>
          <w:b/>
          <w:bCs/>
          <w:color w:val="000000"/>
          <w:sz w:val="27"/>
          <w:lang w:eastAsia="ru-RU"/>
        </w:rPr>
        <w:t> </w:t>
      </w:r>
      <w:r w:rsidRPr="00190931">
        <w:rPr>
          <w:rFonts w:eastAsia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Приложение № 2</w:t>
      </w:r>
    </w:p>
    <w:p w:rsidR="00190931" w:rsidRPr="00190931" w:rsidRDefault="00190931" w:rsidP="00190931">
      <w:pPr>
        <w:spacing w:after="0" w:line="240" w:lineRule="auto"/>
        <w:jc w:val="center"/>
        <w:rPr>
          <w:rFonts w:eastAsia="Times New Roman"/>
          <w:color w:val="000000"/>
          <w:sz w:val="21"/>
          <w:szCs w:val="21"/>
          <w:lang w:eastAsia="ru-RU"/>
        </w:rPr>
      </w:pPr>
      <w:r w:rsidRPr="00190931">
        <w:rPr>
          <w:rFonts w:eastAsia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СВЕДЕНИЯ</w:t>
      </w:r>
    </w:p>
    <w:p w:rsidR="00190931" w:rsidRPr="00190931" w:rsidRDefault="00190931" w:rsidP="001909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931">
        <w:rPr>
          <w:rFonts w:eastAsia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 руководителей муниципальных образовательных учреждений и учреждений культуры Малмыжского района и членов их семей</w:t>
      </w:r>
    </w:p>
    <w:p w:rsidR="00190931" w:rsidRPr="00190931" w:rsidRDefault="00190931" w:rsidP="001909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931">
        <w:rPr>
          <w:rFonts w:eastAsia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за период с 01 января по 31 декабря 2016 года</w:t>
      </w:r>
    </w:p>
    <w:p w:rsidR="00190931" w:rsidRPr="00190931" w:rsidRDefault="00190931" w:rsidP="001909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9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90931" w:rsidRPr="00190931" w:rsidRDefault="00190931" w:rsidP="00190931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931">
        <w:rPr>
          <w:rFonts w:eastAsia="Times New Roman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843"/>
        <w:gridCol w:w="1984"/>
        <w:gridCol w:w="1276"/>
        <w:gridCol w:w="1559"/>
        <w:gridCol w:w="1701"/>
        <w:gridCol w:w="1560"/>
        <w:gridCol w:w="992"/>
        <w:gridCol w:w="1559"/>
      </w:tblGrid>
      <w:tr w:rsidR="00190931" w:rsidRPr="00190931" w:rsidTr="00190931"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Фамилия, имя, отчество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Декла-рирован-ный годовой доход  (руб.)</w:t>
            </w:r>
          </w:p>
        </w:tc>
        <w:tc>
          <w:tcPr>
            <w:tcW w:w="65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Вид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объектов 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Площадь  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Страна распо-ложе-ния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Вид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объектов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Пло-щадь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(кв. м.)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Страна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распо-ложе-ния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1. Аникина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Зоя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283 718,50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178 480,08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2. Ахметшина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Флюра Тагировна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448 688,02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105,6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428 167,13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1)Автомобиль Рено Логан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Автомобиль Рено Логан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3)Трактор Т-16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105,6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3. Берестов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Юрий Викторович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375 134,43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 ЗАЗ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CHANCE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2) Мотоцикл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ИЖ 7.107.010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326 354,39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4. Бусыгина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Ирина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421 258,03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2700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797597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88 609,83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2700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797597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1)Автомобиль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RenaultSandero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(хечбек)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2)Автомобиль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RenaultMegan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(хечбек)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Трактор Т – 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26,8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2700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797597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5. Вятчина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Надежда Игоревна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326 847,85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3504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3504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84000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CHEVROLETLANOS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Автомобиль ЛУАЗ 969М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NM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909 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AE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3)Трактор Т – 40АМ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N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7363ЮЩ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6. Галимзянова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Любовь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427 715,07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1219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7. Галимзянова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Светлана Геннадиевна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469 315,64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6920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283 776,40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1200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 ВАЗ – 21074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Автомобиль ВАЗ – 21061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6920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6920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8. Гуляев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Михаил Борисович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374 048,33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33,3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171 119,12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rPr>
          <w:trHeight w:val="673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9. Девятова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Анна Васильевна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416 430,85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ВАЗ 21099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129 788,49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531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10. Загидуллина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Гыльсима Ахатовна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413 474,08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790 620,42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Лада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GAB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130 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LADA XRAY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137,4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11. Зайцев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Николай Григорьевич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603 878,78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752226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 ВАЗ 21214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Прицеп САЗ 82994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151 471,82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752226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12. Зиганшин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Нургаян Афтахутдинович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588 397,86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4714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508 677,73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4714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13. Зиятдинова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Зылхия Мухтаровна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292 040,04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7522226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114,3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132 141,63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2200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596546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7522226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114,3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Мерседес 408-Д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Трактор Т-25 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14. Зорина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Галина Георгиевна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749 933,85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Топочная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57,7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Skoda Fabia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5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. Кадырова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Наталья Борисовна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lastRenderedPageBreak/>
              <w:t>5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01 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7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9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4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0,29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06 800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 УАЗ – 31514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Маломерное судно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16. Комисарова Елена Георгиевна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335 262,65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69 666,82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26,5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Сын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17. Комиссарова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Наталья Вячеславовна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324 541,93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95 217,13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ВАЗ – 210740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18. Костюнина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Анна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355 543,51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19. Куклина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Светлана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340 272,49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5592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100 819,24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2262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3330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 ВАЗ-21213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Автомобиль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LADAGRANTA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5592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6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1) Земельный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lastRenderedPageBreak/>
              <w:t>5592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6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20. Кульдеева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Елена Ивановна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38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0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98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4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,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6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48 000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464 400,00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48 000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Lada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, 217230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LADA PRIORA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21. Лоншакова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Нурия Назаровна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343 111,86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131,4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347 018,26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131,4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22. Лопатин Виктор Сергеевич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485 314,50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5) Комната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1600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94000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57,0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29,7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RENAULT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LOGAN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Трактор Т-25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260 864,00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57,0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23. Лутфуллина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Рамиля Хашимовна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248 688,27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92,8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1 106 541,63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1673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92,8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Шевроле Нива 212300-55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92,8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24. Макарова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Татьяна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356 298,64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1) Земельный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2800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25. Манаков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Аркадий Петрович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643 031,03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82,1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RENAULT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DUSTER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Мотоцикл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SHANYANGSY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200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ZH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-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440 814,12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42,8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82,1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26. Мубаракова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Лилия Наильевна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620 614,18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702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15,3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294 972,70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65190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1)Автомобиль ВАЗ- 21121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Автомобиль Мисубиси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ASX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1,6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Мотоцикл ИЖ – Ю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27. Мухарлямов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Рамиль Шамилевич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570 075,38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Земельная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ЛАДА 219410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216 415,11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Земельная доля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30534156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2084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МТЗ-82Л, трактор колесный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28. Мухарлямова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Венера Рафисовна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216 415,11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Земельная доля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30534156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2084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МТЗ-82Л, трактор колесный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570 075,38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Земельная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ЛАДА 219410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1709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rPr>
          <w:trHeight w:val="1902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29. Напольских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Ольга Ивановна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707 554,93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8) Гараж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4398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8400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104,7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26,2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30,1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РоссияРоссияРоссияРоссия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794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30. Низамутдинова Гульнара Маюлтьяновна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38 312,97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794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401 491,24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 ВАЗ 21093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Renault Logan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794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794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522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31. Плишкина Наталья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295 144,08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Lada Granta 219000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rPr>
          <w:trHeight w:val="351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83 171,40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rPr>
          <w:trHeight w:val="351"/>
        </w:trPr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32. Плишкина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Светлана Анатольевна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674 771,77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906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85 151,70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906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Тайота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PAV-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33. Попырина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Елена Игнатьевна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362 515,16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34. Поткин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Евгений Васильевич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369 742,00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4827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578693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2004934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1782672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 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Hyundai ELANTRA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429 669,60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478651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2) 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4827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35. Русских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Елена Егоровна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313 217,85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67175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134 738,81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36. Семибратова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Наталья Михайловна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447 475,45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37. Сметанина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Елена Константиновна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352 463,68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Земельная доля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51,2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439 271,90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Земельная доля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65000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9200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Автомобиль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val="en-US" w:eastAsia="ru-RU"/>
              </w:rPr>
              <w:t>CHEVROLETNIVA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212300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Автомобиль ВАЗ – 21061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38. Сопочкина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Татьяна Борисовна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216 552,93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41,5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70 474,27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41,5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39. Тойметова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Татьяна Тихоновна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328 309,09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17873912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37,7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178 023,54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ВАЗ 21213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37,7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40. Толмачева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Галина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707 220,56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6944729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74,6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3900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104 442,57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6944729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3900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41. Толмачева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Людмила Владимировна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198 188,10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748 101,28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45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ВАЗ - 21093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Сын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42. Хапикова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Надежда Петровна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237 063,80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Жилой дом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4) 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48,90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66,70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80,00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417 094,69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Жилой 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84,00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66,70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Автомобиль Ниссан Кошкай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43. Шишкина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Надежда Николаевна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376 724,99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1194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48,4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  <w:tr w:rsidR="00190931" w:rsidRPr="00190931" w:rsidTr="00190931">
        <w:tc>
          <w:tcPr>
            <w:tcW w:w="19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1) Земельный участок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2) Квартира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1194                         </w:t>
            </w: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1"/>
                <w:szCs w:val="21"/>
                <w:lang w:eastAsia="ru-RU"/>
              </w:rPr>
            </w:pPr>
            <w:r w:rsidRPr="00190931">
              <w:rPr>
                <w:rFonts w:eastAsia="Times New Roman"/>
                <w:sz w:val="21"/>
                <w:szCs w:val="2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  <w:p w:rsidR="00190931" w:rsidRPr="00190931" w:rsidRDefault="00190931" w:rsidP="00190931">
            <w:pPr>
              <w:spacing w:after="0" w:line="240" w:lineRule="auto"/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</w:pPr>
            <w:r w:rsidRPr="00190931">
              <w:rPr>
                <w:rFonts w:eastAsia="Times New Roman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190931" w:rsidRPr="00190931" w:rsidRDefault="00190931" w:rsidP="001909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93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90931" w:rsidRPr="00190931" w:rsidRDefault="00190931" w:rsidP="00190931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90931">
        <w:rPr>
          <w:rFonts w:eastAsia="Times New Roman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97184D" w:rsidRPr="00807380" w:rsidRDefault="00190931" w:rsidP="00190931">
      <w:pPr>
        <w:spacing w:line="240" w:lineRule="auto"/>
      </w:pPr>
      <w:r w:rsidRPr="00190931">
        <w:rPr>
          <w:rFonts w:eastAsia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90931"/>
    <w:rsid w:val="0025133F"/>
    <w:rsid w:val="0033018F"/>
    <w:rsid w:val="00365CBE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00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2017-06-23T12:48:00Z</dcterms:modified>
</cp:coreProperties>
</file>