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B" w:rsidRDefault="00FF5D4B" w:rsidP="00C00E53"/>
    <w:p w:rsidR="00FF5D4B" w:rsidRPr="00D15039" w:rsidRDefault="00FF5D4B" w:rsidP="00FF5D4B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FF5D4B" w:rsidRDefault="00FF5D4B" w:rsidP="00FF5D4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Совета </w:t>
      </w:r>
      <w:r w:rsidR="00644C12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FF5D4B" w:rsidRPr="00D15039" w:rsidRDefault="00FF5D4B" w:rsidP="00FF5D4B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 w:rsidR="00D34235">
        <w:rPr>
          <w:rFonts w:ascii="Times New Roman" w:hAnsi="Times New Roman"/>
          <w:sz w:val="28"/>
          <w:szCs w:val="28"/>
        </w:rPr>
        <w:t>од с 1 января по 31 декабря 2016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FF5D4B" w:rsidRPr="00836198" w:rsidRDefault="00FF5D4B" w:rsidP="00FF5D4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383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604"/>
        <w:gridCol w:w="1155"/>
        <w:gridCol w:w="1134"/>
        <w:gridCol w:w="1134"/>
        <w:gridCol w:w="995"/>
        <w:gridCol w:w="1620"/>
        <w:gridCol w:w="950"/>
        <w:gridCol w:w="992"/>
        <w:gridCol w:w="1276"/>
        <w:gridCol w:w="1276"/>
        <w:gridCol w:w="1047"/>
        <w:gridCol w:w="1620"/>
        <w:gridCol w:w="1620"/>
        <w:gridCol w:w="1620"/>
        <w:gridCol w:w="1620"/>
        <w:gridCol w:w="1620"/>
      </w:tblGrid>
      <w:tr w:rsidR="00FF5D4B" w:rsidTr="00644C12">
        <w:trPr>
          <w:gridAfter w:val="5"/>
          <w:wAfter w:w="810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7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691FC9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Ганиев Магомет </w:t>
            </w:r>
            <w:proofErr w:type="spellStart"/>
            <w:r w:rsidRPr="00FE3B5C">
              <w:rPr>
                <w:sz w:val="24"/>
              </w:rPr>
              <w:t>Закреевич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FE3B5C">
              <w:rPr>
                <w:sz w:val="24"/>
              </w:rPr>
              <w:t>Глава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853,500,00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CB6B69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453,243,64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FF5D4B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298, 356,77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FE7D09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</w:t>
            </w:r>
            <w:r w:rsidRPr="00FE3B5C">
              <w:rPr>
                <w:sz w:val="24"/>
              </w:rPr>
              <w:lastRenderedPageBreak/>
              <w:t>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613775" w:rsidRDefault="00613775" w:rsidP="006137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13775" w:rsidRDefault="00613775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  <w:p w:rsidR="00613775" w:rsidRDefault="00613775" w:rsidP="006137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13775" w:rsidRPr="00836198" w:rsidRDefault="00613775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117,6,</w:t>
            </w: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Pr="00836198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13775" w:rsidRPr="00836198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131,963,00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13775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41593F" w:rsidRDefault="00613775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FE3B5C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FE3B5C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44C12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 Руслан </w:t>
            </w:r>
            <w:proofErr w:type="spellStart"/>
            <w:r w:rsidRPr="00FE3B5C">
              <w:rPr>
                <w:sz w:val="24"/>
              </w:rPr>
              <w:t>Хаджибекарович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41593F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FF5D4B" w:rsidRPr="00FE3B5C">
              <w:rPr>
                <w:sz w:val="24"/>
              </w:rPr>
              <w:t>Контрольного отде</w:t>
            </w:r>
            <w:r w:rsidR="00FF5D4B">
              <w:rPr>
                <w:sz w:val="24"/>
              </w:rPr>
              <w:t>ла аппарата Городского Совета МО</w:t>
            </w:r>
            <w:r w:rsidR="00FF5D4B"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226,799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377EF3" w:rsidRDefault="0041593F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FF5D4B" w:rsidRPr="00FE3B5C">
              <w:rPr>
                <w:sz w:val="24"/>
              </w:rPr>
              <w:t xml:space="preserve">специалист </w:t>
            </w:r>
            <w:r w:rsidR="00FF5D4B">
              <w:rPr>
                <w:sz w:val="24"/>
              </w:rPr>
              <w:t>Контрольного отдела Городского Совета МО</w:t>
            </w:r>
            <w:r w:rsidR="00FF5D4B"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691FC9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443,86,00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691F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F5D4B" w:rsidRPr="00C466D2" w:rsidRDefault="00FF5D4B" w:rsidP="00FF5D4B">
      <w:pPr>
        <w:pStyle w:val="1"/>
        <w:rPr>
          <w:b w:val="0"/>
          <w:sz w:val="22"/>
          <w:szCs w:val="22"/>
        </w:rPr>
      </w:pPr>
    </w:p>
    <w:p w:rsidR="00FF5D4B" w:rsidRDefault="00FF5D4B" w:rsidP="00FF5D4B">
      <w:pPr>
        <w:pStyle w:val="1"/>
      </w:pPr>
    </w:p>
    <w:p w:rsidR="00FF5D4B" w:rsidRPr="00B42565" w:rsidRDefault="00FF5D4B" w:rsidP="00FF5D4B">
      <w:pPr>
        <w:pStyle w:val="a4"/>
        <w:rPr>
          <w:rFonts w:ascii="Times New Roman" w:hAnsi="Times New Roman"/>
          <w:sz w:val="16"/>
          <w:szCs w:val="16"/>
        </w:rPr>
      </w:pPr>
    </w:p>
    <w:p w:rsidR="00FF5D4B" w:rsidRDefault="00FF5D4B" w:rsidP="00FF5D4B">
      <w:pPr>
        <w:pStyle w:val="1"/>
      </w:pPr>
    </w:p>
    <w:p w:rsidR="00FF5D4B" w:rsidRDefault="00FF5D4B" w:rsidP="00FF5D4B">
      <w:pPr>
        <w:pStyle w:val="1"/>
      </w:pPr>
    </w:p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Pr="00925E48" w:rsidRDefault="00FF5D4B" w:rsidP="00FF5D4B"/>
    <w:p w:rsidR="00FF5D4B" w:rsidRDefault="00FF5D4B" w:rsidP="00FF5D4B"/>
    <w:p w:rsidR="00FF5D4B" w:rsidRDefault="00FF5D4B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5D1691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15"/>
    <w:multiLevelType w:val="hybridMultilevel"/>
    <w:tmpl w:val="86D65A1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5EC02EC"/>
    <w:multiLevelType w:val="hybridMultilevel"/>
    <w:tmpl w:val="AF46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3C2F73"/>
    <w:rsid w:val="0041593F"/>
    <w:rsid w:val="00613775"/>
    <w:rsid w:val="00644C12"/>
    <w:rsid w:val="006A1935"/>
    <w:rsid w:val="006B5131"/>
    <w:rsid w:val="008E157B"/>
    <w:rsid w:val="009750BA"/>
    <w:rsid w:val="00BE0F1E"/>
    <w:rsid w:val="00C00E53"/>
    <w:rsid w:val="00D33A48"/>
    <w:rsid w:val="00D34235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23CA-60B3-4CDA-B6E7-6D214AC8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12</cp:revision>
  <dcterms:created xsi:type="dcterms:W3CDTF">2015-04-30T13:04:00Z</dcterms:created>
  <dcterms:modified xsi:type="dcterms:W3CDTF">2017-05-15T09:18:00Z</dcterms:modified>
</cp:coreProperties>
</file>