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87" w:rsidRDefault="00BA0787" w:rsidP="00BA0787">
      <w:pPr>
        <w:pStyle w:val="1"/>
        <w:rPr>
          <w:rFonts w:ascii="Verdana" w:hAnsi="Verdana"/>
          <w:color w:val="333366"/>
          <w:sz w:val="26"/>
          <w:szCs w:val="26"/>
        </w:rPr>
      </w:pPr>
      <w:r>
        <w:rPr>
          <w:rFonts w:ascii="Verdana" w:hAnsi="Verdana"/>
          <w:color w:val="333366"/>
          <w:sz w:val="26"/>
          <w:szCs w:val="26"/>
        </w:rPr>
        <w:t>Сведения о доходах, расходах, об имуществе и обязательствах имущественного характера депутатов Комаричского районного Совета народных депутатов, их супругов (супруги), несовершеннолетних детей за 2016 год.</w:t>
      </w:r>
    </w:p>
    <w:p w:rsidR="00BA0787" w:rsidRDefault="00BA0787" w:rsidP="00BA0787">
      <w:pPr>
        <w:rPr>
          <w:szCs w:val="24"/>
        </w:rPr>
      </w:pPr>
    </w:p>
    <w:p w:rsidR="00BA0787" w:rsidRDefault="00BA0787" w:rsidP="00BA0787">
      <w:pPr>
        <w:pStyle w:val="a3"/>
        <w:spacing w:before="0" w:beforeAutospacing="0" w:after="0" w:afterAutospacing="0"/>
        <w:rPr>
          <w:rFonts w:ascii="Tahoma" w:hAnsi="Tahoma" w:cs="Tahoma"/>
          <w:color w:val="5E5E5E"/>
          <w:sz w:val="21"/>
          <w:szCs w:val="21"/>
        </w:rPr>
      </w:pPr>
      <w:r>
        <w:rPr>
          <w:rFonts w:ascii="Tahoma" w:hAnsi="Tahoma" w:cs="Tahoma"/>
          <w:color w:val="5E5E5E"/>
          <w:sz w:val="21"/>
          <w:szCs w:val="21"/>
        </w:rPr>
        <w:t>Сведения  о доходах, расходах, об имуществе и обязательствах  имущественного характера депутатов  Комаричского районного Совета народных депутатов, их супругов (супруги), несовершеннолетних детей  за 2016 год.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1"/>
        <w:gridCol w:w="1541"/>
        <w:gridCol w:w="1781"/>
        <w:gridCol w:w="2044"/>
        <w:gridCol w:w="2510"/>
        <w:gridCol w:w="1090"/>
        <w:gridCol w:w="1491"/>
        <w:gridCol w:w="2236"/>
      </w:tblGrid>
      <w:tr w:rsidR="00BA0787" w:rsidTr="00BA0787">
        <w:trPr>
          <w:tblCellSpacing w:w="0" w:type="dxa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Ф.И.О.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депутата районного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Совета, степень родства члена семьи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Должность, подразделение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Сведения об источниках получения средств, за счет которых совершена сделка,  вид приобретенного имущества, источники приобретения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Декларированный годовой доход за 2015 год (руб.):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доход по основному месту работы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иные доходы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( 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имущества, принадлежащих на праве собственности, находящихся в пользовании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Перечень транспортных средств, принадлежащих на праве собственности (вид, марка)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A0787" w:rsidTr="00BA07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787" w:rsidRDefault="00BA0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787" w:rsidRDefault="00BA0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787" w:rsidRDefault="00BA07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787" w:rsidRDefault="00BA0787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Вид имущества, вид собственности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Площадь (кв. 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787" w:rsidRDefault="00BA0787">
            <w:pPr>
              <w:rPr>
                <w:szCs w:val="24"/>
              </w:rPr>
            </w:pP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Поляков Александр Иванович                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364315.65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141205.68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½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58,9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легковой: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1)ВАЗ-21120,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2)МЕРСЕДЕС БЕНЦ Е240 (индивидуальная собственность)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а)340053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91592,64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58,9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Буканов Валерий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Михайлович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16500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192245,51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  ¼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 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75,07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легковой: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1)Фольксваген Т-4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2) УАЗ-31512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17000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132332,46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  собственность ¼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75,07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Калошина Валентина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Михайловна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455388,38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0,08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5/6 доли)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(в пользовании)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51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2381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64,01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          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382365,76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86952,68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  приусадебный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64,01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2381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легковой ФИАТ BRAVA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SKODA OKTAVIA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Петруленко Светлана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Алексеевна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Совета, Глава района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262295,44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18155,36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42,5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    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Седых Валентина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Вячеславовна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156639,70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9890,7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51,4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2412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Пономарёв Виктор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Вячеславович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348621,08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150520,75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52,4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91,19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легковой Нива-Шевроле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124988,67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91,19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  Лучин Александр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Александрович   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248680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1535899,21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для производственной деятельности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Гараж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Мебельный павильон (индивидуальная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Пилорама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82,8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2855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5030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136,95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484,6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291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 Легковой автомобиль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НИССАН КАШКАЙ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Грузовой автомобиль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Форд Транзит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8446,50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4412,57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49,6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 60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 Несовершеннолетний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ребёнок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б) 8598,98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Жилой дом (в </w:t>
            </w:r>
            <w:r>
              <w:lastRenderedPageBreak/>
              <w:t>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82,8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Синякин Владимир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Иванович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325820,91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½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½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2234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Легковой автомобиль  1)УАЗ-31514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2)Тойота Корола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150968,30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½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приусадебный участок (общая долевая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2234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Горин Александр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Дмитриевич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132161,06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(общая долевая собственность ½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2414_+17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81542,14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Слепенкова Оксана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Васильевна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298977,00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1/5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(общая долевая собственность 1/5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77,3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2223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RENUGT      SANDERO (индивидуальная собственность)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   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189145,00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1/5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(общая долевая собственность 1/5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77,3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2223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Несовершеннолетний              ребёнок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Рудской Александр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Алексеевич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Совета, зам главы района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897724,64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235197,96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¼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¼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99,5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57,4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1425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легковой Нисан Кашкай (индивидуальная собственность)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257817,08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в) 19102,55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¼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¼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99,5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1425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Несовершеннолетний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ребёнок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8598,98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¼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¼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99,5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1425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Асмёткина Елена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Николаевна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318672,12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139321,11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 2/4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48,9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Нефёдов Андрей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Валерьевич  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731801,03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141042,63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 участок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111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легковой:    1)Хёнда Электра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2)Нива 4х4 (индивидуальная собственность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517893,62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б) 19122,12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Жилой дом (в </w:t>
            </w:r>
            <w:r>
              <w:lastRenderedPageBreak/>
              <w:t>пользовании)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 участок (в пользовании)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111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Антюхов Владимир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Егорович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235000,00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931621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 83,3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легковой Opel Vectra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ВАВЗ-2106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грузовой КАМАЗ-5320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грузовой КАМАЗ-53214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Мотоцикл Урал –М67(индивидуальная собственность)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 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233266,00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13689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83,3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2060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Матвеев Юрий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Олегович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399928.43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Жилой дом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75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209,3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1040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 Несовершеннолетний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 ребёнок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Радченко Владимир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Владимирович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323429,38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163635,25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1/3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 участок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(земля сельскохозяйственного назначения) Общая долевая 1/359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31,2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73,5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5750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16464360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легковой  LADA-212140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Мотоцикл Урал ИМЗ 8.103-10 (индивидуальная собственность)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208772,35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172284,3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1/3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участок, земли сельскохозяйственного назначения (общая долевая собственность 1/359 доля_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73,5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16464360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Боровых Николай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Васильевич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408258,00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58261,98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Приусадебный земельный участок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сельскохозяйственного назначения (общая долевая собственность 1/24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сельскохозяйственного назначения (общая долевая собственность 1,24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54,9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1192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1280978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1280978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Легковой автомобиль 1)MITSUBISHI </w:t>
            </w:r>
            <w:r>
              <w:lastRenderedPageBreak/>
              <w:t>LANCER 1.6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2) ЛУАЗ-969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235385,38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б)104192,25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48,3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Фирсов Сергей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Семёнович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13397312.00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б)33172215.00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 xml:space="preserve">Земельный участок </w:t>
            </w:r>
            <w:r>
              <w:lastRenderedPageBreak/>
              <w:t>(частная собственность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(частная собственность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1465688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10611000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323390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2717465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1518000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3535629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4433558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150724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133420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420000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198840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75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 399732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264692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641389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235536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527058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198000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Автомобиль легковой 1)TOYOTA LANKRUSE  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2) Ваз 2107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3) Ваз 2107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4)ГАЗ-32212 (индивидуальная собственность)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 Несовершеннолетний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 ребёнок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 Несовершеннолетний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 ребёнок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75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Куфтов Вячеслав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Егорович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184557,94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102447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1/3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 xml:space="preserve">Приусадебный </w:t>
            </w:r>
            <w:r>
              <w:lastRenderedPageBreak/>
              <w:t>земельный участок (общая долевая собственность 1/3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 участок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Земля сельскохозяйственного назначения (общая долевая собственность 1/80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88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 54,6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48,6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3284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   1911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6549452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Автомобиль легковой 1) ВАЗ-32 1061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2) CHEVROLET NIVA- 212300-55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3) DAE WOO-</w:t>
            </w:r>
            <w:r>
              <w:lastRenderedPageBreak/>
              <w:t>NEXIA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Автомобиль грузовой ГАЗ-53 (индивидуальная собственность).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   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110920.87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79727.05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1/3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(общая долевая собственность ½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 участок (общая долевая собственность 1/3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Приусадебный земельный участок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Земля сельскохозяйственного назначения (общая долевая собственность 1/80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 xml:space="preserve">Земля сельскохозяйственного </w:t>
            </w:r>
            <w:r>
              <w:lastRenderedPageBreak/>
              <w:t>назначения (общая долевая собственность ¼ доля)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Земля населённого пункта для эксплуатации индивидуального жилого дома (Общая долевая собственность 2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39,3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88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  192,4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3284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1194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6549452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640671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470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   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lastRenderedPageBreak/>
              <w:t>Коновалов Виктор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Николаевич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Депутат районного Совета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938889,32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21090,36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участок под ИЖС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пай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57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114,47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1234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78600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Легковой автомобиль  Ford Kuga (индивидуальная          собственность)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136272,62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129536,73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пай (частная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Земельный пай (частная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Баня (индивидуальная собственность)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34,9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78600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786 0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   17,5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114,47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BA0787" w:rsidTr="00BA0787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Несовершеннолетний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 ребёнок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а) нет</w:t>
            </w:r>
          </w:p>
          <w:p w:rsidR="00BA0787" w:rsidRDefault="00BA0787">
            <w:pPr>
              <w:pStyle w:val="a3"/>
              <w:spacing w:before="0" w:beforeAutospacing="0" w:after="0" w:afterAutospacing="0"/>
            </w:pPr>
            <w:r>
              <w:t>б) 7285,10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Жилой дом (в пользовании)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114,47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0787" w:rsidRDefault="00BA0787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</w:tbl>
    <w:p w:rsidR="0097184D" w:rsidRPr="00807380" w:rsidRDefault="00BA0787" w:rsidP="00807380">
      <w:r>
        <w:rPr>
          <w:rFonts w:ascii="Tahoma" w:hAnsi="Tahoma" w:cs="Tahoma"/>
          <w:color w:val="5E5E5E"/>
          <w:sz w:val="21"/>
          <w:szCs w:val="21"/>
        </w:rPr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D50F2"/>
    <w:rsid w:val="00777841"/>
    <w:rsid w:val="00807380"/>
    <w:rsid w:val="008C09C5"/>
    <w:rsid w:val="0097184D"/>
    <w:rsid w:val="00BA078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07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7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2017-06-08T05:18:00Z</dcterms:modified>
</cp:coreProperties>
</file>