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bookmarkStart w:id="0" w:name="Par88"/>
      <w:bookmarkEnd w:id="0"/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9.75pt;width:808.5pt;height:323.45pt;z-index:25166028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13"/>
                    <w:gridCol w:w="1475"/>
                    <w:gridCol w:w="1637"/>
                    <w:gridCol w:w="2785"/>
                    <w:gridCol w:w="964"/>
                    <w:gridCol w:w="1360"/>
                    <w:gridCol w:w="1412"/>
                    <w:gridCol w:w="1757"/>
                    <w:gridCol w:w="971"/>
                    <w:gridCol w:w="1313"/>
                  </w:tblGrid>
                  <w:tr w:rsidR="00563423">
                    <w:tc>
                      <w:tcPr>
                        <w:tcW w:w="2213" w:type="dxa"/>
                        <w:vMerge w:val="restart"/>
                        <w:tcBorders>
                          <w:top w:val="threeDEngrave" w:sz="4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75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521" w:type="dxa"/>
                        <w:gridSpan w:val="4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41" w:type="dxa"/>
                        <w:gridSpan w:val="3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c>
                      <w:tcPr>
                        <w:tcW w:w="2213" w:type="dxa"/>
                        <w:vMerge/>
                        <w:tcBorders>
                          <w:top w:val="single" w:sz="8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c>
                      <w:tcPr>
                        <w:tcW w:w="2213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ind w:left="113"/>
                        </w:pPr>
                        <w:r>
                          <w:t>Борисов Александр Анатольевич</w:t>
                        </w:r>
                      </w:p>
                    </w:tc>
                    <w:tc>
                      <w:tcPr>
                        <w:tcW w:w="1475" w:type="dxa"/>
                        <w:vMerge w:val="restart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28311972,32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3023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3138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54,9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Infiniti QX-80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c>
                      <w:tcPr>
                        <w:tcW w:w="2213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215013,32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1500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245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126,8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 Легковые автомобили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Volvo XC 60,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Land Rover Evoque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c>
                      <w:tcPr>
                        <w:tcW w:w="2213" w:type="dxa"/>
                        <w:tcBorders>
                          <w:left w:val="threeDEngrave" w:sz="4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75" w:type="dxa"/>
                        <w:vMerge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threeDEngrave" w:sz="4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lastRenderedPageBreak/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27" type="#_x0000_t202" style="position:absolute;left:0;text-align:left;margin-left:-2.25pt;margin-top:9.8pt;width:806.35pt;height:323.5pt;z-index:25166233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360"/>
                    <w:gridCol w:w="3294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03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Бухарин Алексей Николаевич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2 530 951,86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468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45,2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98,1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19,2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28" type="#_x0000_t202" style="position:absolute;left:0;text-align:left;margin-left:-6.1pt;margin-top:9.5pt;width:792.4pt;height:348.45pt;z-index:25166438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700"/>
                    <w:gridCol w:w="2954"/>
                    <w:gridCol w:w="964"/>
                    <w:gridCol w:w="1360"/>
                    <w:gridCol w:w="1412"/>
                    <w:gridCol w:w="1757"/>
                    <w:gridCol w:w="971"/>
                    <w:gridCol w:w="117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69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Вялов Александр Александрович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7 625 016,26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58,5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97,5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Volkswagen Touareg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lang w:val="en-US"/>
                          </w:rPr>
                          <w:t>175 760,60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58,5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97,5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36,4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58,5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29" type="#_x0000_t202" style="position:absolute;left:0;text-align:left;margin-left:-.95pt;margin-top:10.55pt;width:804.3pt;height:345.95pt;z-index:25166643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270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9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Галина Наталья Михайловна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1 192 223,53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916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86,3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159,1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25,5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23,6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14,4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13,8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122 098,46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Гаражный бокс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42,2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42,1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22,7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ГАЗ 24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0" type="#_x0000_t202" style="position:absolute;left:0;text-align:left;margin-left:-1.7pt;margin-top:9.5pt;width:787.75pt;height:343.35pt;z-index:25166848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270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9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Желудков Николай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</w:rPr>
                          <w:t xml:space="preserve">  </w:t>
                        </w:r>
                        <w:r>
                          <w:t>4 147 044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Садовый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53,7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39,3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Хундаи Эллантра нью, 16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</w:rPr>
                          <w:t xml:space="preserve">  </w:t>
                        </w:r>
                        <w:r>
                          <w:t>661 026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82,6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1" type="#_x0000_t202" style="position:absolute;left:0;text-align:left;margin-left:-3.85pt;margin-top:9.5pt;width:790pt;height:346.9pt;z-index:25167052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708"/>
                    <w:gridCol w:w="2946"/>
                    <w:gridCol w:w="964"/>
                    <w:gridCol w:w="1360"/>
                    <w:gridCol w:w="1412"/>
                    <w:gridCol w:w="1757"/>
                    <w:gridCol w:w="971"/>
                    <w:gridCol w:w="123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68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Захаркин Борис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2 794 219,54</w:t>
                        </w: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Хенде Туссон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774 723,35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Садовый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919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2"/>
        <w:t>1</w:t>
      </w: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2016 года</w:t>
      </w: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  <w:u w:val="single"/>
        </w:rPr>
        <w:t>Киреева Александра Александровна</w:t>
      </w:r>
    </w:p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70"/>
      </w:tblGrid>
      <w:tr w:rsidR="00563423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6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63423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 Квартира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5 000 000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ind w:left="170"/>
            </w:pPr>
            <w:r>
              <w:rPr>
                <w:sz w:val="28"/>
                <w:szCs w:val="28"/>
              </w:rPr>
              <w:t>Доходы и накопления за предыдущие годы,  кредит</w:t>
            </w:r>
          </w:p>
        </w:tc>
      </w:tr>
      <w:tr w:rsidR="00563423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7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563423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423" w:rsidRDefault="005634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563423" w:rsidRDefault="00563423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2" type="#_x0000_t202" style="position:absolute;left:0;text-align:left;margin-left:-2.25pt;margin-top:9.5pt;width:788.7pt;height:324.2pt;z-index:25167257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704"/>
                    <w:gridCol w:w="2950"/>
                    <w:gridCol w:w="964"/>
                    <w:gridCol w:w="1360"/>
                    <w:gridCol w:w="1412"/>
                    <w:gridCol w:w="1757"/>
                    <w:gridCol w:w="971"/>
                    <w:gridCol w:w="1117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66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4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1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Киреева Александра Александровна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467 106,48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73,7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Автомобиль легковой Митцубиси Монтеро Спорт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3" type="#_x0000_t202" style="position:absolute;left:0;text-align:left;margin-left:-2.4pt;margin-top:9.5pt;width:788.55pt;height:338.95pt;z-index:25167462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1"/>
                    <w:gridCol w:w="3183"/>
                    <w:gridCol w:w="964"/>
                    <w:gridCol w:w="1360"/>
                    <w:gridCol w:w="1640"/>
                    <w:gridCol w:w="1529"/>
                    <w:gridCol w:w="971"/>
                    <w:gridCol w:w="123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14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Колпак Виктор Федорович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844 216,00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Квартира, доля в праве 1/4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12000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358,4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59,9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39,9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Легковые автомобили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Пежо-боксер,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Тайота Хайлюкс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312 028,00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Квартира, доля в праве 1/4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59,9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Судзуки Гранд- Витара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4" type="#_x0000_t202" style="position:absolute;left:0;text-align:left;margin-left:-2.25pt;margin-top:9.5pt;width:788.65pt;height:324.15pt;z-index:25167667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19"/>
                    <w:gridCol w:w="3235"/>
                    <w:gridCol w:w="964"/>
                    <w:gridCol w:w="1360"/>
                    <w:gridCol w:w="1412"/>
                    <w:gridCol w:w="1757"/>
                    <w:gridCol w:w="971"/>
                    <w:gridCol w:w="113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697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Коновалова Ирина Николаевна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2 159 140,59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43/100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Легковой автомобиль </w:t>
                        </w:r>
                        <w:r>
                          <w:rPr>
                            <w:lang w:val="en-US"/>
                          </w:rPr>
                          <w:t>Suzuki Sx4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1 364 820,26</w:t>
                        </w: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32/100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468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180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28,8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Toyota Corolla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 xml:space="preserve">16 </w:t>
      </w:r>
      <w:r>
        <w:rPr>
          <w:rFonts w:ascii="Times New Roman" w:hAnsi="Times New Roman" w:cs="Times New Roman"/>
          <w:color w:val="131313"/>
        </w:rPr>
        <w:t xml:space="preserve">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5" type="#_x0000_t202" style="position:absolute;left:0;text-align:left;margin-left:-2.25pt;margin-top:9.5pt;width:788.35pt;height:323.85pt;z-index:25167872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191"/>
                    <w:gridCol w:w="3463"/>
                    <w:gridCol w:w="964"/>
                    <w:gridCol w:w="1360"/>
                    <w:gridCol w:w="1412"/>
                    <w:gridCol w:w="1757"/>
                    <w:gridCol w:w="971"/>
                    <w:gridCol w:w="125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19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19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19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Крестьянинов Алексей Васильевич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1961774,1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99/100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70,5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P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P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Hynday</w:t>
                        </w:r>
                        <w:r w:rsidRPr="00563423">
                          <w:t>-</w:t>
                        </w:r>
                        <w:r>
                          <w:rPr>
                            <w:lang w:val="en-US"/>
                          </w:rPr>
                          <w:t>H</w:t>
                        </w:r>
                        <w:r w:rsidRPr="00563423">
                          <w:t xml:space="preserve">1 </w:t>
                        </w:r>
                      </w:p>
                      <w:p w:rsidR="00563423" w:rsidRP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Pr="00563423" w:rsidRDefault="00563423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pacing w:after="0"/>
                        </w:pPr>
                        <w:r>
                          <w:t>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 xml:space="preserve">Hynday-I40 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750127,44</w:t>
                        </w: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37,1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6" type="#_x0000_t202" style="position:absolute;left:0;text-align:left;margin-left:-2.25pt;margin-top:10.55pt;width:807.8pt;height:322.75pt;z-index:25168076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360"/>
                    <w:gridCol w:w="3294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03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Макарова Людмила Александровна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3 309 841,60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1478,0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175,0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61,5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300 000,00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Тойота Королла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175,0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61,5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175,0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7" type="#_x0000_t202" style="position:absolute;left:0;text-align:left;margin-left:-2.25pt;margin-top:9.5pt;width:788.4pt;height:323.9pt;z-index:25168281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90"/>
                    <w:gridCol w:w="3064"/>
                    <w:gridCol w:w="964"/>
                    <w:gridCol w:w="1360"/>
                    <w:gridCol w:w="1412"/>
                    <w:gridCol w:w="1757"/>
                    <w:gridCol w:w="971"/>
                    <w:gridCol w:w="123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9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8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Перечень объектов недвижимого имущества и транспортных средств, принадлежащих на праве собственности </w:t>
                        </w:r>
                      </w:p>
                    </w:tc>
                    <w:tc>
                      <w:tcPr>
                        <w:tcW w:w="39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9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Морозов Олег Александрович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59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2 566 433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2000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301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P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t> </w:t>
                        </w:r>
                        <w:r>
                          <w:rPr>
                            <w:sz w:val="20"/>
                            <w:szCs w:val="20"/>
                          </w:rPr>
                          <w:t>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Volkswagen</w:t>
                        </w:r>
                        <w:r w:rsidRPr="0056342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Touareg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Сельскохозяйственная техника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Трактор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0"/>
                            <w:szCs w:val="20"/>
                          </w:rPr>
                          <w:t>Т-0.2.03.23 «Уралец»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1 069 510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125,5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96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Черногория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8" type="#_x0000_t202" style="position:absolute;left:0;text-align:left;margin-left:-2.25pt;margin-top:9.5pt;width:788.65pt;height:324.15pt;z-index:25168486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32"/>
                    <w:gridCol w:w="3122"/>
                    <w:gridCol w:w="964"/>
                    <w:gridCol w:w="1360"/>
                    <w:gridCol w:w="1412"/>
                    <w:gridCol w:w="1757"/>
                    <w:gridCol w:w="971"/>
                    <w:gridCol w:w="113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685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Мотов Владимир Николаевич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1 156 643,00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1500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47,1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410 568,46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999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64,4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9" type="#_x0000_t202" style="position:absolute;left:0;text-align:left;margin-left:-2.6pt;margin-top:10.2pt;width:806.4pt;height:347.35pt;z-index:25168691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19"/>
                    <w:gridCol w:w="3235"/>
                    <w:gridCol w:w="964"/>
                    <w:gridCol w:w="1360"/>
                    <w:gridCol w:w="1412"/>
                    <w:gridCol w:w="1757"/>
                    <w:gridCol w:w="971"/>
                    <w:gridCol w:w="125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97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Поливникова Ольга Валентиновна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3 873 705,38</w:t>
                        </w: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62,9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42,3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0" type="#_x0000_t202" style="position:absolute;left:0;text-align:left;margin-left:-6.15pt;margin-top:9.5pt;width:792.35pt;height:344.4pt;z-index:25168896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37"/>
                    <w:gridCol w:w="3117"/>
                    <w:gridCol w:w="964"/>
                    <w:gridCol w:w="1360"/>
                    <w:gridCol w:w="1757"/>
                    <w:gridCol w:w="1412"/>
                    <w:gridCol w:w="971"/>
                    <w:gridCol w:w="121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19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Романова Елена Владимировна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7 096 330,26</w:t>
                        </w: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45,2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Иные ТС: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машина универсального применения МУП 351-РБА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28 702,71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Автомобили легковые: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ВАЗ-2114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УАЗ-315195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Иные ТС: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Прицеп </w:t>
                        </w:r>
                        <w:r>
                          <w:rPr>
                            <w:lang w:val="en-US"/>
                          </w:rPr>
                          <w:t>LAKER HEAVY DUTY 300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35,9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 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1" type="#_x0000_t202" style="position:absolute;left:0;text-align:left;margin-left:-2.25pt;margin-top:9.5pt;width:788.45pt;height:323.95pt;z-index:25169100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21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4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1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Смирнова Александра Константиновна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1 547 933,57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 5</w:t>
                        </w:r>
                        <w:r>
                          <w:rPr>
                            <w:lang w:val="en-US"/>
                          </w:rPr>
                          <w:t>9,2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 xml:space="preserve"> 59,2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2" type="#_x0000_t202" style="position:absolute;left:0;text-align:left;margin-left:-3.75pt;margin-top:12.75pt;width:808.75pt;height:345.55pt;z-index:25169305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9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096"/>
                    <w:gridCol w:w="1353"/>
                    <w:gridCol w:w="1433"/>
                    <w:gridCol w:w="3221"/>
                    <w:gridCol w:w="963"/>
                    <w:gridCol w:w="1360"/>
                    <w:gridCol w:w="1412"/>
                    <w:gridCol w:w="1758"/>
                    <w:gridCol w:w="970"/>
                    <w:gridCol w:w="1252"/>
                  </w:tblGrid>
                  <w:tr w:rsidR="00563423">
                    <w:tc>
                      <w:tcPr>
                        <w:tcW w:w="209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3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95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09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3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0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Сотникова Любовь Николаевна</w:t>
                        </w:r>
                      </w:p>
                    </w:tc>
                    <w:tc>
                      <w:tcPr>
                        <w:tcW w:w="135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Заместитель председателя Совета депутатов города Фрязино</w:t>
                        </w:r>
                      </w:p>
                    </w:tc>
                    <w:tc>
                      <w:tcPr>
                        <w:tcW w:w="14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1 476 989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Жилой дом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Сарай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Нежилое помещение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Нежилое помещение 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1300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102,2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66,7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23,4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91,9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55,7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2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3" type="#_x0000_t202" style="position:absolute;left:0;text-align:left;margin-left:-2.25pt;margin-top:5.75pt;width:812.25pt;height:327.55pt;z-index:25169510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926"/>
                    <w:gridCol w:w="1530"/>
                    <w:gridCol w:w="1360"/>
                    <w:gridCol w:w="3294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563423">
                    <w:tc>
                      <w:tcPr>
                        <w:tcW w:w="192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53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703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Тихонов Константин Романович</w:t>
                        </w:r>
                      </w:p>
                    </w:tc>
                    <w:tc>
                      <w:tcPr>
                        <w:tcW w:w="153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Председатель  Совета депутатов города Фрязино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1 772 335,55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Садовый участок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Жилое строение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1099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183,5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62,7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18,1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24,0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6,6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Легковые автомобили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Сузуки Гранд Витара,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Москвич 2141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53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108 610,41</w:t>
                        </w: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62,7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4" type="#_x0000_t202" style="position:absolute;left:0;text-align:left;margin-left:-2.25pt;margin-top:9.65pt;width:810.45pt;height:323.7pt;z-index:25169715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19"/>
                    <w:gridCol w:w="3235"/>
                    <w:gridCol w:w="964"/>
                    <w:gridCol w:w="1360"/>
                    <w:gridCol w:w="1412"/>
                    <w:gridCol w:w="1757"/>
                    <w:gridCol w:w="971"/>
                    <w:gridCol w:w="1253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97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Трегубов Вячеслав Борисович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5 124 749,95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 xml:space="preserve"> 72,5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 xml:space="preserve"> 78,1 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Volkswagen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Tiguan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 xml:space="preserve"> 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Квартира, доля в праве 1/2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48,8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78,1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t>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563423" w:rsidRDefault="00563423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63423">
        <w:rPr>
          <w:rFonts w:ascii="Times New Roman" w:hAnsi="Times New Roman" w:cs="Times New Roman"/>
          <w:color w:val="131313"/>
        </w:rPr>
        <w:t>16</w:t>
      </w:r>
      <w:r>
        <w:rPr>
          <w:rFonts w:ascii="Times New Roman" w:hAnsi="Times New Roman" w:cs="Times New Roman"/>
          <w:color w:val="131313"/>
        </w:rPr>
        <w:t xml:space="preserve">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5" type="#_x0000_t202" style="position:absolute;left:0;text-align:left;margin-left:-.95pt;margin-top:9.5pt;width:787.2pt;height:364.25pt;z-index:25169920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37"/>
                    <w:gridCol w:w="3117"/>
                    <w:gridCol w:w="964"/>
                    <w:gridCol w:w="1360"/>
                    <w:gridCol w:w="1412"/>
                    <w:gridCol w:w="1757"/>
                    <w:gridCol w:w="971"/>
                    <w:gridCol w:w="1191"/>
                  </w:tblGrid>
                  <w:tr w:rsidR="00563423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6342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853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1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Трофимов Дмитрий Сергеевич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Депутат Совета депутатов города Фрязино</w:t>
                        </w: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7 832 818,65 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59,4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Ауди А5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1/3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59,4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Легковой автомобиль Инфинити </w:t>
                        </w:r>
                        <w:r>
                          <w:rPr>
                            <w:lang w:val="en-US"/>
                          </w:rPr>
                          <w:t>FX-37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563423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1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Квартира, доля в праве 1/3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59,4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563423" w:rsidRDefault="0056342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563423" w:rsidRDefault="00563423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563423" w:rsidRDefault="0056342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7184D" w:rsidRPr="00807380" w:rsidRDefault="0097184D" w:rsidP="00807380"/>
    <w:sectPr w:rsidR="0097184D" w:rsidRPr="00807380" w:rsidSect="000976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49" w:rsidRDefault="00D54049" w:rsidP="00563423">
      <w:pPr>
        <w:spacing w:after="0" w:line="240" w:lineRule="auto"/>
      </w:pPr>
      <w:r>
        <w:separator/>
      </w:r>
    </w:p>
  </w:endnote>
  <w:endnote w:type="continuationSeparator" w:id="1">
    <w:p w:rsidR="00D54049" w:rsidRDefault="00D54049" w:rsidP="0056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49" w:rsidRDefault="00D54049" w:rsidP="00563423">
      <w:pPr>
        <w:spacing w:after="0" w:line="240" w:lineRule="auto"/>
      </w:pPr>
      <w:r>
        <w:separator/>
      </w:r>
    </w:p>
  </w:footnote>
  <w:footnote w:type="continuationSeparator" w:id="1">
    <w:p w:rsidR="00D54049" w:rsidRDefault="00D54049" w:rsidP="00563423">
      <w:pPr>
        <w:spacing w:after="0" w:line="240" w:lineRule="auto"/>
      </w:pPr>
      <w:r>
        <w:continuationSeparator/>
      </w:r>
    </w:p>
  </w:footnote>
  <w:footnote w:id="2">
    <w:p w:rsidR="00563423" w:rsidRDefault="00563423">
      <w:pPr>
        <w:widowControl w:val="0"/>
        <w:autoSpaceDE w:val="0"/>
        <w:ind w:firstLine="540"/>
        <w:jc w:val="both"/>
      </w:pPr>
      <w:r>
        <w:rPr>
          <w:rStyle w:val="ab"/>
        </w:rPr>
        <w:t>1</w:t>
      </w:r>
      <w:r>
        <w:rPr>
          <w:szCs w:val="24"/>
        </w:rP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63423"/>
    <w:rsid w:val="00595A02"/>
    <w:rsid w:val="00777841"/>
    <w:rsid w:val="00807380"/>
    <w:rsid w:val="008A23D3"/>
    <w:rsid w:val="008C09C5"/>
    <w:rsid w:val="0097184D"/>
    <w:rsid w:val="00BE110E"/>
    <w:rsid w:val="00C76735"/>
    <w:rsid w:val="00D5404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56342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56342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56342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b">
    <w:name w:val="Символ сноски"/>
    <w:rsid w:val="0056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" Type="http://schemas.openxmlformats.org/officeDocument/2006/relationships/endnotes" Target="endnotes.xml"/><Relationship Id="rId15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2017-06-02T05:38:00Z</dcterms:modified>
</cp:coreProperties>
</file>