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A4" w:rsidRPr="00BE2FA4" w:rsidRDefault="00BE2FA4" w:rsidP="00BE2FA4">
      <w:pPr>
        <w:shd w:val="clear" w:color="auto" w:fill="F5F5F5"/>
        <w:spacing w:after="60" w:line="240" w:lineRule="auto"/>
        <w:ind w:firstLine="540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BE2FA4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</w:t>
      </w:r>
    </w:p>
    <w:p w:rsidR="00BE2FA4" w:rsidRPr="00BE2FA4" w:rsidRDefault="00BE2FA4" w:rsidP="00BE2FA4">
      <w:pPr>
        <w:shd w:val="clear" w:color="auto" w:fill="F5F5F5"/>
        <w:spacing w:after="60" w:line="240" w:lineRule="auto"/>
        <w:ind w:firstLine="540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BE2FA4">
        <w:rPr>
          <w:rFonts w:eastAsia="Times New Roman"/>
          <w:b/>
          <w:bCs/>
          <w:color w:val="000000"/>
          <w:sz w:val="20"/>
          <w:szCs w:val="20"/>
          <w:lang w:eastAsia="ru-RU"/>
        </w:rPr>
        <w:t>о доходах, расходах,  об имуществе и обязательствах имущественного характера должностных лиц,</w:t>
      </w:r>
    </w:p>
    <w:p w:rsidR="00BE2FA4" w:rsidRPr="00BE2FA4" w:rsidRDefault="00BE2FA4" w:rsidP="00BE2FA4">
      <w:pPr>
        <w:shd w:val="clear" w:color="auto" w:fill="F5F5F5"/>
        <w:spacing w:after="60" w:line="240" w:lineRule="auto"/>
        <w:ind w:firstLine="540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BE2FA4">
        <w:rPr>
          <w:rFonts w:eastAsia="Times New Roman"/>
          <w:b/>
          <w:bCs/>
          <w:color w:val="000000"/>
          <w:sz w:val="20"/>
          <w:szCs w:val="20"/>
          <w:lang w:eastAsia="ru-RU"/>
        </w:rPr>
        <w:t>замещающих должности муниципальной службы в Местной администрации Муниципального образования</w:t>
      </w:r>
    </w:p>
    <w:p w:rsidR="00BE2FA4" w:rsidRPr="00BE2FA4" w:rsidRDefault="00BE2FA4" w:rsidP="00BE2FA4">
      <w:pPr>
        <w:shd w:val="clear" w:color="auto" w:fill="F5F5F5"/>
        <w:spacing w:after="60" w:line="240" w:lineRule="auto"/>
        <w:ind w:firstLine="540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BE2FA4">
        <w:rPr>
          <w:rFonts w:eastAsia="Times New Roman"/>
          <w:b/>
          <w:bCs/>
          <w:color w:val="000000"/>
          <w:sz w:val="20"/>
          <w:szCs w:val="20"/>
          <w:lang w:eastAsia="ru-RU"/>
        </w:rPr>
        <w:t>муниципальный округ Обуховский и членов их семей</w:t>
      </w:r>
    </w:p>
    <w:p w:rsidR="00BE2FA4" w:rsidRPr="00BE2FA4" w:rsidRDefault="00BE2FA4" w:rsidP="00BE2FA4">
      <w:pPr>
        <w:shd w:val="clear" w:color="auto" w:fill="F5F5F5"/>
        <w:spacing w:after="60" w:line="240" w:lineRule="auto"/>
        <w:ind w:firstLine="540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BE2FA4">
        <w:rPr>
          <w:rFonts w:eastAsia="Times New Roman"/>
          <w:b/>
          <w:bCs/>
          <w:color w:val="000000"/>
          <w:sz w:val="20"/>
          <w:szCs w:val="20"/>
          <w:lang w:eastAsia="ru-RU"/>
        </w:rPr>
        <w:t>за 2016 финансовый год</w:t>
      </w:r>
    </w:p>
    <w:p w:rsidR="00BE2FA4" w:rsidRPr="00BE2FA4" w:rsidRDefault="00BE2FA4" w:rsidP="00BE2FA4">
      <w:pPr>
        <w:shd w:val="clear" w:color="auto" w:fill="F5F5F5"/>
        <w:spacing w:after="60" w:line="240" w:lineRule="auto"/>
        <w:ind w:firstLine="54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BE2FA4">
        <w:rPr>
          <w:rFonts w:eastAsia="Times New Roman"/>
          <w:color w:val="000000"/>
          <w:sz w:val="20"/>
          <w:szCs w:val="20"/>
          <w:shd w:val="clear" w:color="auto" w:fill="FFFF00"/>
          <w:lang w:eastAsia="ru-RU"/>
        </w:rPr>
        <w:t> </w:t>
      </w:r>
    </w:p>
    <w:tbl>
      <w:tblPr>
        <w:tblW w:w="12603" w:type="dxa"/>
        <w:jc w:val="center"/>
        <w:tblInd w:w="20" w:type="dxa"/>
        <w:tblCellMar>
          <w:left w:w="0" w:type="dxa"/>
          <w:right w:w="0" w:type="dxa"/>
        </w:tblCellMar>
        <w:tblLook w:val="04A0"/>
      </w:tblPr>
      <w:tblGrid>
        <w:gridCol w:w="2076"/>
        <w:gridCol w:w="1216"/>
        <w:gridCol w:w="1743"/>
        <w:gridCol w:w="996"/>
        <w:gridCol w:w="1156"/>
        <w:gridCol w:w="2889"/>
        <w:gridCol w:w="1518"/>
        <w:gridCol w:w="996"/>
        <w:gridCol w:w="1156"/>
      </w:tblGrid>
      <w:tr w:rsidR="00BE2FA4" w:rsidRPr="00BE2FA4" w:rsidTr="00BE2FA4">
        <w:trPr>
          <w:jc w:val="center"/>
        </w:trPr>
        <w:tc>
          <w:tcPr>
            <w:tcW w:w="2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FA4" w:rsidRPr="00BE2FA4" w:rsidRDefault="00BE2FA4" w:rsidP="00BE2FA4">
            <w:pPr>
              <w:spacing w:after="0" w:line="240" w:lineRule="auto"/>
              <w:ind w:firstLine="41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ФИО, должность / супруги (а)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Деклариро-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ванный годовой доход за 2016   г. (руб.)</w:t>
            </w:r>
          </w:p>
        </w:tc>
        <w:tc>
          <w:tcPr>
            <w:tcW w:w="51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E2FA4" w:rsidRPr="00BE2FA4" w:rsidTr="00BE2FA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Страна рас-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положения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портные средства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Страна рас-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положения</w:t>
            </w:r>
          </w:p>
        </w:tc>
      </w:tr>
      <w:tr w:rsidR="00BE2FA4" w:rsidRPr="00BE2FA4" w:rsidTr="00BE2FA4">
        <w:trPr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Семенов Максим Евгеньевич - глава Местной администрации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1698031,2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для эксплуатации нежилого здания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 433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val="en-US" w:eastAsia="ru-RU"/>
              </w:rPr>
              <w:t>T</w:t>
            </w: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BE2FA4">
              <w:rPr>
                <w:rFonts w:eastAsia="Times New Roman"/>
                <w:sz w:val="20"/>
                <w:szCs w:val="20"/>
                <w:lang w:val="en-US" w:eastAsia="ru-RU"/>
              </w:rPr>
              <w:t>Y</w:t>
            </w: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BE2FA4">
              <w:rPr>
                <w:rFonts w:eastAsia="Times New Roman"/>
                <w:sz w:val="20"/>
                <w:szCs w:val="20"/>
                <w:lang w:val="en-US" w:eastAsia="ru-RU"/>
              </w:rPr>
              <w:t>TA</w:t>
            </w: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BE2FA4">
              <w:rPr>
                <w:rFonts w:eastAsia="Times New Roman"/>
                <w:sz w:val="20"/>
                <w:lang w:eastAsia="ru-RU"/>
              </w:rPr>
              <w:t> </w:t>
            </w:r>
            <w:r w:rsidRPr="00BE2FA4">
              <w:rPr>
                <w:rFonts w:eastAsia="Times New Roman"/>
                <w:sz w:val="20"/>
                <w:szCs w:val="20"/>
                <w:lang w:val="en-US" w:eastAsia="ru-RU"/>
              </w:rPr>
              <w:t>LANDCRUISER</w:t>
            </w:r>
            <w:r w:rsidRPr="00BE2FA4">
              <w:rPr>
                <w:rFonts w:eastAsia="Times New Roman"/>
                <w:sz w:val="20"/>
                <w:lang w:eastAsia="ru-RU"/>
              </w:rPr>
              <w:t> </w:t>
            </w: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 2500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</w:tr>
      <w:tr w:rsidR="00BE2FA4" w:rsidRPr="00BE2FA4" w:rsidTr="00BE2FA4">
        <w:trPr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E2FA4" w:rsidRPr="00BE2FA4" w:rsidTr="00BE2FA4">
        <w:trPr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E2FA4" w:rsidRPr="00BE2FA4" w:rsidTr="00BE2FA4">
        <w:trPr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E2FA4" w:rsidRPr="00BE2FA4" w:rsidTr="00BE2FA4">
        <w:trPr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E2FA4" w:rsidRPr="00BE2FA4" w:rsidTr="00BE2FA4">
        <w:trPr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E2FA4" w:rsidRPr="00BE2FA4" w:rsidTr="00BE2FA4">
        <w:trPr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320,8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E2FA4" w:rsidRPr="00BE2FA4" w:rsidTr="00BE2FA4">
        <w:trPr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E2FA4" w:rsidRPr="00BE2FA4" w:rsidTr="00BE2FA4">
        <w:trPr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E2FA4" w:rsidRPr="00BE2FA4" w:rsidTr="00BE2FA4">
        <w:trPr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E2FA4" w:rsidRPr="00BE2FA4" w:rsidTr="00BE2FA4">
        <w:trPr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220,2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E2FA4" w:rsidRPr="00BE2FA4" w:rsidTr="00BE2FA4">
        <w:trPr>
          <w:trHeight w:val="537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E2FA4" w:rsidRPr="00BE2FA4" w:rsidTr="00BE2FA4">
        <w:trPr>
          <w:trHeight w:val="354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 главы Местной администрации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52,0 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</w:tr>
      <w:tr w:rsidR="00BE2FA4" w:rsidRPr="00BE2FA4" w:rsidTr="00BE2FA4">
        <w:trPr>
          <w:trHeight w:val="354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 Рослова Нина Николаевна - главный бухгалтер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1090164,89 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ind w:left="13" w:firstLine="8"/>
              <w:jc w:val="both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1.</w:t>
            </w:r>
            <w:r w:rsidRPr="00BE2FA4">
              <w:rPr>
                <w:rFonts w:eastAsia="Times New Roman"/>
                <w:sz w:val="14"/>
                <w:szCs w:val="14"/>
                <w:lang w:eastAsia="ru-RU"/>
              </w:rPr>
              <w:t>     </w:t>
            </w:r>
            <w:r w:rsidRPr="00BE2FA4">
              <w:rPr>
                <w:rFonts w:eastAsia="Times New Roman"/>
                <w:sz w:val="14"/>
                <w:lang w:eastAsia="ru-RU"/>
              </w:rPr>
              <w:t> </w:t>
            </w: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(долевая собственность) </w:t>
            </w:r>
          </w:p>
          <w:p w:rsidR="00BE2FA4" w:rsidRPr="00BE2FA4" w:rsidRDefault="00BE2FA4" w:rsidP="00BE2FA4">
            <w:pPr>
              <w:spacing w:after="0" w:line="240" w:lineRule="auto"/>
              <w:ind w:left="13" w:firstLine="8"/>
              <w:jc w:val="both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2.</w:t>
            </w:r>
            <w:r w:rsidRPr="00BE2FA4">
              <w:rPr>
                <w:rFonts w:eastAsia="Times New Roman"/>
                <w:sz w:val="14"/>
                <w:szCs w:val="14"/>
                <w:lang w:eastAsia="ru-RU"/>
              </w:rPr>
              <w:t>    </w:t>
            </w:r>
            <w:r w:rsidRPr="00BE2FA4">
              <w:rPr>
                <w:rFonts w:eastAsia="Times New Roman"/>
                <w:sz w:val="14"/>
                <w:lang w:eastAsia="ru-RU"/>
              </w:rPr>
              <w:t> </w:t>
            </w: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E2FA4" w:rsidRPr="00BE2FA4" w:rsidRDefault="00BE2FA4" w:rsidP="00BE2FA4">
            <w:pPr>
              <w:spacing w:after="0" w:line="240" w:lineRule="auto"/>
              <w:ind w:left="21"/>
              <w:jc w:val="both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400,0  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44,39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BE2FA4" w:rsidRPr="00BE2FA4" w:rsidTr="00BE2FA4">
        <w:trPr>
          <w:trHeight w:val="354"/>
          <w:jc w:val="center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Супруг главного бухгалтера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490000,56.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ind w:firstLine="21"/>
              <w:jc w:val="both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1.</w:t>
            </w:r>
            <w:r w:rsidRPr="00BE2FA4">
              <w:rPr>
                <w:rFonts w:eastAsia="Times New Roman"/>
                <w:sz w:val="14"/>
                <w:szCs w:val="14"/>
                <w:lang w:eastAsia="ru-RU"/>
              </w:rPr>
              <w:t> </w:t>
            </w:r>
            <w:r w:rsidRPr="00BE2FA4">
              <w:rPr>
                <w:rFonts w:eastAsia="Times New Roman"/>
                <w:sz w:val="14"/>
                <w:lang w:eastAsia="ru-RU"/>
              </w:rPr>
              <w:t> </w:t>
            </w: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(долевая собственность) </w:t>
            </w:r>
          </w:p>
          <w:p w:rsidR="00BE2FA4" w:rsidRPr="00BE2FA4" w:rsidRDefault="00BE2FA4" w:rsidP="00BE2FA4">
            <w:pPr>
              <w:spacing w:after="0" w:line="240" w:lineRule="auto"/>
              <w:ind w:firstLine="21"/>
              <w:jc w:val="both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2.</w:t>
            </w:r>
            <w:r w:rsidRPr="00BE2FA4">
              <w:rPr>
                <w:rFonts w:eastAsia="Times New Roman"/>
                <w:sz w:val="14"/>
                <w:szCs w:val="14"/>
                <w:lang w:eastAsia="ru-RU"/>
              </w:rPr>
              <w:t> </w:t>
            </w:r>
            <w:r w:rsidRPr="00BE2FA4">
              <w:rPr>
                <w:rFonts w:eastAsia="Times New Roman"/>
                <w:sz w:val="14"/>
                <w:lang w:eastAsia="ru-RU"/>
              </w:rPr>
              <w:t> </w:t>
            </w: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жилой дом (долевая собственность)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811,0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44,39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FA4" w:rsidRPr="00BE2FA4" w:rsidRDefault="00BE2FA4" w:rsidP="00BE2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E2F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BE2FA4" w:rsidRPr="00BE2FA4" w:rsidRDefault="00BE2FA4" w:rsidP="00BE2FA4">
      <w:pPr>
        <w:shd w:val="clear" w:color="auto" w:fill="F5F5F5"/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BE2FA4">
        <w:rPr>
          <w:rFonts w:eastAsia="Times New Roman"/>
          <w:color w:val="FF0000"/>
          <w:sz w:val="20"/>
          <w:szCs w:val="20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BE2FA4"/>
    <w:rsid w:val="00C76735"/>
    <w:rsid w:val="00E6229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BE2FA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2017-06-01T06:29:00Z</dcterms:modified>
</cp:coreProperties>
</file>