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DE" w:rsidRDefault="008B09DE" w:rsidP="008B09DE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</w:rPr>
      </w:pPr>
      <w:r>
        <w:rPr>
          <w:rFonts w:ascii="Arial" w:hAnsi="Arial" w:cs="Arial"/>
          <w:color w:val="4B6B94"/>
          <w:sz w:val="33"/>
          <w:szCs w:val="33"/>
        </w:rPr>
        <w:t>СВЕДЕНИЯ о доходах, расходах, об имуществе и обязательствах имущественного характера представленные муниципальными служащими администрации Афанасьевского района за отчетный период с 1 января 2016 по 31 декабря 2016 года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23"/>
        <w:gridCol w:w="2876"/>
        <w:gridCol w:w="2287"/>
        <w:gridCol w:w="2890"/>
        <w:gridCol w:w="1365"/>
        <w:gridCol w:w="1884"/>
        <w:gridCol w:w="2087"/>
      </w:tblGrid>
      <w:tr w:rsidR="008B09DE" w:rsidTr="008B09DE"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Фамилия Имя Отчество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(складочных) капиталах организаций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Декларированный годовой доход за 2016 год (руб.)</w:t>
            </w:r>
          </w:p>
        </w:tc>
        <w:tc>
          <w:tcPr>
            <w:tcW w:w="60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B09DE" w:rsidTr="008B09DE">
        <w:trPr>
          <w:trHeight w:val="51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Харин Виталий Васильевич первый заместитель главы администрации района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716690,77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  <w:lang w:val="en-US"/>
              </w:rPr>
              <w:t>Nissan</w:t>
            </w:r>
            <w:r>
              <w:rPr>
                <w:rStyle w:val="apple-converted-space"/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Trail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Трактор ЮМЗ-6АЛ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Прицеп 2ПТС-4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Приусадебный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Объект незавершенного строительства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114978,18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Сероев Александр Ананьевич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заместитель главы администрации района, начальник управления по вопросам жизнеобеспечения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472500,97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      (3/10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(3/10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rPr>
          <w:trHeight w:val="562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325356,97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 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(3/10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(3/10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rPr>
          <w:trHeight w:val="562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1872,43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 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(2/10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(2/10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rPr>
          <w:trHeight w:val="562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 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(2/10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(2/10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Ичетовкина Мария Николаевна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519026,18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ВАЗ-21053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144252,95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Леконцев Дмитрий Михайлович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управляющий делами, начальник управления делами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413935,01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Приусадебный земельный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ВАЗ-21015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rPr>
          <w:trHeight w:val="562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145006,27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Приусадебный 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Бузмаков Василий Иванович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отделом по имуществу и земельным ресурсам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344759,37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а/м Нива Шевроле 212300-55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207382,25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Макарова Римма Ивановна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отделом сельского хозяйства и продовольствия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521036,26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97771,17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ВАЗ-2123 Нива Шевроле;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мотоцикл ИЖ-Ю-5;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трактор-Т-40-АМ;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прицеп тракторный 2ПТС-4.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Некрасова Юлия Владимировна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отделом по физической культуре, спорту и работе с молодежью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338326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Черанёва Алевтина Семёновна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начальник управления культуры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696466,93 в том числе от продажи квартиры 325000,00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   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684800,82 в том числе от продажи квартиры 325000,00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Фиат Альбеа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Пежо-408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Филатова Елена Михайловна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заместитель начальника управления культуры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304677,56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109247,94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(1/3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ВАЗ 21053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Катаева Марина Германовна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начальник Управления образованием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474204,60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482599,20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УАЗ-452Д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  <w:lang w:val="en-US"/>
              </w:rPr>
              <w:t>CHERY</w:t>
            </w:r>
            <w:r>
              <w:rPr>
                <w:rStyle w:val="apple-converted-space"/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Т21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Трактор Т-40АМ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Прицеп 2ПТС-4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Баженова Ольга Леонидовна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отделом бухгалтерского учёта и отчетности, главный бухгалтер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330254,01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132000,0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Нива Шевроле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Земельный участок (фактическое </w:t>
            </w:r>
            <w:r>
              <w:rPr>
                <w:color w:val="000000"/>
              </w:rPr>
              <w:lastRenderedPageBreak/>
              <w:t>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1482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Макарова Ирина Семёновна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архивным отделом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328586,79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25996,30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Тебенькова Людмила Григорьевна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отделом строительства и архитектуры, главный архитектор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350584,13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332111,65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ВАЗ-111730 Лада Калина</w:t>
            </w: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Черанёва Надежда Степановна заведующий организационным отделом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496836,12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Трёхкомнатная квартира, долевая 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Трёхкомнатная квартира, долевая 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Порубова Ирина Анатольевна заместитель заведующего организационным отделом, юрисконсульт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335855,99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1/3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Белёва Елена Михайловна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отделом по делам гражданской обороны и чрезвычайных ситуаций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427736,54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Лада Гранта лифтбек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124239,62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   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Быданцев Валерий Афанасьевич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заместитель начальника Управления образованием по мониторингу материальной базы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496518,91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Москвич ИЖ21251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Мотоцикл ИЖ-Планета 5 К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Мотоцикл ММВЗ-3-11212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Баня (фактическое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(1/4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Баня (фактическое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Русских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Наталья Леонидовна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сектором по опеке и попечительству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441319,61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Фольксваген Поло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528109,22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RPr="008B09DE" w:rsidTr="008B09DE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Тутынина Людмила Владимировна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заместитель начальника финансового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355912,48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P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en-US"/>
              </w:rPr>
              <w:t>\</w:t>
            </w:r>
            <w:r>
              <w:rPr>
                <w:color w:val="000000"/>
              </w:rPr>
              <w:t>м</w:t>
            </w:r>
            <w:r>
              <w:rPr>
                <w:rStyle w:val="apple-converted-space"/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Renault Sandero Stepway</w:t>
            </w: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Черанева Татьяна Анатольевна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сектором по муниципальным закупкам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353348,77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      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(1/2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 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183347,18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(фактическое предоставление)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Ярославцева Надежда Валентиновна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сектором по планированию доходов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314719,66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 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(2/3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(2/3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(2/3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Порубова Тамара Михайловна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начальник отдела бухгалтерского учета и отчетности, главный бухгалтер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291294,52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Гараж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204243,7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lang w:val="en-US"/>
              </w:rPr>
              <w:t>Hyundai</w:t>
            </w:r>
            <w:r>
              <w:rPr>
                <w:rStyle w:val="apple-converted-space"/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Solaris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трактор Т-25А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Гараж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Казакова Валентина Николаевна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начальник отдела казначейского исполнения бюджета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305315,79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ВАЗ-21093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4263,68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Савина Лариса Александровна</w:t>
            </w:r>
          </w:p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заведующий сектором по финансовому контролю и юридическим вопросам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298825,34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97099,75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 Лада 217030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9DE" w:rsidTr="008B09DE"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8B09DE" w:rsidTr="008B09D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9DE" w:rsidRDefault="008B09DE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9DE" w:rsidRDefault="008B0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B09DE" w:rsidRDefault="008B09DE" w:rsidP="008B09DE">
      <w:pPr>
        <w:pStyle w:val="a8"/>
        <w:shd w:val="clear" w:color="auto" w:fill="FFFFFF"/>
        <w:spacing w:before="45" w:beforeAutospacing="0" w:after="0" w:afterAutospacing="0"/>
        <w:ind w:firstLine="45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_________________</w:t>
      </w:r>
    </w:p>
    <w:p w:rsidR="008B09DE" w:rsidRDefault="008B09DE" w:rsidP="008B09DE">
      <w:pPr>
        <w:shd w:val="clear" w:color="auto" w:fill="FFFFFF"/>
        <w:spacing w:before="45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B09DE" w:rsidRDefault="008B09DE">
      <w:pPr>
        <w:spacing w:after="0" w:line="240" w:lineRule="auto"/>
      </w:pPr>
      <w:r>
        <w:br w:type="page"/>
      </w:r>
    </w:p>
    <w:p w:rsidR="00E37551" w:rsidRDefault="00E37551" w:rsidP="00E37551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ИНФОРМАЦИЯ о доходах, расходах, имуществе и обязательствах имущественного характера главы Афанасьевского района, за период с 01 января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2002"/>
        <w:gridCol w:w="1526"/>
        <w:gridCol w:w="2126"/>
        <w:gridCol w:w="1073"/>
        <w:gridCol w:w="1013"/>
        <w:gridCol w:w="1604"/>
        <w:gridCol w:w="1652"/>
        <w:gridCol w:w="1073"/>
        <w:gridCol w:w="1417"/>
      </w:tblGrid>
      <w:tr w:rsidR="00E37551" w:rsidTr="00E37551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37551" w:rsidTr="00E375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жения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Черанёв Василий Иванович,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Афанасьевского района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877103,24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LAND CRUISER-120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     ( 2007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Объект незавершенный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строительством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185357,9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УАЗ-452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( 2009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индивидуаль-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УАЗ-452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(2014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37551" w:rsidRDefault="00E37551" w:rsidP="00E37551">
      <w:pPr>
        <w:shd w:val="clear" w:color="auto" w:fill="FFFFFF"/>
        <w:spacing w:before="45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37551" w:rsidRDefault="00E37551">
      <w:pPr>
        <w:spacing w:after="0" w:line="240" w:lineRule="auto"/>
      </w:pPr>
      <w:r>
        <w:br w:type="page"/>
      </w:r>
    </w:p>
    <w:p w:rsidR="00E37551" w:rsidRDefault="00E37551" w:rsidP="00E37551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ИНФОРМАЦИЯ о доходах, расходах, имуществе и обязательствах имущественного характера депутатов Афанасьевской районной Думы Кировской области за период с 01 января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0"/>
        <w:gridCol w:w="1684"/>
        <w:gridCol w:w="1902"/>
        <w:gridCol w:w="2379"/>
        <w:gridCol w:w="984"/>
        <w:gridCol w:w="865"/>
        <w:gridCol w:w="3008"/>
        <w:gridCol w:w="1369"/>
        <w:gridCol w:w="914"/>
        <w:gridCol w:w="899"/>
      </w:tblGrid>
      <w:tr w:rsidR="00E37551" w:rsidTr="00E37551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37551" w:rsidTr="00E375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жения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Белёва Ирина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542400,75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Доля 1/2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Белёва Людмила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664794,47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134566,88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98832,0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Бисеров Сергей Павлович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17162264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Camry(2012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ИЖС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65222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эксплуатации пилоцеха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44108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(2011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Зил-433360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(1981г)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Сортиментовоз с краном манипулятора мод.594331 (2010 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Пилоцех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(бортовой) (2011 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SKANIA P 400 CA6X4HSZ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65225-22 (2011г)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(2008г.)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Фронтальный погрузчик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MITSUBERML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 тентованный (2012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(2011г)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ТМЗ-9383 (1993г)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(2010г)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8551 (1987г)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Автогрейдер ДЗ-98 (2002г)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Бульдозер ДЗ-425 (1986г)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ТТ-4 (1983г)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Прицеп-роспуск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Полуприцеп АТМОНТ 15/24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(1999г)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258363,03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Боров Андрей Геннадьевич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1997123,08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Ниссан-Х-Трейл (2005г)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УАЗ-315142 (2002г)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 легковым ТС КМЗ-328420 (2013г)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91874,72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Братчиков Сергей Евгеньевич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32119265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BMW X5Drive30d (2011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VOLVO-FH440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КРАЗ 260 (1990г)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45144 (1987г)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43118-10 (2010г)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УРАЛ-5557 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 (2013г)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EC 210BFPRIME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Экскаватор (2015г)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ЯМАХА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VK 540E (2013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ТДТ-55 (1994г)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Беларус- 82.1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Беларус- 82.1 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ТТ-4 (1987г)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ДЗ- 171.1 бульдозер (1990г)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RP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147160,84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 SLS SPORTAGE SL SLS (2011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VOLVO-FM TRUCK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ТОНАР 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Бузмаков Владимир Николаевич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597711,15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ИМ38 103.10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(1988г)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118446,40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Быданцева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Людмила Анатольевна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359725,36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90203,59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ВАЗ-21053 (2005г)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МТЗ-52 (1980г)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Варанкин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Владимир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57452015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Промышлен.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ГАЗ-САЗ-3507-01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(2008г.в.)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Прмышлен.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48295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-44108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(2013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КАМАЗ- 55102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(1990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BMW-528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RP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 VHL 64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670</w:t>
            </w:r>
          </w:p>
          <w:p w:rsidR="00E37551" w:rsidRP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(2008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УРАЛ432000-10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(1994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КАМАЗ-9058А1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Сторожка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КАМАЗ-68905К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(2009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Сушилка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МАЗ-631219-420-010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(2014г.в.)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Цех производства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Культиватор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Столярный цех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СЗАП-8357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(2004г.в.)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пилорамы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УАЗ-220694-04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(2008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офиса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УАЗ-220694-04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(2007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УАЗ-396259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(2006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RP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SCHMITZ S01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</w:p>
          <w:p w:rsidR="00E37551" w:rsidRP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(2008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P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СЗАП-8357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(2009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СЗАП-8357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(2009г.в.)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СЗАП-8357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-02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(2012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ОДАЗ 9370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(1989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П/пр ЧМЗАП 93853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(1993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905811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(2015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Форвардер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(2008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Харвестер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(2009г.в.)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Погрузчик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(2007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2ПТС-6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(1989т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2ПТС-4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(1992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самод.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(2002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ТДТ-55А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(1984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«Беларус»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(2004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(1993г)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175481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Варанкина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Валентина Валерьевна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172852,7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145738,2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ВАЗ-21213 (1999г)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«Беларусь» МТЗ-80Л (1982г)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тракторный 8545 (1987г)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Гордин Александр Владиславович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365777,2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приусадебный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ВАЗ-2131 (2000 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приусадебный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(доля 1/4 )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285211,69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приусадебный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приусадебный (доля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приусадебный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 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 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приусадебный ( 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приусадебный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 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 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Меркучев Александр Иванович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95049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УАЗ- 396252 (2003г)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ГАЗ-САЗ-3507 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4598480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Меркучева Нелли Егоровна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431902,84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108425,25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COROLLA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(2004г)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Т-16М-У1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83830,62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2384,0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Меркучева Татьяна Михайловна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330539,34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126000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2378,20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Некрасов Василий Валерьевич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6475073,0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 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эксплуатации пилорамы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VOLKSWAGEN POLO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VOLKSWAGEN TIGUAN 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2012г.)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43443 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Беларус-82.1 (2012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ТДТ -55А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(1984г.)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ГКБ-8350 (1989г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905809 (2015г)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905800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312328,97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УАЗ-396254 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 – 82.1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Половников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Николай Петрович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21537355,75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Вольво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FM TRUCK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(2016г)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предпринимательство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Полуприцеп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Kogel S24-1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(2016u)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ГКБ- 9386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(1990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гаража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146752,96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для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Тайота Лэнд крузер 150 (2012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эксплуатации здания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УАЗ- 390994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эксплуатации здания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эксплуатация пилорамы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эксплуатация сушилки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гаража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Пилорама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7503,72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Половникова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Татьяна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Модестовна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397287,81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73781,53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Порубова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Ирина Аркадьевна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494464,38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ЛПХ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NissanAimera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266438,72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2105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Селезнёв Василий Евгеньевич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258331,4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VoikswagenPassat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(1992г)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Смирнов Виктор Николаевич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6402777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производственных целей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15000+450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236321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(2016г)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КАМАЗ 43101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пилорамы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КАМАЗ-5320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(1993г)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заточного цеха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МУП-351 на базе «БЕЛАРУС 82.1» 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БЕЛАРУС-82.1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ТТ-4 (1980г)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СЗАП- 8357 прицеп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(1995г)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Грейдер ДЗ-120.1 (1996г)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74197,81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Харин Александр Иванович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581062,43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Лада 217130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(2011г)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156745,26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Черников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Роман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50718,7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Fiat 178CYN1A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Albea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ГАЗ-330232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(2012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Бытовое помещение склада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75133,49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E37551" w:rsidRDefault="00E37551" w:rsidP="00E37551">
      <w:pPr>
        <w:shd w:val="clear" w:color="auto" w:fill="FFFFFF"/>
        <w:spacing w:before="45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37551" w:rsidRDefault="00E37551">
      <w:pPr>
        <w:spacing w:after="0" w:line="240" w:lineRule="auto"/>
      </w:pPr>
      <w:r>
        <w:br w:type="page"/>
      </w:r>
    </w:p>
    <w:p w:rsidR="00E37551" w:rsidRDefault="00E37551" w:rsidP="00E37551">
      <w:pPr>
        <w:pStyle w:val="3"/>
        <w:spacing w:before="0"/>
        <w:rPr>
          <w:rFonts w:ascii="Arial" w:hAnsi="Arial" w:cs="Arial"/>
          <w:color w:val="4B6B94"/>
          <w:sz w:val="33"/>
          <w:szCs w:val="33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представленные Контрольно-счетной комиссией муниципального образования Афанасьевский муниципальный район Кировской области за отчетный период с 1 января 2016 по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2"/>
        <w:gridCol w:w="2118"/>
        <w:gridCol w:w="2084"/>
        <w:gridCol w:w="3064"/>
        <w:gridCol w:w="1438"/>
        <w:gridCol w:w="1752"/>
        <w:gridCol w:w="2164"/>
      </w:tblGrid>
      <w:tr w:rsidR="00E37551" w:rsidTr="00E37551">
        <w:tc>
          <w:tcPr>
            <w:tcW w:w="3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Фамилия Имя Отчество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Декларированный годовой доход за 2016 год (руб.)</w:t>
            </w:r>
          </w:p>
        </w:tc>
        <w:tc>
          <w:tcPr>
            <w:tcW w:w="63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37551" w:rsidTr="00E37551">
        <w:trPr>
          <w:trHeight w:val="410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Черанёва Екатерина Александровна председатель Контрольно-счётной комиссии муниципального </w:t>
            </w:r>
            <w:r>
              <w:rPr>
                <w:color w:val="000000"/>
              </w:rPr>
              <w:lastRenderedPageBreak/>
              <w:t>образования Афанасьевский муниципальный район Кировской области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341736,91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 комнатная квартира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¼ доля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Земельный участок (фактическое </w:t>
            </w:r>
            <w:r>
              <w:rPr>
                <w:color w:val="000000"/>
              </w:rPr>
              <w:lastRenderedPageBreak/>
              <w:t>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6085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51,6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rPr>
          <w:trHeight w:val="562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212949,72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 комнатная квартира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¼ доля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а\м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  <w:lang w:val="en-US"/>
              </w:rPr>
              <w:t>Volkswagen POLO</w:t>
            </w:r>
          </w:p>
        </w:tc>
      </w:tr>
      <w:tr w:rsidR="00E37551" w:rsidTr="00E3755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6085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51,6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 комнатная квартира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¼ доля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6085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Жилой дом (фактическое 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51,6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 комнатная квартира</w:t>
            </w:r>
          </w:p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¼ доля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6085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Жилой дом (фактическое </w:t>
            </w:r>
            <w:r>
              <w:rPr>
                <w:color w:val="000000"/>
              </w:rPr>
              <w:lastRenderedPageBreak/>
              <w:t>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51,6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37551" w:rsidRDefault="00E37551" w:rsidP="00E37551">
      <w:pPr>
        <w:shd w:val="clear" w:color="auto" w:fill="FFFFFF"/>
        <w:spacing w:before="45"/>
        <w:ind w:firstLine="4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E37551" w:rsidRDefault="00E37551">
      <w:pPr>
        <w:spacing w:after="0" w:line="240" w:lineRule="auto"/>
      </w:pPr>
      <w:r>
        <w:br w:type="page"/>
      </w:r>
    </w:p>
    <w:p w:rsidR="00E37551" w:rsidRDefault="00E37551" w:rsidP="00E37551">
      <w:pPr>
        <w:pStyle w:val="3"/>
        <w:spacing w:before="0"/>
        <w:rPr>
          <w:rFonts w:ascii="Arial" w:hAnsi="Arial" w:cs="Arial"/>
          <w:color w:val="4B6B94"/>
          <w:sz w:val="33"/>
          <w:szCs w:val="33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представленные руководителями муниципальных учреждений за отчетный период с 1 января 2016 по 31 декабря 2016 года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7"/>
        <w:gridCol w:w="2120"/>
        <w:gridCol w:w="2084"/>
        <w:gridCol w:w="3078"/>
        <w:gridCol w:w="1442"/>
        <w:gridCol w:w="1753"/>
        <w:gridCol w:w="2168"/>
      </w:tblGrid>
      <w:tr w:rsidR="00E37551" w:rsidTr="00E37551">
        <w:tc>
          <w:tcPr>
            <w:tcW w:w="3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Фамилия Имя Отчество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Декларированный годовой доход за 2016 год (руб.)</w:t>
            </w:r>
          </w:p>
        </w:tc>
        <w:tc>
          <w:tcPr>
            <w:tcW w:w="63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37551" w:rsidTr="00E37551">
        <w:trPr>
          <w:trHeight w:val="39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Бузмаков Владимир Николаевич</w:t>
            </w:r>
          </w:p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директор МКП ЖКХ</w:t>
            </w:r>
          </w:p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пгт Афанасьево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597711,15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 комнатная квартира (совместная собственность с супругой)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Мотоцикл Урал ИМЗ 8,103.10</w:t>
            </w: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551" w:rsidTr="00E37551">
        <w:trPr>
          <w:trHeight w:val="562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118446,40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 комнатная квартира (совместная собственность с супругом)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Нет</w:t>
            </w:r>
          </w:p>
        </w:tc>
      </w:tr>
      <w:tr w:rsidR="00E37551" w:rsidTr="00E3755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Земельный участок (фактическое предоставление)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551" w:rsidRDefault="00E37551">
            <w:pPr>
              <w:pStyle w:val="a8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37551" w:rsidRDefault="00E37551" w:rsidP="00E37551">
      <w:pPr>
        <w:shd w:val="clear" w:color="auto" w:fill="FFFFFF"/>
        <w:spacing w:before="45"/>
        <w:ind w:firstLine="4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37551" w:rsidRDefault="00E37551" w:rsidP="00E37551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Информация о доходах, расходах, имуществе и обязательствах имущественного характера руководителей муниципальных учреждений культуры Афанасьевского района за период с 01 января по 31 декабря 2016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1"/>
        <w:gridCol w:w="1852"/>
        <w:gridCol w:w="1503"/>
        <w:gridCol w:w="2608"/>
        <w:gridCol w:w="1030"/>
        <w:gridCol w:w="1040"/>
        <w:gridCol w:w="1493"/>
        <w:gridCol w:w="1507"/>
        <w:gridCol w:w="1134"/>
        <w:gridCol w:w="987"/>
      </w:tblGrid>
      <w:tr w:rsidR="00E37551" w:rsidTr="00E37551"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Фамилия,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 за 2016 год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по приобре-тению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61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5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37551" w:rsidTr="00E375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551" w:rsidRDefault="00E375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Площадь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Страна распо-ложения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Площадь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Страна располо</w:t>
            </w: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жения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Варанкина Светлана Павловна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437 645,83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4214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48.2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Бузмакова Нина Юрьевна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256 377,76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нет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супруги (супруга)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52 829,50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ИЖ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220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Порубова Ольга Витальевна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413 508,93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собственность, доля (1/3)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супруги (супруга)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231 304,04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ГАЗ-31105, год выпуска 2005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собственность, доля (1/3)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Артемихина Любовь Николаевна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517 727,76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собственность, доля (1/3)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1198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98 832,00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собственность, доля (1/3)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98 832,00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общая долевая собственность, доля (1/3)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37551" w:rsidTr="00E37551">
        <w:trPr>
          <w:trHeight w:val="1887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Селуков Анатолий Викторович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17 951,09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 2170100 PRIORA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(2010)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Бульдозер Д-606 (1991)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7551" w:rsidTr="00E37551">
        <w:trPr>
          <w:trHeight w:val="336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Супруги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202 643,24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3200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hd w:val="clear" w:color="auto" w:fill="F7F7F7"/>
              <w:spacing w:before="45" w:line="315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37551" w:rsidTr="00E37551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несовершеннолетнего ребенка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2 428,80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hd w:val="clear" w:color="auto" w:fill="F7F7F7"/>
              <w:spacing w:before="45" w:line="315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37551" w:rsidTr="00E37551">
        <w:trPr>
          <w:trHeight w:val="614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несовершеннолетнего ребенка</w:t>
            </w:r>
          </w:p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2 428,80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hd w:val="clear" w:color="auto" w:fill="F7F7F7"/>
              <w:spacing w:before="45" w:line="315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551" w:rsidRDefault="00E37551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нето</w:t>
            </w:r>
          </w:p>
        </w:tc>
      </w:tr>
    </w:tbl>
    <w:p w:rsidR="00E37551" w:rsidRDefault="00E37551" w:rsidP="00E37551">
      <w:pPr>
        <w:pStyle w:val="a3"/>
        <w:shd w:val="clear" w:color="auto" w:fill="FFFFFF"/>
        <w:spacing w:before="45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F25BC"/>
    <w:rsid w:val="0025133F"/>
    <w:rsid w:val="0033018F"/>
    <w:rsid w:val="003D090D"/>
    <w:rsid w:val="004E4A62"/>
    <w:rsid w:val="00553AA0"/>
    <w:rsid w:val="00595A02"/>
    <w:rsid w:val="00777841"/>
    <w:rsid w:val="00807380"/>
    <w:rsid w:val="008B09DE"/>
    <w:rsid w:val="008C09C5"/>
    <w:rsid w:val="0097184D"/>
    <w:rsid w:val="00BE110E"/>
    <w:rsid w:val="00C76735"/>
    <w:rsid w:val="00E3755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0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09DE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uiPriority w:val="1"/>
    <w:qFormat/>
    <w:rsid w:val="008B09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4657</Words>
  <Characters>26548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2017-05-31T06:54:00Z</dcterms:modified>
</cp:coreProperties>
</file>