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8E" w:rsidRPr="00D4438E" w:rsidRDefault="00D4438E" w:rsidP="00D4438E">
      <w:pPr>
        <w:pStyle w:val="1"/>
        <w:shd w:val="clear" w:color="auto" w:fill="FFFFFF"/>
        <w:spacing w:before="0" w:after="375" w:line="345" w:lineRule="atLeast"/>
        <w:rPr>
          <w:rFonts w:ascii="Arial" w:hAnsi="Arial" w:cs="Arial"/>
          <w:b w:val="0"/>
          <w:bCs w:val="0"/>
          <w:color w:val="auto"/>
          <w:sz w:val="29"/>
          <w:szCs w:val="29"/>
        </w:rPr>
      </w:pPr>
      <w:r w:rsidRPr="00D4438E">
        <w:rPr>
          <w:rFonts w:ascii="Arial" w:hAnsi="Arial" w:cs="Arial"/>
          <w:b w:val="0"/>
          <w:bCs w:val="0"/>
          <w:color w:val="auto"/>
          <w:sz w:val="29"/>
          <w:szCs w:val="29"/>
        </w:rPr>
        <w:t>Сведения о доходах, расходах об имуществе и обязательствах имущественного характера заместителей Главы Республики Хакасия – Председателя Правительства Республики Хакасия и руководителей исполнительных органов государственной власти Республики Хакасия, их супругов и несовершеннолетних детей за отчетный период с 01 января по 31 декабря 2016 года</w:t>
      </w:r>
    </w:p>
    <w:p w:rsidR="00D4438E" w:rsidRPr="00D4438E" w:rsidRDefault="00D4438E" w:rsidP="00D4438E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sz w:val="21"/>
          <w:szCs w:val="21"/>
        </w:rPr>
      </w:pPr>
      <w:r w:rsidRPr="00D4438E">
        <w:rPr>
          <w:rFonts w:ascii="Arial" w:hAnsi="Arial" w:cs="Arial"/>
          <w:sz w:val="21"/>
          <w:szCs w:val="21"/>
        </w:rPr>
        <w:t>Сведения</w:t>
      </w:r>
    </w:p>
    <w:p w:rsidR="00D4438E" w:rsidRPr="00D4438E" w:rsidRDefault="00D4438E" w:rsidP="00D4438E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sz w:val="21"/>
          <w:szCs w:val="21"/>
        </w:rPr>
      </w:pPr>
      <w:r w:rsidRPr="00D4438E">
        <w:rPr>
          <w:rFonts w:ascii="Arial" w:hAnsi="Arial" w:cs="Arial"/>
          <w:sz w:val="21"/>
          <w:szCs w:val="21"/>
        </w:rPr>
        <w:t>о доходах, расходах об имуществе и обязательствах имущественного характера заместителей Главы Республики Хакасия – Председателя Правительства Республики Хакасия и руководителей исполнительных органов государственной власти Республики Хакасия, их супругов и несовершеннолетних детей за отчетный период с 01 января по 31 декабря 2016 года</w:t>
      </w:r>
    </w:p>
    <w:p w:rsidR="00D4438E" w:rsidRPr="00D4438E" w:rsidRDefault="00D4438E" w:rsidP="00D4438E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sz w:val="21"/>
          <w:szCs w:val="21"/>
        </w:rPr>
      </w:pPr>
      <w:r w:rsidRPr="00D4438E">
        <w:rPr>
          <w:rFonts w:ascii="Arial" w:hAnsi="Arial" w:cs="Arial"/>
          <w:sz w:val="21"/>
          <w:szCs w:val="21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D4438E" w:rsidRPr="00D4438E" w:rsidRDefault="00D4438E" w:rsidP="00D4438E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sz w:val="21"/>
          <w:szCs w:val="21"/>
        </w:rPr>
      </w:pPr>
      <w:r w:rsidRPr="00D4438E">
        <w:rPr>
          <w:rFonts w:ascii="Arial" w:hAnsi="Arial" w:cs="Arial"/>
          <w:sz w:val="21"/>
          <w:szCs w:val="21"/>
        </w:rPr>
        <w:t> 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4"/>
        <w:gridCol w:w="2203"/>
        <w:gridCol w:w="2629"/>
        <w:gridCol w:w="1654"/>
        <w:gridCol w:w="1922"/>
        <w:gridCol w:w="1061"/>
        <w:gridCol w:w="1511"/>
        <w:gridCol w:w="1650"/>
        <w:gridCol w:w="1061"/>
        <w:gridCol w:w="1511"/>
        <w:gridCol w:w="1689"/>
        <w:gridCol w:w="1886"/>
        <w:gridCol w:w="1813"/>
        <w:gridCol w:w="306"/>
      </w:tblGrid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Объект недвижимости,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Транспортное средство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Декларированный годовой доход</w:t>
            </w:r>
            <w:r w:rsidRPr="00D4438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D4438E">
              <w:rPr>
                <w:rFonts w:ascii="Arial" w:hAnsi="Arial" w:cs="Arial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4438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вид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площадь (м</w:t>
            </w:r>
            <w:r w:rsidRPr="00D4438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443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страна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площадь (м</w:t>
            </w:r>
            <w:r w:rsidRPr="00D4438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443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страна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1.     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Нам О.В.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Первого заместителя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TOYOTA LAND CRUISER 150 (PRADO)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2 513 840,10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1150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 xml:space="preserve">прицеп к легковым транспортным </w:t>
            </w: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средствам марка 829450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240 000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2.     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Карамчакова Л.Ю.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Руководителя Аппарата Правительства Республики Хакасия – заместителя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1279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3 955 334,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244,1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119,2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119,2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3.     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Соболенко А.В.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Постоянного представителя Республики Хакасия – Заместителя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4 525 921,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2250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</w:t>
            </w:r>
            <w:r w:rsidRPr="00D4438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D4438E">
              <w:rPr>
                <w:rFonts w:ascii="Arial" w:hAnsi="Arial" w:cs="Arial"/>
                <w:sz w:val="18"/>
                <w:szCs w:val="18"/>
              </w:rPr>
              <w:t>м</w:t>
            </w:r>
            <w:r w:rsidRPr="00D4438E">
              <w:rPr>
                <w:rFonts w:ascii="Arial" w:hAnsi="Arial" w:cs="Arial"/>
                <w:sz w:val="18"/>
                <w:szCs w:val="18"/>
                <w:lang w:val="en-US"/>
              </w:rPr>
              <w:t xml:space="preserve"> Toyota Land Cruiser 200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5 611 726,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446,9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457,2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4.     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Крафт В.А.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Заместителя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3100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недостроенный 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85,2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Toyota Harrier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2 848 410,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1144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1144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1 306 526,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недостроенный 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85,2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5.     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Марков В.В.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 xml:space="preserve">Исполняющий обязанности Заместителя Главы Республики Хакасия – </w:t>
            </w: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1482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 xml:space="preserve">Прицеп к легковым ТС </w:t>
            </w: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Eifelland holiday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2 055 611,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219,6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219,6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Toyota Auris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157 175,29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1482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6.     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Смолина И.Г.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Заместителя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135,5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3 304 284,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675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135,5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BMW 3 (JT)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1 140 165, 19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7.     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Гердт И.В.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Министра сельского хозяйства и продовольствия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131,5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RENAULT FLUENCE,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Прицеп к легковому ТС КЗАП 8140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1 128 139, 42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1044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567 076,33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164,1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8.     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Егоров А.Л.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Министра транспорта и дорожного хозяйства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1072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 Mitsubishi Pajero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2 051 610,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1033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94,2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9.     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Коган Н.В.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Министра здравоохранения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74,3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1 756 107, 51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383,6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1 435 805, 61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на общее имущество </w:t>
            </w: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в многоквартирном доме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74,3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Карамашева Н.Н.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Министра социальной защиты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1 955 667, 55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Можаров С.И.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Министра строительства и жилищно-коммунального хозяйства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135,8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Toyota Carina ED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2 372 389, 88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25 757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1141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Mtrcedes-Benz ML 350 4Matik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1 172 738,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135,8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141,1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135,8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135,8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Сиорпас А.С.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Министра природных ресурсов и экологии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31,45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76,7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Toyota Gaia, УАЗ 390944,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УАЗ 3159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1 459 780, 98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дачное строение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19,9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31,45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17,5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дом нежилой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425 815, 20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дачное строение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19,9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76,7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76,7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дачное строение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19,9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76,7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13 836,57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дачное строение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19,9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Соломонова Е.Б.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Министра имущественных и земельных отношений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107,4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1 705 795, 53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1 643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107,4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1 167 445, 12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18,1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107,4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Окольникова С.А.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Министра культуры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665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2 624 170, 81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672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306,8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16,17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17,1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306,8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 Mitsubishi Pajero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1 619 200, 65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672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Пауль Т.В.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Министра экономики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общая, совместная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 HYNDAI TUCSON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1 761 947,3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общая, совместная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1 181 311, 54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общая, совместная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Салата Г.А.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Министра образования и науки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2 042 893, 31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</w:t>
            </w:r>
            <w:r w:rsidRPr="00D4438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D4438E">
              <w:rPr>
                <w:rFonts w:ascii="Arial" w:hAnsi="Arial" w:cs="Arial"/>
                <w:sz w:val="18"/>
                <w:szCs w:val="18"/>
              </w:rPr>
              <w:t>м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38E">
              <w:rPr>
                <w:rFonts w:ascii="Arial" w:hAnsi="Arial" w:cs="Arial"/>
                <w:sz w:val="18"/>
                <w:szCs w:val="18"/>
                <w:lang w:val="en-US"/>
              </w:rPr>
              <w:t>TOYOTA RAV 4, LADA GRANTA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179 864, 45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Тодышев Д.А.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Министра национальной и территориальной политики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91,4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1 465 178, 70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91,4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476 122, 72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91,4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Ахметова И.В.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председателя Государственного комитета по занятости населения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1 670 701, 71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23,4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Белоногов Д.Г.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председателя Государственного комитета по туризму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УАЗ 31519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2 021 656, 22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Honda Accord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419 268,56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20.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Пономаренко М.Ю.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Исполняющая обязанности председателя Государственного комитета по тарифам и энергетике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Lexus RX 330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1 882 417, 31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1591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1 113 754, 12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Лебедев В.Ю.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Исполняющий обязанности председателя Государственного комитета по охране объектов животного мира и окружающей среды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Mitsubishi L200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1 065 035, 45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1032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751 730, 82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156,8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Виноградов М.В.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руководитель Государственной жилищной инспекции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948 250, 78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Керимова Г.О.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руководитель Государственной ветеринарной инспекции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Lada RS0Y5L LADA LARGUS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1 027 637, 48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Жулев С.В.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руководитель Государственной инспекции по надзору за техническим состоянием самоходных машин и других видов техники Республики Хакасия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141,6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Toyota Land Cruiser 200, надувная моторная лодка Флагман 420, прицеп МЗСА 81771D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1 455 203, 65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902,5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 Renault Megane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987 102, 25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902,5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141,6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Левченко Д.А.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руководитель Государственной инспекции по охране объектов культурного наследия Республики Хакасия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38E">
              <w:rPr>
                <w:rFonts w:ascii="Arial" w:hAnsi="Arial" w:cs="Arial"/>
                <w:sz w:val="18"/>
                <w:szCs w:val="18"/>
                <w:lang w:val="en-US"/>
              </w:rPr>
              <w:t>Lada 213020 Lada Granta,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38E">
              <w:rPr>
                <w:rFonts w:ascii="Arial" w:hAnsi="Arial" w:cs="Arial"/>
                <w:sz w:val="18"/>
                <w:szCs w:val="18"/>
                <w:lang w:val="en-US"/>
              </w:rPr>
              <w:t>Lada 2101,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УАЗ</w:t>
            </w:r>
            <w:r w:rsidRPr="00D4438E">
              <w:rPr>
                <w:rFonts w:ascii="Arial" w:hAnsi="Arial" w:cs="Arial"/>
                <w:sz w:val="18"/>
                <w:szCs w:val="18"/>
                <w:lang w:val="en-US"/>
              </w:rPr>
              <w:t xml:space="preserve"> 2206,</w:t>
            </w:r>
          </w:p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мотоцикл Racer RC 200-C5B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625 105, 88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38E">
              <w:rPr>
                <w:rFonts w:ascii="Arial" w:hAnsi="Arial" w:cs="Arial"/>
                <w:sz w:val="18"/>
                <w:szCs w:val="18"/>
                <w:lang w:val="en-US"/>
              </w:rPr>
              <w:t>Lada 213020 Lada Granta, Toyota wish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108 774, 42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Будылин В.В.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председатель Комитета по мобилизационной работе при Правительстве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976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Honda Fit Aria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1 714 062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130,3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130,3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568 878, 40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27.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Нарожная А.Я.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председатель Комитета записи актов гражданского состояния при Правительстве Республики Хакасия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996 876, 29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982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 Toyota Camry, мотоцикл Восход 3м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3 094 328, 11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хозяйственное строение, нежилое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летний домик, нежилое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1429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Старков Н.И.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начальник Управления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997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Scoda Octavia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1 587 470, 17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25,36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593 100, 58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Брагин А.Ю.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начальник Управления по обеспечению деятельности мировых судей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131,9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166,1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 Toyota RAV-4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1 636 238, 36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909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166,1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131,9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1 341 683, 19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909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30.  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Дмитриев А.Б.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начальник управления по взаимодействию с правоохранительными органами Республики Хакасия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а/м BMW X5, автоприцеп к легковым тс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1 505 649, 22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79,8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79,8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71,6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555 846, 79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дом (назначение нежилое)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8E" w:rsidRPr="00D4438E" w:rsidTr="00D4438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38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438E" w:rsidRPr="00D4438E" w:rsidRDefault="00D443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438E" w:rsidRPr="00D4438E" w:rsidRDefault="00D4438E" w:rsidP="00D4438E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sz w:val="21"/>
          <w:szCs w:val="21"/>
        </w:rPr>
      </w:pPr>
      <w:r w:rsidRPr="00D4438E">
        <w:rPr>
          <w:rFonts w:ascii="Arial" w:hAnsi="Arial" w:cs="Arial"/>
          <w:sz w:val="21"/>
          <w:szCs w:val="21"/>
        </w:rPr>
        <w:t> </w:t>
      </w:r>
    </w:p>
    <w:p w:rsidR="00D4438E" w:rsidRPr="00D4438E" w:rsidRDefault="00D4438E" w:rsidP="00D4438E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sz w:val="21"/>
          <w:szCs w:val="21"/>
        </w:rPr>
      </w:pPr>
      <w:r w:rsidRPr="00D4438E">
        <w:rPr>
          <w:rFonts w:ascii="Arial" w:hAnsi="Arial" w:cs="Arial"/>
          <w:sz w:val="21"/>
          <w:szCs w:val="21"/>
        </w:rPr>
        <w:t> </w:t>
      </w:r>
    </w:p>
    <w:p w:rsidR="0097184D" w:rsidRPr="00D4438E" w:rsidRDefault="0097184D" w:rsidP="00807380"/>
    <w:sectPr w:rsidR="0097184D" w:rsidRPr="00D443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4438E"/>
    <w:rsid w:val="00E662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4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4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2017-05-29T13:12:00Z</dcterms:modified>
</cp:coreProperties>
</file>