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7D" w:rsidRDefault="00FB3E7D" w:rsidP="00FB3E7D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Аппарата Губернатора Тюменской области и членов их семей за 2016 год</w:t>
      </w:r>
    </w:p>
    <w:p w:rsidR="00FB3E7D" w:rsidRDefault="00FB3E7D" w:rsidP="00FB3E7D">
      <w:pPr>
        <w:rPr>
          <w:szCs w:val="24"/>
        </w:rPr>
      </w:pPr>
    </w:p>
    <w:tbl>
      <w:tblPr>
        <w:tblW w:w="15990" w:type="dxa"/>
        <w:tblInd w:w="-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7"/>
        <w:gridCol w:w="2043"/>
        <w:gridCol w:w="1676"/>
        <w:gridCol w:w="1745"/>
        <w:gridCol w:w="998"/>
        <w:gridCol w:w="1438"/>
        <w:gridCol w:w="1474"/>
        <w:gridCol w:w="998"/>
        <w:gridCol w:w="1197"/>
        <w:gridCol w:w="2873"/>
        <w:gridCol w:w="65"/>
      </w:tblGrid>
      <w:tr w:rsidR="00FB3E7D" w:rsidTr="00FB3E7D">
        <w:trPr>
          <w:tblHeader/>
        </w:trPr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Должность / для членов семьи - степень родства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ind w:left="-38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Общая сумма дохода за 2016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 год (в рублях)*</w:t>
            </w:r>
          </w:p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Транспортные средства, принадлежащие на прав собственности 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(вид и марка)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rPr>
          <w:tblHeader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Сарычев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Сергей Михайлович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Вице-Губернатор области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8 070 737,93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1356,03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747,0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LAND</w:t>
            </w:r>
            <w:r>
              <w:rPr>
                <w:rStyle w:val="apple-converted-space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  <w:lang w:val="de-DE"/>
              </w:rPr>
              <w:t>ROVERRANGEROVER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558,3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40,8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Снегоболотоход</w:t>
            </w:r>
            <w:r>
              <w:rPr>
                <w:rStyle w:val="apple-converted-space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MAX XT 650 HO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 (доля 26/80)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158,9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de-DE"/>
              </w:rPr>
              <w:t>1334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Снегоход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ARCTIC CAT BEARCAT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5 716 082,48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1356,03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Mercedes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BenzML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(доля в праве </w:t>
            </w:r>
            <w:r>
              <w:rPr>
                <w:color w:val="000000"/>
                <w:sz w:val="22"/>
                <w:szCs w:val="22"/>
              </w:rPr>
              <w:lastRenderedPageBreak/>
              <w:t>458/10000)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7214,0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558,3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272,4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158,9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40,8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de-DE"/>
              </w:rPr>
              <w:t>1334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общее имущество в многоквартирном доме (доля в праве 458/10000)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1621,8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170,7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196,4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 (доля в праве 13/80)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158,9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558,3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1356,03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747,0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de-DE"/>
              </w:rPr>
              <w:t>1334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 (доля в праве 13/80)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158,9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558,3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1356,03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747,0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de-DE"/>
              </w:rPr>
              <w:t>1334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Шевчик Наталья Александровна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первый заместитель Губернатора области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6 336 703,19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½ квартиры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150,8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539,7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AUDIA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2480,0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rPr>
          <w:trHeight w:val="2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 w:line="213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 w:line="213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 w:line="213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 w:line="213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 w:line="213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 w:line="213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539,7</w:t>
            </w:r>
          </w:p>
          <w:p w:rsidR="00FB3E7D" w:rsidRDefault="00FB3E7D">
            <w:pPr>
              <w:pStyle w:val="a3"/>
              <w:spacing w:before="0" w:beforeAutospacing="0" w:after="0" w:afterAutospacing="0" w:line="213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 w:line="213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 w:line="213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2"/>
                <w:szCs w:val="26"/>
              </w:rPr>
            </w:pPr>
          </w:p>
        </w:tc>
      </w:tr>
      <w:tr w:rsidR="00FB3E7D" w:rsidTr="00FB3E7D">
        <w:trPr>
          <w:trHeight w:val="2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B3E7D" w:rsidRDefault="00FB3E7D">
            <w:pPr>
              <w:pStyle w:val="a3"/>
              <w:spacing w:before="0" w:beforeAutospacing="0" w:after="0" w:afterAutospacing="0" w:line="213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 w:line="213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2480,0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 w:line="213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2"/>
                <w:szCs w:val="26"/>
              </w:rPr>
            </w:pPr>
          </w:p>
        </w:tc>
      </w:tr>
      <w:tr w:rsidR="00FB3E7D" w:rsidTr="00FB3E7D"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Заболотный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Евгений Борисович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заместитель Губернатора Тюменской области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5 567 574,92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2768, 00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участок акватории пруда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TOYOTA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Highlander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350,2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½ квартиры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239,6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58, 5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19,1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1 147 957,93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½ квартиры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239,6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2768,0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350,2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58, 5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участок акватории пруда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Костарева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Татьяна </w:t>
            </w:r>
            <w:r>
              <w:rPr>
                <w:color w:val="000000"/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заместитель Губернатора </w:t>
            </w:r>
            <w:r>
              <w:rPr>
                <w:color w:val="000000"/>
                <w:sz w:val="22"/>
                <w:szCs w:val="22"/>
              </w:rPr>
              <w:lastRenderedPageBreak/>
              <w:t>области, руководитель аппарата Губернатора области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6 109 666,84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102,0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737,0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2 260 480,54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102,0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Mercedes</w:t>
            </w:r>
            <w:r>
              <w:rPr>
                <w:rStyle w:val="apple-converted-space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BenzGLK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737,0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102,0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737,0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102,0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737,0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rPr>
          <w:trHeight w:val="1265"/>
        </w:trPr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Вахрин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Вячеслав Михайлович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заместитель Губернатора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20 444 608,94, в т.ч. доход о продажи имущества 15 000 000,00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328, 5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328, 5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328, 5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Шумков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Вадим Михайлович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заместитель Губернатора области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11 810 321,32, в т.ч. 3 184 721,26 компенсация за неиспользование дни отпуска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BMW</w:t>
            </w:r>
            <w:r>
              <w:rPr>
                <w:color w:val="000000"/>
                <w:sz w:val="22"/>
                <w:szCs w:val="22"/>
              </w:rPr>
              <w:t>-Х5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rPr>
          <w:trHeight w:val="5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35,8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rPr>
          <w:trHeight w:val="5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342,4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rPr>
          <w:trHeight w:val="5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rPr>
          <w:trHeight w:val="516"/>
        </w:trPr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398 974,67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75,2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</w:rPr>
              <w:t>Honda Accord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342,4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сын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75,2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342,4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75,2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342,4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Дяченко Артем Владимирович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начальник управления нормативно-аналитической работы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2 875 781,55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</w:t>
            </w:r>
            <w:r>
              <w:rPr>
                <w:rStyle w:val="apple-converted-space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Corollaspacio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rPr>
          <w:trHeight w:val="17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Skoda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747 315,53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rPr>
          <w:trHeight w:val="7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1/3 земельного участка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rPr>
          <w:trHeight w:val="7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1/3 жилого дома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205,5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rPr>
          <w:trHeight w:val="759"/>
        </w:trPr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Стеценко Алексей Васильевич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начальник управления организационно-контрольной работы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2 171 410, 66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585 168, 79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VolkswagenTiguan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Мазуркевич Надежда Владиславовна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начальник отдела государственной и муниципальной службы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1 710 913,84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HYUNDAISANTAFE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610 844,59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spacing w:beforeAutospacing="1" w:afterAutospacing="1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FB3E7D" w:rsidRDefault="00FB3E7D" w:rsidP="00807380"/>
    <w:p w:rsidR="00FB3E7D" w:rsidRDefault="00FB3E7D">
      <w:pPr>
        <w:spacing w:after="0" w:line="240" w:lineRule="auto"/>
      </w:pPr>
      <w:r>
        <w:br w:type="page"/>
      </w:r>
    </w:p>
    <w:p w:rsidR="00FB3E7D" w:rsidRDefault="00FB3E7D" w:rsidP="00FB3E7D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lastRenderedPageBreak/>
        <w:t>Сведения о доходах, об имуществе и обязательствах имущественного характера лиц, замещающих государственные должности Тюменской области, и членов их семей за 2016 год</w:t>
      </w:r>
    </w:p>
    <w:p w:rsidR="00FB3E7D" w:rsidRDefault="00FB3E7D" w:rsidP="00FB3E7D">
      <w:pPr>
        <w:rPr>
          <w:szCs w:val="24"/>
        </w:rPr>
      </w:pPr>
    </w:p>
    <w:tbl>
      <w:tblPr>
        <w:tblW w:w="15795" w:type="dxa"/>
        <w:tblInd w:w="-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5"/>
        <w:gridCol w:w="2169"/>
        <w:gridCol w:w="1391"/>
        <w:gridCol w:w="1556"/>
        <w:gridCol w:w="1049"/>
        <w:gridCol w:w="1517"/>
        <w:gridCol w:w="1556"/>
        <w:gridCol w:w="1049"/>
        <w:gridCol w:w="1261"/>
        <w:gridCol w:w="2969"/>
      </w:tblGrid>
      <w:tr w:rsidR="00FB3E7D" w:rsidTr="00FB3E7D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Должность / для членов семьи - степень родства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ind w:left="-38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Общая сумма дохода за 2016 год (в рублях)*</w:t>
            </w:r>
          </w:p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6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Транспортные средства, принадлежащие на прав собственности 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(вид и марка)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FB3E7D" w:rsidTr="00FB3E7D"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Миневцев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Сергей Васильевич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Уполномоченный по правам человека в Тюменской области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2  538 130,13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LAND</w:t>
            </w:r>
            <w:r>
              <w:rPr>
                <w:rStyle w:val="apple-converted-space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ROVERDISCOVERY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Снегоход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YAMAXA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128,2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Невидайло Лариса Кирилловна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Уполномоченный по защите прав предпринимателей в Тюменской области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1 215 850,86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строящийся гараж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4 164 514,98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автомобиль грузовой бортовой,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TOYOTAHILUX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NISSNPATROL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снегоход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BOMBARDIERSKI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DOOSKANDIC</w:t>
            </w:r>
            <w:r>
              <w:rPr>
                <w:rStyle w:val="apple-converted-space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SUV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600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строящийся 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строящийся объект нежилого </w:t>
            </w:r>
            <w:r>
              <w:rPr>
                <w:color w:val="000000"/>
                <w:sz w:val="22"/>
                <w:szCs w:val="22"/>
              </w:rPr>
              <w:lastRenderedPageBreak/>
              <w:t>здания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341,0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Степанов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Андрей Эдуардович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Уполномоченный по правам ребёнка в Тюменской области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2 529 527,51, в т.ч. доход от продажи имущества 425 000,0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1230,0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LEXUS RX 350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баня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жилое строение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74,0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E7D" w:rsidRDefault="00FB3E7D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99 984,11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баня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жилое строение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B3E7D" w:rsidTr="00FB3E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74,0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7D" w:rsidRDefault="00FB3E7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3E7D" w:rsidRDefault="00FB3E7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E2D0D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B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B3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3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2017-05-29T13:02:00Z</dcterms:modified>
</cp:coreProperties>
</file>