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первого заместителя Губернатора Калужской области Д.А. Денисова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1514"/>
        <w:gridCol w:w="2128"/>
        <w:gridCol w:w="1120"/>
        <w:gridCol w:w="1082"/>
        <w:gridCol w:w="1964"/>
        <w:gridCol w:w="1812"/>
        <w:gridCol w:w="1188"/>
        <w:gridCol w:w="1090"/>
        <w:gridCol w:w="1968"/>
      </w:tblGrid>
      <w:tr w:rsidR="00243C9F" w:rsidRPr="00243C9F" w:rsidTr="00243C9F">
        <w:trPr>
          <w:tblCellSpacing w:w="15" w:type="dxa"/>
          <w:jc w:val="center"/>
        </w:trPr>
        <w:tc>
          <w:tcPr>
            <w:tcW w:w="22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Денисов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Дмитрий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Александрович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1 129 296,04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 в праве)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60,2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11:43</w:t>
      </w:r>
    </w:p>
    <w:p w:rsidR="00243C9F" w:rsidRPr="008A38C9" w:rsidRDefault="00243C9F" w:rsidP="00F6729B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4" w:tgtFrame="_blank" w:tooltip="ВКонтакте" w:history="1">
        <w:r w:rsidRPr="008A38C9">
          <w:rPr>
            <w:rFonts w:ascii="Arial" w:hAnsi="Arial" w:cs="Arial"/>
            <w:sz w:val="22"/>
            <w:szCs w:val="22"/>
            <w:u w:val="single"/>
            <w:shd w:val="clear" w:color="auto" w:fill="48729E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hAnsi="Arial" w:cs="Arial"/>
          <w:sz w:val="22"/>
          <w:szCs w:val="22"/>
        </w:rPr>
        <w:br w:type="page"/>
      </w:r>
    </w:p>
    <w:p w:rsidR="00243C9F" w:rsidRPr="008A38C9" w:rsidRDefault="00243C9F" w:rsidP="00F6729B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A38C9">
        <w:rPr>
          <w:rFonts w:ascii="Arial" w:hAnsi="Arial" w:cs="Arial"/>
          <w:b/>
          <w:bCs/>
          <w:sz w:val="22"/>
          <w:szCs w:val="22"/>
        </w:rPr>
        <w:lastRenderedPageBreak/>
        <w:t>Сведения о доходах, расходах, имуществе и обязательствах, имущественного характера </w:t>
      </w:r>
      <w:r w:rsidRPr="008A38C9">
        <w:rPr>
          <w:rFonts w:ascii="Arial" w:hAnsi="Arial" w:cs="Arial"/>
          <w:b/>
          <w:bCs/>
          <w:sz w:val="22"/>
          <w:szCs w:val="22"/>
        </w:rPr>
        <w:br/>
        <w:t>заместителя Губернатора Калужской области - руководителя администрации Губернатора </w:t>
      </w:r>
      <w:r w:rsidRPr="008A38C9">
        <w:rPr>
          <w:rFonts w:ascii="Arial" w:hAnsi="Arial" w:cs="Arial"/>
          <w:b/>
          <w:bCs/>
          <w:sz w:val="22"/>
          <w:szCs w:val="22"/>
        </w:rPr>
        <w:br/>
        <w:t>Калужской области А.В. Никитенко и членов его семьи </w:t>
      </w:r>
      <w:r w:rsidRPr="008A38C9">
        <w:rPr>
          <w:rFonts w:ascii="Arial" w:hAnsi="Arial" w:cs="Arial"/>
          <w:b/>
          <w:bCs/>
          <w:sz w:val="22"/>
          <w:szCs w:val="22"/>
        </w:rPr>
        <w:br/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4"/>
        <w:gridCol w:w="1522"/>
        <w:gridCol w:w="2148"/>
        <w:gridCol w:w="1126"/>
        <w:gridCol w:w="1087"/>
        <w:gridCol w:w="1980"/>
        <w:gridCol w:w="1839"/>
        <w:gridCol w:w="1196"/>
        <w:gridCol w:w="1095"/>
        <w:gridCol w:w="2017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Никитенко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Алексей Викторович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1 735 440,45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46,5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91,1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91,1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57,8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11:34</w:t>
      </w:r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В.И. Попова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33"/>
        <w:gridCol w:w="1530"/>
        <w:gridCol w:w="2166"/>
        <w:gridCol w:w="1130"/>
        <w:gridCol w:w="1092"/>
        <w:gridCol w:w="2020"/>
        <w:gridCol w:w="1863"/>
        <w:gridCol w:w="1202"/>
        <w:gridCol w:w="1100"/>
        <w:gridCol w:w="1988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Попов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Владимир Игоревич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1 908 914,88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1582,0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РЕНО Логан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АУДИ Q 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37,7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16,9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311 038,02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59,3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11:49</w:t>
      </w:r>
    </w:p>
    <w:p w:rsidR="00243C9F" w:rsidRPr="008A38C9" w:rsidRDefault="00243C9F" w:rsidP="00F6729B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hyperlink r:id="rId5" w:tgtFrame="_blank" w:tooltip="ВКонтакте" w:history="1">
        <w:r w:rsidRPr="008A38C9">
          <w:rPr>
            <w:rFonts w:ascii="Arial" w:hAnsi="Arial" w:cs="Arial"/>
            <w:sz w:val="22"/>
            <w:szCs w:val="22"/>
            <w:u w:val="single"/>
            <w:shd w:val="clear" w:color="auto" w:fill="48729E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hAnsi="Arial" w:cs="Arial"/>
          <w:sz w:val="22"/>
          <w:szCs w:val="22"/>
        </w:rPr>
        <w:br w:type="page"/>
      </w:r>
    </w:p>
    <w:p w:rsidR="00243C9F" w:rsidRPr="008A38C9" w:rsidRDefault="00243C9F" w:rsidP="00F6729B">
      <w:pPr>
        <w:pStyle w:val="a3"/>
        <w:shd w:val="clear" w:color="auto" w:fill="F7F7F7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A38C9">
        <w:rPr>
          <w:rFonts w:ascii="Arial" w:hAnsi="Arial" w:cs="Arial"/>
          <w:b/>
          <w:bCs/>
          <w:sz w:val="22"/>
          <w:szCs w:val="22"/>
        </w:rPr>
        <w:lastRenderedPageBreak/>
        <w:t>Сведения о доходах, расходах, имуществе и обязательствах, имущественного характера </w:t>
      </w:r>
      <w:r w:rsidRPr="008A38C9">
        <w:rPr>
          <w:rFonts w:ascii="Arial" w:hAnsi="Arial" w:cs="Arial"/>
          <w:b/>
          <w:bCs/>
          <w:sz w:val="22"/>
          <w:szCs w:val="22"/>
        </w:rPr>
        <w:br/>
        <w:t>заместителя Губернатора Калужской области Н.А. Калиничева и членов его семьи </w:t>
      </w:r>
      <w:r w:rsidRPr="008A38C9">
        <w:rPr>
          <w:rFonts w:ascii="Arial" w:hAnsi="Arial" w:cs="Arial"/>
          <w:b/>
          <w:bCs/>
          <w:sz w:val="22"/>
          <w:szCs w:val="22"/>
        </w:rPr>
        <w:br/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8"/>
        <w:gridCol w:w="1508"/>
        <w:gridCol w:w="2112"/>
        <w:gridCol w:w="1116"/>
        <w:gridCol w:w="1078"/>
        <w:gridCol w:w="1951"/>
        <w:gridCol w:w="1874"/>
        <w:gridCol w:w="1182"/>
        <w:gridCol w:w="1086"/>
        <w:gridCol w:w="1959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Калиничев Николай Александрович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1 294 847,36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Фольксваген TIGUAN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1250,0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132 151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Форд Фокус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252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41,9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12:01</w:t>
      </w:r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6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Г.С. Новосельцева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1"/>
        <w:gridCol w:w="1507"/>
        <w:gridCol w:w="2111"/>
        <w:gridCol w:w="1116"/>
        <w:gridCol w:w="1078"/>
        <w:gridCol w:w="1951"/>
        <w:gridCol w:w="1874"/>
        <w:gridCol w:w="1182"/>
        <w:gridCol w:w="1085"/>
        <w:gridCol w:w="1959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Новосельцев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Геннадий Станиславович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2 954 961,68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ТОЙОТА Венза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580 653,95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696,0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38,3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12:06</w:t>
      </w:r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7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243C9F" w:rsidRPr="00243C9F" w:rsidRDefault="00243C9F" w:rsidP="00F6729B">
      <w:pPr>
        <w:shd w:val="clear" w:color="auto" w:fill="F7F7F7"/>
        <w:spacing w:after="0" w:line="240" w:lineRule="auto"/>
        <w:outlineLvl w:val="1"/>
        <w:rPr>
          <w:rFonts w:ascii="Arial" w:eastAsia="Times New Roman" w:hAnsi="Arial" w:cs="Arial"/>
          <w:caps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cap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</w:t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 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Ю.С. Кожевникова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9"/>
        <w:gridCol w:w="1505"/>
        <w:gridCol w:w="2104"/>
        <w:gridCol w:w="1114"/>
        <w:gridCol w:w="1076"/>
        <w:gridCol w:w="1945"/>
        <w:gridCol w:w="1781"/>
        <w:gridCol w:w="1180"/>
        <w:gridCol w:w="1084"/>
        <w:gridCol w:w="1996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Кожевников Юрий Сергеевич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2 352 059,26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2500,0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МЕРСЕДЕС БЕНЦ Е200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166,0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124 927,10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166,0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12:11</w:t>
      </w:r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8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 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заместителя Губернатора Калужской области В.В. Потемкина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1526"/>
        <w:gridCol w:w="2157"/>
        <w:gridCol w:w="1128"/>
        <w:gridCol w:w="1090"/>
        <w:gridCol w:w="1987"/>
        <w:gridCol w:w="1851"/>
        <w:gridCol w:w="1199"/>
        <w:gridCol w:w="1098"/>
        <w:gridCol w:w="1983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Потемкин Владимир Васильевич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2 181 209,29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414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Тойота Камри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супругой)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85,48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173 574,99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85,48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микроавтобус Тойота Хайс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 машино-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место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62,0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12:14</w:t>
      </w:r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hyperlink r:id="rId9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p w:rsidR="00243C9F" w:rsidRPr="008A38C9" w:rsidRDefault="00243C9F" w:rsidP="00F6729B">
      <w:pPr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sz w:val="22"/>
          <w:szCs w:val="22"/>
          <w:lang w:eastAsia="ru-RU"/>
        </w:rPr>
        <w:br w:type="page"/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финансов Калужской области В.И. Авдеевой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1527"/>
        <w:gridCol w:w="2162"/>
        <w:gridCol w:w="1129"/>
        <w:gridCol w:w="1091"/>
        <w:gridCol w:w="2017"/>
        <w:gridCol w:w="1857"/>
        <w:gridCol w:w="1201"/>
        <w:gridCol w:w="1099"/>
        <w:gridCol w:w="1986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Авдеева Валентина Ивановна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1 995 737,22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1590,0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СИТРОЕН C4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134,0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151,4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образования и науки Калужской области А.С. Аникеева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1527"/>
        <w:gridCol w:w="2162"/>
        <w:gridCol w:w="1129"/>
        <w:gridCol w:w="1091"/>
        <w:gridCol w:w="2017"/>
        <w:gridCol w:w="1857"/>
        <w:gridCol w:w="1201"/>
        <w:gridCol w:w="1099"/>
        <w:gridCol w:w="1986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Аникеев Александр Сергеевич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1 433 400,88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44 845,51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50,30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природных ресурсов и экологии Калужской области В.А. Антохиной и членов её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2"/>
        <w:gridCol w:w="1479"/>
        <w:gridCol w:w="2209"/>
        <w:gridCol w:w="969"/>
        <w:gridCol w:w="1175"/>
        <w:gridCol w:w="1960"/>
        <w:gridCol w:w="1793"/>
        <w:gridCol w:w="1168"/>
        <w:gridCol w:w="1093"/>
        <w:gridCol w:w="2086"/>
      </w:tblGrid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8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Антохина Варвара Анатольевна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1 451 500,90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1 712 398,75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Volvo XC70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здравоохранения Калужской области К.Н. Баранова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522"/>
        <w:gridCol w:w="2147"/>
        <w:gridCol w:w="1125"/>
        <w:gridCol w:w="1087"/>
        <w:gridCol w:w="1979"/>
        <w:gridCol w:w="1838"/>
        <w:gridCol w:w="1195"/>
        <w:gridCol w:w="1095"/>
        <w:gridCol w:w="2016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Баранов Константин Николаевич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1 304 576,34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Lexus RX 270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32,4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lastRenderedPageBreak/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конкурентной политики Калужской области Н.В. Владимирова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9"/>
        <w:gridCol w:w="1524"/>
        <w:gridCol w:w="2152"/>
        <w:gridCol w:w="1127"/>
        <w:gridCol w:w="1089"/>
        <w:gridCol w:w="1984"/>
        <w:gridCol w:w="1845"/>
        <w:gridCol w:w="1197"/>
        <w:gridCol w:w="1096"/>
        <w:gridCol w:w="1981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Владимиров Николай Викторович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1 749 097,19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336 580,51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408,0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строение дачное, садовое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54,7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сельского хозяйства Калужской области Л.С. Громова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  <w:gridCol w:w="1508"/>
        <w:gridCol w:w="2113"/>
        <w:gridCol w:w="1116"/>
        <w:gridCol w:w="1079"/>
        <w:gridCol w:w="1952"/>
        <w:gridCol w:w="1876"/>
        <w:gridCol w:w="1183"/>
        <w:gridCol w:w="1086"/>
        <w:gridCol w:w="1960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Громов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Леонид Сергеевич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1 890 512,39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128,1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UAZ PATRIOT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 TOYOTA RAV4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534 729,75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2200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VOLVO XC60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(½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128,1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кирпичное строение нежилое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дорожного хозяйства Калужской области О.В. Ивановой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1"/>
        <w:gridCol w:w="1516"/>
        <w:gridCol w:w="2133"/>
        <w:gridCol w:w="1122"/>
        <w:gridCol w:w="1084"/>
        <w:gridCol w:w="1968"/>
        <w:gridCol w:w="1819"/>
        <w:gridCol w:w="1190"/>
        <w:gridCol w:w="1091"/>
        <w:gridCol w:w="1970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Иванова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Ольга Владимировна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1 483 693,78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CHEVROLET KL1J CRUZE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1945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2700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26,6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внутренней политики и массовых коммуникаций Калужской области О.А. Калугина</w:t>
      </w:r>
    </w:p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и членов его семьи 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1"/>
        <w:gridCol w:w="1521"/>
        <w:gridCol w:w="2146"/>
        <w:gridCol w:w="1125"/>
        <w:gridCol w:w="1087"/>
        <w:gridCol w:w="1979"/>
        <w:gridCol w:w="1837"/>
        <w:gridCol w:w="1195"/>
        <w:gridCol w:w="1095"/>
        <w:gridCol w:w="1978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Деклариро-ванный годовой доход 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Сведения об источниках получения 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Калугин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Олег Анатольевич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1 804 578,07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1204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Пежо Партнер Типи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жилое 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136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647 578,07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55,1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труда и социальной защиты Калужской области П.В. Коновалова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4"/>
        <w:gridCol w:w="1518"/>
        <w:gridCol w:w="2138"/>
        <w:gridCol w:w="1123"/>
        <w:gridCol w:w="1085"/>
        <w:gridCol w:w="1972"/>
        <w:gridCol w:w="1826"/>
        <w:gridCol w:w="1192"/>
        <w:gridCol w:w="1093"/>
        <w:gridCol w:w="1973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Коновалов Павел Вячеславович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1 494 726,13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Mitsubishi Outlander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(2/3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1 461 474,03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377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355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26,1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спорта Калужской области А.Ю. Логинова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5"/>
        <w:gridCol w:w="1530"/>
        <w:gridCol w:w="2168"/>
        <w:gridCol w:w="1131"/>
        <w:gridCol w:w="1092"/>
        <w:gridCol w:w="2021"/>
        <w:gridCol w:w="1865"/>
        <w:gridCol w:w="1203"/>
        <w:gridCol w:w="1100"/>
        <w:gridCol w:w="1989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Логинов Алексей Юрьевич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1 897 581,45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NISSAN PATHFINDER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1 261 453,68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1470,0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Калина универсал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122,8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лесного хозяйства Калужской области В.В. Макаркина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"/>
        <w:gridCol w:w="1526"/>
        <w:gridCol w:w="2157"/>
        <w:gridCol w:w="1128"/>
        <w:gridCol w:w="1090"/>
        <w:gridCol w:w="1987"/>
        <w:gridCol w:w="1851"/>
        <w:gridCol w:w="1199"/>
        <w:gridCol w:w="1098"/>
        <w:gridCol w:w="1983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Макаркин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Владимир Васильевич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1 319 765,42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приусадебный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 xml:space="preserve">легковой 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автомобиль Toyota Land Cruiser Prado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83,1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106,5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556 090,35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лесной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83,1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экономического развития Калужской области Д.О. Разумовского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1517"/>
        <w:gridCol w:w="2134"/>
        <w:gridCol w:w="1122"/>
        <w:gridCol w:w="1084"/>
        <w:gridCol w:w="1969"/>
        <w:gridCol w:w="1902"/>
        <w:gridCol w:w="1191"/>
        <w:gridCol w:w="1092"/>
        <w:gridCol w:w="1971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Разумовский Дмитрий Олегович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1 798 200,40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КИА Ceed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50,7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506 201,55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КИА Rio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(1/3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21,8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культуры и туризма Калужской области П.А. Суслова и членов его семьи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14"/>
        <w:gridCol w:w="2126"/>
        <w:gridCol w:w="1120"/>
        <w:gridCol w:w="1082"/>
        <w:gridCol w:w="1963"/>
        <w:gridCol w:w="1811"/>
        <w:gridCol w:w="1188"/>
        <w:gridCol w:w="1090"/>
        <w:gridCol w:w="1967"/>
      </w:tblGrid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 xml:space="preserve">(вид приобретенного 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Суслов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Павел Александрович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1 502 237,70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МИЦУБИСИ Ланцер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супругой)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475 649,84</w:t>
            </w:r>
          </w:p>
        </w:tc>
        <w:tc>
          <w:tcPr>
            <w:tcW w:w="27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(совместная с супругом)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87,3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4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30,3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Сведения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о доходах, расходах, имуществе и обязательствах, имущественного характера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министра строительства и жилищно-коммунального хозяйства Калужской области А.Б. Шигапова </w:t>
      </w:r>
      <w:r w:rsidRPr="00243C9F">
        <w:rPr>
          <w:rFonts w:ascii="Arial" w:eastAsia="Times New Roman" w:hAnsi="Arial" w:cs="Arial"/>
          <w:b/>
          <w:bCs/>
          <w:sz w:val="22"/>
          <w:szCs w:val="22"/>
          <w:lang w:eastAsia="ru-RU"/>
        </w:rPr>
        <w:br/>
      </w:r>
      <w:r w:rsidRPr="008A38C9">
        <w:rPr>
          <w:rFonts w:ascii="Arial" w:eastAsia="Times New Roman" w:hAnsi="Arial" w:cs="Arial"/>
          <w:b/>
          <w:bCs/>
          <w:sz w:val="22"/>
          <w:szCs w:val="22"/>
          <w:lang w:eastAsia="ru-RU"/>
        </w:rPr>
        <w:t>и членов его семьи за период с 01 января по 31 декабря 2016 года</w:t>
      </w:r>
    </w:p>
    <w:tbl>
      <w:tblPr>
        <w:tblW w:w="0" w:type="auto"/>
        <w:jc w:val="center"/>
        <w:tblCellSpacing w:w="1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9"/>
        <w:gridCol w:w="1507"/>
        <w:gridCol w:w="2065"/>
        <w:gridCol w:w="1115"/>
        <w:gridCol w:w="1078"/>
        <w:gridCol w:w="1993"/>
        <w:gridCol w:w="2025"/>
        <w:gridCol w:w="1115"/>
        <w:gridCol w:w="1085"/>
        <w:gridCol w:w="2002"/>
      </w:tblGrid>
      <w:tr w:rsidR="00243C9F" w:rsidRPr="00243C9F" w:rsidTr="00243C9F">
        <w:trPr>
          <w:tblCellSpacing w:w="15" w:type="dxa"/>
          <w:jc w:val="center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Деклариро-ванный годовой доход за 2016 г.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br/>
              <w:t>(руб.)</w:t>
            </w:r>
          </w:p>
        </w:tc>
        <w:tc>
          <w:tcPr>
            <w:tcW w:w="77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5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38C9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(вид приобретенного имущества, источники)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Транспортные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средства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Вид объектов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Площадь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Шигапов</w:t>
            </w:r>
          </w:p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Алексей Борисович</w:t>
            </w:r>
          </w:p>
        </w:tc>
        <w:tc>
          <w:tcPr>
            <w:tcW w:w="17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1 693 696,57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950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Toyota Land Cruiser 150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 (1/16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1180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(3/4 доли)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730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нежилое помещение (1/10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нежилое помещение (1/5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2,1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забор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 xml:space="preserve">нежилое помещение 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(1/2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125,7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хозяйственная постройка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137 928,00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  <w:r w:rsidRPr="008A38C9">
              <w:rPr>
                <w:rFonts w:eastAsia="Times New Roman"/>
                <w:sz w:val="22"/>
                <w:szCs w:val="22"/>
                <w:lang w:eastAsia="ru-RU"/>
              </w:rPr>
              <w:t> </w:t>
            </w:r>
            <w:r w:rsidRPr="00243C9F">
              <w:rPr>
                <w:rFonts w:eastAsia="Times New Roman"/>
                <w:sz w:val="22"/>
                <w:szCs w:val="22"/>
                <w:lang w:eastAsia="ru-RU"/>
              </w:rPr>
              <w:br/>
              <w:t>Мерседес BENZ E200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2 700,27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 (1/4 доля)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  <w:tr w:rsidR="00243C9F" w:rsidRPr="00243C9F" w:rsidTr="00243C9F">
        <w:trPr>
          <w:tblCellSpacing w:w="15" w:type="dxa"/>
          <w:jc w:val="center"/>
        </w:trPr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132,2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3C9F" w:rsidRPr="00243C9F" w:rsidRDefault="00243C9F" w:rsidP="00F672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243C9F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-</w:t>
            </w:r>
          </w:p>
        </w:tc>
      </w:tr>
    </w:tbl>
    <w:p w:rsidR="00243C9F" w:rsidRPr="00243C9F" w:rsidRDefault="00243C9F" w:rsidP="00F6729B">
      <w:pPr>
        <w:shd w:val="clear" w:color="auto" w:fill="F7F7F7"/>
        <w:spacing w:after="0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243C9F">
        <w:rPr>
          <w:rFonts w:ascii="Arial" w:eastAsia="Times New Roman" w:hAnsi="Arial" w:cs="Arial"/>
          <w:sz w:val="22"/>
          <w:szCs w:val="22"/>
          <w:lang w:eastAsia="ru-RU"/>
        </w:rPr>
        <w:t>______________________________</w:t>
      </w:r>
      <w:r w:rsidRPr="00243C9F">
        <w:rPr>
          <w:rFonts w:ascii="Arial" w:eastAsia="Times New Roman" w:hAnsi="Arial" w:cs="Arial"/>
          <w:sz w:val="22"/>
          <w:szCs w:val="22"/>
          <w:lang w:eastAsia="ru-RU"/>
        </w:rPr>
        <w:br/>
        <w:t>Дата изменения: 12.05.2017 12:50</w:t>
      </w:r>
    </w:p>
    <w:p w:rsidR="0097184D" w:rsidRPr="008A38C9" w:rsidRDefault="00243C9F" w:rsidP="00F6729B">
      <w:pPr>
        <w:spacing w:after="0" w:line="240" w:lineRule="auto"/>
        <w:rPr>
          <w:sz w:val="22"/>
          <w:szCs w:val="22"/>
        </w:rPr>
      </w:pPr>
      <w:hyperlink r:id="rId10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  <w:hyperlink r:id="rId11" w:tgtFrame="_blank" w:tooltip="ВКонтакте" w:history="1">
        <w:r w:rsidRPr="008A38C9">
          <w:rPr>
            <w:rFonts w:ascii="Arial" w:eastAsia="Times New Roman" w:hAnsi="Arial" w:cs="Arial"/>
            <w:sz w:val="22"/>
            <w:szCs w:val="22"/>
            <w:u w:val="single"/>
            <w:shd w:val="clear" w:color="auto" w:fill="48729E"/>
            <w:lang w:eastAsia="ru-RU"/>
          </w:rPr>
          <w:br/>
        </w:r>
      </w:hyperlink>
    </w:p>
    <w:sectPr w:rsidR="0097184D" w:rsidRPr="008A38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C9F"/>
    <w:rsid w:val="0025133F"/>
    <w:rsid w:val="0033018F"/>
    <w:rsid w:val="003D090D"/>
    <w:rsid w:val="004E4A62"/>
    <w:rsid w:val="00553AA0"/>
    <w:rsid w:val="00595A02"/>
    <w:rsid w:val="00777841"/>
    <w:rsid w:val="00807380"/>
    <w:rsid w:val="008A38C9"/>
    <w:rsid w:val="008C09C5"/>
    <w:rsid w:val="00913DCD"/>
    <w:rsid w:val="0097184D"/>
    <w:rsid w:val="00BE110E"/>
    <w:rsid w:val="00C76735"/>
    <w:rsid w:val="00F32F49"/>
    <w:rsid w:val="00F6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-btnwrap">
    <w:name w:val="b-share-btn__wrap"/>
    <w:basedOn w:val="a0"/>
    <w:rsid w:val="00243C9F"/>
  </w:style>
  <w:style w:type="character" w:customStyle="1" w:styleId="b-share">
    <w:name w:val="b-share"/>
    <w:basedOn w:val="a0"/>
    <w:rsid w:val="00243C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admoblkaluga.ru%2Fsub%2Fgovernment%2Fincome%2F2016%2F2016kozhevnik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hare.yandex.net/go.xml?service=vkontakte&amp;url=http%3A%2F%2Fadmoblkaluga.ru%2Fsub%2Fgovernment%2Fincome%2F2016%2F2016novoseltse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vkontakte&amp;url=http%3A%2F%2Fadmoblkaluga.ru%2Fsub%2Fgovernment%2Fincome%2F2016%2F2016kaliniche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1" Type="http://schemas.openxmlformats.org/officeDocument/2006/relationships/hyperlink" Target="https://share.yandex.net/go.xml?service=vkontakte&amp;url=http%3A%2F%2Fadmoblkaluga.ru%2Fsub%2Fgovernment%2Fincome%2F2016%2F2016nikitenko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5" Type="http://schemas.openxmlformats.org/officeDocument/2006/relationships/hyperlink" Target="https://share.yandex.net/go.xml?service=vkontakte&amp;url=http%3A%2F%2Fadmoblkaluga.ru%2Fsub%2Fgovernment%2Fincome%2F2016%2F2016pop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10" Type="http://schemas.openxmlformats.org/officeDocument/2006/relationships/hyperlink" Target="https://share.yandex.net/go.xml?service=vkontakte&amp;url=http%3A%2F%2Fadmoblkaluga.ru%2Fsub%2Fgovernment%2Fincome%2F2016%2F2016ministri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D0%BC%D0%B8%D0%BD%D0%B8%D1%81%D1%82%D1%80%D0%BE%D0%B2%20%D0%9A%D0%B0%D0%BB%D1%83%D0%B6%D1%81%D0%BA%D0%BE%D0%B9%20%D0%BE%D0%B1%D0%BB%D0%B0%D1%81%D1%82%D0%B8%20%7C%20%D0%9F%D1%80%D0%B0%D0%B2%D0%B8%D1%82%D0%B5%D0%BB%D1%8C%D1%81%D1%82%D0%B2%D0%BE%20%D0%9A%D0%B0%D0%BB%D1%83%D0%B6%D1%81%D0%BA%D0%BE%D0%B9%20%D0%BE%D0%B1%D0%BB%D0%B0%D1%81%D1%82%D0%B8" TargetMode="External"/><Relationship Id="rId4" Type="http://schemas.openxmlformats.org/officeDocument/2006/relationships/hyperlink" Target="https://share.yandex.net/go.xml?service=vkontakte&amp;url=http%3A%2F%2Fadmoblkaluga.ru%2Fsub%2Fgovernment%2Fincome%2F2016%2F2016denisov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Relationship Id="rId9" Type="http://schemas.openxmlformats.org/officeDocument/2006/relationships/hyperlink" Target="https://share.yandex.net/go.xml?service=vkontakte&amp;url=http%3A%2F%2Fadmoblkaluga.ru%2Fsub%2Fgovernment%2Fincome%2F2016%2F2016potemkin.php&amp;title=%D0%A1%D0%B2%D0%B5%D0%B4%D0%B5%D0%BD%D0%B8%D1%8F%20%D0%BE%20%D0%B4%D0%BE%D1%85%D0%BE%D0%B4%D0%B0%D1%85%2C%20%D1%80%D0%B0%D1%81%D1%85%D0%BE%D0%B4%D0%B0%D1%85%2C%20%D0%B8%D0%BC%D1%83%D1%89%D0%B5%D1%81%D1%82%D0%B2%D0%B5%20%D0%B8%20%D0%BE%D0%B1%D1%8F%D0%B7%D0%B0%D1%82%D0%B5%D0%BB%D1%8C%D1%81%D1%82%D0%B2%D0%B0%D1%85%2C%20%D0%B8%D0%BC%D1%83%D1%89%D0%B5%D1%81%D1%82%D0%B2%D0%B5%D0%BD%D0%BD%D0%BE%D0%B3%D0%BE%20%D1%85%D0%B0%D1%80%D0%B0%D0%BA%D1%82%D0%B5%D1%80%D0%B0%20%7C%20%D0%9F%D1%80%D0%B0%D0%B2%D0%B8%D1%82%D0%B5%D0%BB%D1%8C%D1%81%D1%82%D0%B2%D0%BE%20%D0%9A%D0%B0%D0%BB%D1%83%D0%B6%D1%81%D0%BA%D0%BE%D0%B9%20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4394</Words>
  <Characters>25052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2017-05-29T06:51:00Z</dcterms:modified>
</cp:coreProperties>
</file>