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A7" w:rsidRPr="00DE31A7" w:rsidRDefault="00DE31A7" w:rsidP="00DE31A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E31A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за 2016 год — Калининский районный суд города Санкт-Петербурга</w:t>
      </w:r>
    </w:p>
    <w:p w:rsidR="00DE31A7" w:rsidRPr="00DE31A7" w:rsidRDefault="00DE31A7" w:rsidP="00DE31A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E31A7">
        <w:rPr>
          <w:rFonts w:eastAsia="Times New Roman"/>
          <w:color w:val="000000"/>
          <w:sz w:val="28"/>
          <w:lang w:eastAsia="ru-RU"/>
        </w:rPr>
        <w:t>Сведения  о доходах, расходах,  об имуществе и обязательствах имущественного характера  государственных </w:t>
      </w:r>
    </w:p>
    <w:p w:rsidR="00DE31A7" w:rsidRPr="00DE31A7" w:rsidRDefault="00DE31A7" w:rsidP="00DE31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E31A7">
        <w:rPr>
          <w:rFonts w:ascii="Arial" w:eastAsia="Times New Roman" w:hAnsi="Arial" w:cs="Arial"/>
          <w:color w:val="000000"/>
          <w:sz w:val="28"/>
          <w:lang w:eastAsia="ru-RU"/>
        </w:rPr>
        <w:t>служащих  Калининского   районного  суда  г.  Санкт-Петербурга  за  </w:t>
      </w:r>
      <w:r w:rsidRPr="00DE31A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2016</w:t>
      </w:r>
      <w:r w:rsidRPr="00DE31A7">
        <w:rPr>
          <w:rFonts w:ascii="Arial" w:eastAsia="Times New Roman" w:hAnsi="Arial" w:cs="Arial"/>
          <w:color w:val="000000"/>
          <w:sz w:val="28"/>
          <w:lang w:eastAsia="ru-RU"/>
        </w:rPr>
        <w:t> год</w:t>
      </w:r>
    </w:p>
    <w:p w:rsidR="00DE31A7" w:rsidRPr="00DE31A7" w:rsidRDefault="00DE31A7" w:rsidP="00DE31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E31A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15737" w:type="dxa"/>
        <w:tblInd w:w="288" w:type="dxa"/>
        <w:tblCellMar>
          <w:left w:w="0" w:type="dxa"/>
          <w:right w:w="0" w:type="dxa"/>
        </w:tblCellMar>
        <w:tblLook w:val="04A0"/>
      </w:tblPr>
      <w:tblGrid>
        <w:gridCol w:w="2502"/>
        <w:gridCol w:w="1069"/>
        <w:gridCol w:w="1207"/>
        <w:gridCol w:w="1719"/>
        <w:gridCol w:w="918"/>
        <w:gridCol w:w="876"/>
        <w:gridCol w:w="1056"/>
        <w:gridCol w:w="918"/>
        <w:gridCol w:w="892"/>
        <w:gridCol w:w="2035"/>
        <w:gridCol w:w="1617"/>
        <w:gridCol w:w="2766"/>
      </w:tblGrid>
      <w:tr w:rsidR="00DE31A7" w:rsidRPr="00DE31A7" w:rsidTr="00DE31A7"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Фамилия и инициалы, чьи сведения размещаются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Транспортные средства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 </w:t>
            </w:r>
            <w:r w:rsidRPr="00DE31A7">
              <w:rPr>
                <w:rFonts w:eastAsia="Times New Roman"/>
                <w:sz w:val="18"/>
                <w:lang w:eastAsia="ru-RU"/>
              </w:rPr>
              <w:t> </w:t>
            </w: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 </w:t>
            </w:r>
            <w:r w:rsidRPr="00DE31A7">
              <w:rPr>
                <w:rFonts w:eastAsia="Times New Roman"/>
                <w:sz w:val="18"/>
                <w:lang w:eastAsia="ru-RU"/>
              </w:rPr>
              <w:t> </w:t>
            </w: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счет которых совершена сделка (вид приобретенного имущества, источники)</w:t>
            </w:r>
          </w:p>
        </w:tc>
      </w:tr>
      <w:tr w:rsidR="00DE31A7" w:rsidRPr="00DE31A7" w:rsidTr="00DE31A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Страна распо-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1A7" w:rsidRPr="00DE31A7" w:rsidRDefault="00DE31A7" w:rsidP="00DE31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Абдрахимова М.Г.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450914,91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Алескерова С.А.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450194,31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Андреева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Л.Ш.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447044,70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 Андреевой Л.Ш.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Автомобиль «Рено»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1031600,00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 Андреевой Л.Ш.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Андреевой Л.Ш.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Байыр А.Ю.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Зем. Участок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(1/4)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800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425448,80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 Байыр А.Ю.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51544,07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Байыр А.Ю.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 Байыр А.Ю.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Бодрова Я.О.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Киа Рио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452213,00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Бодровой Я.О.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210966,00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 Бодровой Я.О.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Васильева М.П.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предс. суда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517985,67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Васильева О.В.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493090,97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Васильевой О.В.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405249,24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Васильевой О.В.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Высотина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Е.А.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 xml:space="preserve">Жилой 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500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400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445990,77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 Высотиной Е.А.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456956,17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Высотиной Е.А.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Громадский Г.А.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84736,58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Зимин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Я.Э.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412606,27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Казаросян С.Н.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92698,97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Казаросян С.Н.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 Казаросян С.Н.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Конева 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104725,05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Коневой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751020,00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Коневой А.А.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Кретинина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Т.И.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Нач. отдела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(1/5)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541523,56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Литовченко О.В.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465440,19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Литовченко О.В.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1256270,85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Максимова Т.А.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ВАЗ - 2106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454221,74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Максимовой Т.А.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ЧЕРРИ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 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117183,97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 Максимовой Т.А.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Молчанова К.Ю.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169988,10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Молчановой К.Ю.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47,10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794924,00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 Молчановой К.Ю.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Молчановская Ю.А.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461488,29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Молчановской  Ю.А.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103200,00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Никкари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Л.В.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Нач. отдела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532240,98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Новикова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А.К.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419587,41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Павлова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455911,64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Павловой Н.А.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Полянская Е.Л.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ПЕЖО 206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453645,39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Пучкова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Н.К.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Зам.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нач. отдела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(15/42)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580326,71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Пучковой Н.К.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Пучковой Н.К.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Рецлав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Ситроен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 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439409,68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Рецлав Д.А.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Рецлав Д.А.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(5/54)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Рыбакова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Е.Т.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141723,63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Самгурова А.И.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108183,90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 Самгуровой А.И.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Хонда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CIVIX LX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191325,00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Самгуровой А.И.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Ситникова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У.И.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456847,44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Соловьева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Т.А.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180663,20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Супруг Соловьевой Т.А.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Шкода Суперб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150000,00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Сын Соловьевой Т.А.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 Соловьевой Т.А.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Темирканова Ф.М.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Нач. отдела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(15/52)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800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42,0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ЧЕРРИ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S 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5203475,23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Средства федерального бюджета - квартира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Теплова Т.С.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Нач. отдела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Опель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Astra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793348,48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Ткаченко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О.А.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441581.32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Топкова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Н.И.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497161,55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Дочь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Топковой Н.И.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Федорова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М.В.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443160,45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Чеботарев П.А.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Форд Фокус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491565,59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DE31A7" w:rsidRPr="00DE31A7" w:rsidTr="00DE31A7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Черников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О.Л.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Пом. судьи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Долевая (1/2)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(1/2)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(3/12)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Долевая (3/12)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1231,0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772,0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102,3</w:t>
            </w:r>
          </w:p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Шкода </w:t>
            </w:r>
            <w:r w:rsidRPr="00DE31A7">
              <w:rPr>
                <w:rFonts w:eastAsia="Times New Roman"/>
                <w:sz w:val="21"/>
                <w:lang w:eastAsia="ru-RU"/>
              </w:rPr>
              <w:t> </w:t>
            </w: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Fabia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457695,88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A7" w:rsidRPr="00DE31A7" w:rsidRDefault="00DE31A7" w:rsidP="00DE3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1A7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2CD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E31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3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2017-05-26T05:52:00Z</dcterms:modified>
</cp:coreProperties>
</file>