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DD" w:rsidRPr="00A778DD" w:rsidRDefault="00A778DD" w:rsidP="00A778DD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A778DD">
        <w:rPr>
          <w:rFonts w:eastAsia="Times New Roman"/>
          <w:sz w:val="32"/>
          <w:szCs w:val="32"/>
          <w:lang w:eastAsia="ru-RU"/>
        </w:rPr>
        <w:t>Сведения о доходах и обязательствах имущественного характера — Василеостровский районный суд города Санкт-Петербурга</w:t>
      </w:r>
    </w:p>
    <w:tbl>
      <w:tblPr>
        <w:tblW w:w="154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8"/>
        <w:gridCol w:w="2113"/>
        <w:gridCol w:w="2310"/>
        <w:gridCol w:w="2203"/>
        <w:gridCol w:w="2691"/>
        <w:gridCol w:w="2151"/>
        <w:gridCol w:w="1974"/>
      </w:tblGrid>
      <w:tr w:rsidR="00A778DD" w:rsidRPr="00A778DD" w:rsidTr="00A778DD">
        <w:trPr>
          <w:jc w:val="center"/>
        </w:trPr>
        <w:tc>
          <w:tcPr>
            <w:tcW w:w="154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548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71"/>
              <w:gridCol w:w="2068"/>
              <w:gridCol w:w="2216"/>
              <w:gridCol w:w="2339"/>
              <w:gridCol w:w="2709"/>
              <w:gridCol w:w="2175"/>
              <w:gridCol w:w="1911"/>
            </w:tblGrid>
            <w:tr w:rsidR="00A778DD" w:rsidRPr="00A778DD">
              <w:tc>
                <w:tcPr>
                  <w:tcW w:w="15480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4"/>
                    <w:gridCol w:w="1119"/>
                    <w:gridCol w:w="794"/>
                    <w:gridCol w:w="1408"/>
                    <w:gridCol w:w="797"/>
                    <w:gridCol w:w="1280"/>
                    <w:gridCol w:w="820"/>
                    <w:gridCol w:w="837"/>
                    <w:gridCol w:w="1368"/>
                    <w:gridCol w:w="28"/>
                    <w:gridCol w:w="2786"/>
                    <w:gridCol w:w="1671"/>
                    <w:gridCol w:w="1426"/>
                    <w:gridCol w:w="20"/>
                  </w:tblGrid>
                  <w:tr w:rsidR="00A778DD" w:rsidRPr="00A778DD">
                    <w:trPr>
                      <w:trHeight w:val="345"/>
                    </w:trPr>
                    <w:tc>
                      <w:tcPr>
                        <w:tcW w:w="16125" w:type="dxa"/>
                        <w:gridSpan w:val="1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Сведения о доходах и обязательствах имущественного характера государственных гражданских служащих за 2016 год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345"/>
                    </w:trPr>
                    <w:tc>
                      <w:tcPr>
                        <w:tcW w:w="144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ФИО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5040" w:type="dxa"/>
                        <w:gridSpan w:val="4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Объекты недвижимости, находящиеся в собственности</w:t>
                        </w:r>
                      </w:p>
                    </w:tc>
                    <w:tc>
                      <w:tcPr>
                        <w:tcW w:w="4320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Объекты недвижимости, находящиеся в пользовании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Транспортные средства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Декларированный годовой доход (руб.)</w:t>
                        </w:r>
                      </w:p>
                    </w:tc>
                    <w:tc>
                      <w:tcPr>
                        <w:tcW w:w="172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Сведения об источниках получения средств, за счет которых совершена сделка (вид приобретенного имущества, источники)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225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Вид объектов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Страна расположениия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2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180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площадь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Березина А.С.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председателя суда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37,8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62,0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2227487,9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900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Березиной А.С.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42,0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62,0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Легковой автомобильMitsubishiPajero Sport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697840,00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25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Горюнова Н.В.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61,6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61,6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37543,35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37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 Горюновой Н.В.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61,6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Легковой автомобиль Лада Приора, 2014 г.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1513634,85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31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Ребенок Горюновой Н.В.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61,6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61,6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31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Асланова С.А.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садовый участок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Комната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комната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Индивидуальная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индивидуальная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594,0 кв.м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18,0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1406500,59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 xml:space="preserve">Комната (средства полученные от продажи </w:t>
                        </w: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квартиры, накопления за предыдущие годы)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390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Ребенок Аслановой С.А.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комната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18,0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28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Хабибуллина Т.А.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дачный участок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(1/2)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47,0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1200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478514,27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34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 Хабибуллиной Т.А.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Дачный участок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(1/2)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47,0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1200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Легковой автомобиль РЕНО Логан, 2014 г.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1324514,27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Степанов Р.Л.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1/3 доля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43,1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454561,22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103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Каргинова Л.Т.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47,0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576953,90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900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Будина М.Н.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совместная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29,5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219642,38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61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Будиной М.Н.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совместная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29,5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1417615,12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330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Ребенок Будиной М.Н.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29,5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Буканова Л.Х.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</w:t>
                        </w: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индивидуальная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 xml:space="preserve">общая </w:t>
                        </w: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долевая (½ доля)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34,2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101,2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420010,41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Супруг Букановой Л.Х.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(½ доля)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34,2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Легковой автомобиль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Хендай Solaris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Вихарева О.А.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совместная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98,7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89,0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78,0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106,9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Легковой автомобиль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Mitsubishi ASX, 2013 г.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Вихаревой О.А.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совместная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89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78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98,7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106,9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Легковой автомобиль Тойота Лэнд Крузер 200, 2015 г.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598056,05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Ребенок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Вихаревой О.А.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89,0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78,0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106,9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98,7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106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Ребенок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Вихаревой О.А.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89,0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78,0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106,9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98,7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52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Ребенок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Вихаревой О.А.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</w:t>
                        </w: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89,0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78,0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106,9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98,7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Бикташева Е.Е.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45,5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389994,42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Алисолтанова О.С.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комната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25,0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383534,17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Ребенок Алисолтановой О.С.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комната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25,0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Гулиева Н.Н.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(6/110 доли)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147,7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434981,69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Горлина А.Г.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(1/2)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48,0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Легковой автомобиль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Mitsubishi Лансер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431749,21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 Горлиной А.Г.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(¼ доли)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64,4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48,0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84000,00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Дубикова И.И.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¼ доли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50,8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406175,92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Бессолицына Е.М.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(1/4)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321,5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65,6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670698,86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Корнилина П.В.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36038,99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 Корнилиной П.В.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 (1/2 доли)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45,0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Легковой автомобиль BMW 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1008000,00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Ребенок Корнилиной П.В.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Крехалева Е.В.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комната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11,0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434512,56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Супруг Крехалевой Е.В.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____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комната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11,0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Легковой автомобиль Шевроле Cruse, 2013 г.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ВИС 23472-0000010-30, 2009 г.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156921,53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Куталия Т.Р.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9/61 доли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3/6 доли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101,9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Грузия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Легковой автомобиль КИА YNS (Venga), 2016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646893,23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Лежакова Т.В.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1/3 доля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68,0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433195,20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Павлова И.А.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1/3 доля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49,4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430625,70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rPr>
                      <w:trHeight w:val="495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Петухова Л.В.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Помощник судьи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индивидуальная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совместная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48,4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47,4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___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A778DD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436443,78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778DD" w:rsidRPr="00A778DD"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A778DD" w:rsidRPr="00A778DD" w:rsidRDefault="00A778DD" w:rsidP="00A778DD">
                        <w:pPr>
                          <w:spacing w:after="0" w:line="240" w:lineRule="auto"/>
                          <w:rPr>
                            <w:rFonts w:eastAsia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Сведения о доходах и обязательствах имущественного характера за 2015 год</w:t>
                  </w:r>
                </w:p>
              </w:tc>
            </w:tr>
            <w:tr w:rsidR="00A778DD" w:rsidRPr="00A778DD"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lastRenderedPageBreak/>
                    <w:t>ФИО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77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недвижимости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Транспортные средства, находящиеся в собственности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Общая сумма дохода за 2015 г.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(руб.)</w:t>
                  </w:r>
                </w:p>
              </w:tc>
            </w:tr>
            <w:tr w:rsidR="00A778DD" w:rsidRPr="00A778D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Березина А.С.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Начальник общего отдела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31,5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37,8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412252,43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Березиной А.С.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42,0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Ford Escap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Mitsubishi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Pajero Sport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820000,00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Богдашкина О.А.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358598,74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Будина М.Н.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29,5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Общая совместная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377187,73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Будиной М.Н.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29,5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692734,99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Буканова Л.Х.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34,2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101,2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½ доля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331425,89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Супруг Букановой Л.Х.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15,0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½ доля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Хендай Solaris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50110,07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Вихарева О.А.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98,7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Mitsubishi ASX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323549,63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Вихаревой О.А.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89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78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98,7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106,9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Тойота Лэнд Крузер 200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598056,05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Вихаревой О.А.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Ребенок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Вихаревой О.А.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Гармаева И.Д.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90,6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20/65 доля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380267,56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Горячева Ю.Н.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Вольво ХС90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Ребенок Горячевой Ю.Н.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Ребенок Горячевой Ю.Н.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Горюнова Н.В.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Супруг Горюновой Н.В.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50,00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23/260 доли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Лада Приора 2317250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447337,00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Ребенок Горюновой Н.В.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Гулиева Н.Н.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147,7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6/110 доли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376573,18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Горлина А.Г.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48,0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Mitsubishi Лансер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370040,55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Супруг Горлиной А.Г.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64,4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¼ доли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84000,00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Дубикова И.И.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50,8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¼ доли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366756,72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Игнатова Л.А.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74,4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¼ доля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83450,83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Супруг Игнатовой Л.А.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Форд Фокус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813374,26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Ребенок Игнатовой Л.А.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Корнилина П.В.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161823,00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Супруг Корнилиной П.В.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40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BMW 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750000,00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Ребенок Корнилиной П.В.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Крехалева Е.В.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377564,78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Супруг Крехалевой Е.В.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Шевроле Cruse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153476,18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Куталия Т.Р.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101,9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9/61 доли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Форд Fiesta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381078,77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Лежакова Т.В.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68,0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1/3 доля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382360,18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Мельничук Е.М.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69,8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1/3 доля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Nissan Almera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420761,20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Супруг Мельничук Е.М.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504000,00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Ребенок Мельничук Е.М.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Можаева М.Н.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43,9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379018,25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Павлова И.А.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49,4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1/3 доля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379504,89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Петухова Л.В.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Помощник судьи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48,4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47,4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393273,91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Степанов Р.Л.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43,1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1/3 доля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397395,41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Токть Д.Г.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____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Пежо 308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365000,00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Хабибуллина Т.А.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дачный участок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47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½ доля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12 соток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___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442572,47</w:t>
                  </w:r>
                </w:p>
              </w:tc>
            </w:tr>
            <w:tr w:rsidR="00A778DD" w:rsidRPr="00A778DD"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Супруг Хабибуллиной Т.А.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Дачный участок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47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½ доля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12 соток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Хонда crv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78DD" w:rsidRPr="00A778DD" w:rsidRDefault="00A778DD" w:rsidP="00A778D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78DD">
                    <w:rPr>
                      <w:rFonts w:eastAsia="Times New Roman"/>
                      <w:szCs w:val="24"/>
                      <w:lang w:eastAsia="ru-RU"/>
                    </w:rPr>
                    <w:t>650456,89</w:t>
                  </w:r>
                </w:p>
              </w:tc>
            </w:tr>
          </w:tbl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 и обязательствах имущественного характера за 2014 год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7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средства, находящиеся в собственности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b/>
                <w:bCs/>
                <w:szCs w:val="24"/>
                <w:lang w:eastAsia="ru-RU"/>
              </w:rPr>
              <w:t>Общая сумма дохода за 2014 г.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</w:tr>
      <w:tr w:rsidR="00A778DD" w:rsidRPr="00A778DD" w:rsidTr="00A778D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Березина А.С.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416393,50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Березиной А.С.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Ford Escap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700000,00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Богдашкина О.А.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307447,63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Будина М.Н.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29,5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371024,85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Будиной М.Н.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29,5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944,006,25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Веснина А.А.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50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7/30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332097,00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Вихарева О.А.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A778DD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Mitsubishi ASX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lastRenderedPageBreak/>
              <w:t>215012.66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Вихаревой О.А.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89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 Нисан Патрол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598056,05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Вихаревой О.А.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Вихаревой О.А.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Гармаева И.Д.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90,6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20/65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372455,09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Горячева Ю.Н.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Нисан Тиана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167284,40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Ребенок Горячевой Ю.Н.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Ребенок Горячевой Ю.Н.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Горюнова Н.В.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58288,83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Супруг Горюновой Н.В.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50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 Лада Приора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419008,86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Ребенок Горюновой Н.В.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Гулиева Н.Н.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110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1/6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373384,00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Дубикова И.И.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50,8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33402,71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Игнатова Л.А.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74,4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114165,96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Супруг Игнатовой Л.А.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 Форд Фокус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1387102,57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Ребенок Игнатовой Л.А.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Ильясова Е.М.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373304,04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Комарова С.Г.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 xml:space="preserve">И.о. начальника </w:t>
            </w:r>
            <w:r w:rsidRPr="00A778DD">
              <w:rPr>
                <w:rFonts w:eastAsia="Times New Roman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79,5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lastRenderedPageBreak/>
              <w:t>1/5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404757,32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lastRenderedPageBreak/>
              <w:t>Супруг Комаровой С.Г.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48,8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6 соток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Нисан Кашкай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196590,89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Ребенок Комаровой С.Г.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Корнилина П.В.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82716,33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Супруг Корнилиной П.В.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40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 BMW 318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420000,00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Крехалева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369013,12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Супруг Крехалевой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 Шевроле Cruse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137928,00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Куталия Т.Р.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101,9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9/61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 Форд Fiesta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369952,52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Лежакова Т.В.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70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540883,53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Мельникова А.Г.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48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Mitsubishi Lancer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335684,77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Мельничук Е.М.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64,8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ВАЗ 211540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407440,14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Супруг Мельничук Е.М.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105600,00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Ребенок Мельничук Е.М.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Можаева М.Н.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376479,42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Павлова И.А.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29,4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371723,22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Степанов Р.Л.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43,08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369088,91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Хабибуллина Т.А.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47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12 соток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423246,50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lastRenderedPageBreak/>
              <w:t>Супруг Хабибуллиной Т.А.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47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Хонда crv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750356.70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Чеховский Л.Н.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156412,49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Супруг Чеховских Л.Н.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1472660,39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Ребенок Чеховских Л.Н.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52,3</w:t>
            </w:r>
          </w:p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Ребенок Чеховских Л.Н.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52,3 ½ доля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2340,00</w:t>
            </w:r>
          </w:p>
        </w:tc>
      </w:tr>
      <w:tr w:rsidR="00A778DD" w:rsidRPr="00A778DD" w:rsidTr="00A778DD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Шарапкова Д.А.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DD" w:rsidRPr="00A778DD" w:rsidRDefault="00A778DD" w:rsidP="00A77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78DD">
              <w:rPr>
                <w:rFonts w:eastAsia="Times New Roman"/>
                <w:szCs w:val="24"/>
                <w:lang w:eastAsia="ru-RU"/>
              </w:rPr>
              <w:t>333328,00</w:t>
            </w:r>
          </w:p>
        </w:tc>
      </w:tr>
    </w:tbl>
    <w:p w:rsidR="00A778DD" w:rsidRPr="00A778DD" w:rsidRDefault="00A778DD" w:rsidP="00A7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032B2"/>
    <w:rsid w:val="004E4A62"/>
    <w:rsid w:val="00553AA0"/>
    <w:rsid w:val="00595A02"/>
    <w:rsid w:val="00777841"/>
    <w:rsid w:val="00807380"/>
    <w:rsid w:val="008C09C5"/>
    <w:rsid w:val="0097184D"/>
    <w:rsid w:val="00A778D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66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2017-05-26T05:44:00Z</dcterms:modified>
</cp:coreProperties>
</file>