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0D" w:rsidRDefault="00161CBA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</w:t>
      </w:r>
      <w:r w:rsidR="00567ADB">
        <w:rPr>
          <w:rFonts w:ascii="Times New Roman" w:hAnsi="Times New Roman" w:cs="Times New Roman"/>
          <w:b/>
          <w:sz w:val="28"/>
          <w:szCs w:val="28"/>
        </w:rPr>
        <w:t xml:space="preserve">актера </w:t>
      </w:r>
    </w:p>
    <w:p w:rsidR="00161CBA" w:rsidRDefault="00567ADB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</w:t>
      </w:r>
      <w:r w:rsidR="00161CBA">
        <w:rPr>
          <w:rFonts w:ascii="Times New Roman" w:hAnsi="Times New Roman" w:cs="Times New Roman"/>
          <w:b/>
          <w:sz w:val="28"/>
          <w:szCs w:val="28"/>
        </w:rPr>
        <w:t>31 декабря 201</w:t>
      </w:r>
      <w:r w:rsidR="00D96866">
        <w:rPr>
          <w:rFonts w:ascii="Times New Roman" w:hAnsi="Times New Roman" w:cs="Times New Roman"/>
          <w:b/>
          <w:sz w:val="28"/>
          <w:szCs w:val="28"/>
        </w:rPr>
        <w:t>6</w:t>
      </w:r>
      <w:r w:rsidR="00664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CBA">
        <w:rPr>
          <w:rFonts w:ascii="Times New Roman" w:hAnsi="Times New Roman" w:cs="Times New Roman"/>
          <w:b/>
          <w:sz w:val="28"/>
          <w:szCs w:val="28"/>
        </w:rPr>
        <w:t>года</w:t>
      </w:r>
      <w:r w:rsidR="00EE7F8A">
        <w:rPr>
          <w:rFonts w:ascii="Times New Roman" w:hAnsi="Times New Roman" w:cs="Times New Roman"/>
          <w:b/>
          <w:sz w:val="28"/>
          <w:szCs w:val="28"/>
        </w:rPr>
        <w:t xml:space="preserve"> государственных служащих Северо-Европейского МТУ по надзору за ЯРБ Ростехнадзора</w:t>
      </w:r>
      <w:r w:rsidR="00147083">
        <w:rPr>
          <w:rFonts w:ascii="Times New Roman" w:hAnsi="Times New Roman" w:cs="Times New Roman"/>
          <w:b/>
          <w:sz w:val="28"/>
          <w:szCs w:val="28"/>
        </w:rPr>
        <w:t>,</w:t>
      </w:r>
      <w:r w:rsidR="00EE7F8A">
        <w:rPr>
          <w:rFonts w:ascii="Times New Roman" w:hAnsi="Times New Roman" w:cs="Times New Roman"/>
          <w:b/>
          <w:sz w:val="28"/>
          <w:szCs w:val="28"/>
        </w:rPr>
        <w:t xml:space="preserve"> в соответствии с приказом </w:t>
      </w:r>
      <w:r w:rsidR="00DD19BC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РФ от 07.10.2013 №530н</w:t>
      </w:r>
      <w:r w:rsidR="00EE7F8A">
        <w:rPr>
          <w:rFonts w:ascii="Times New Roman" w:hAnsi="Times New Roman" w:cs="Times New Roman"/>
          <w:b/>
          <w:sz w:val="28"/>
          <w:szCs w:val="28"/>
        </w:rPr>
        <w:t>.</w:t>
      </w:r>
    </w:p>
    <w:p w:rsidR="00294F0D" w:rsidRDefault="00294F0D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32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2303"/>
        <w:gridCol w:w="1843"/>
        <w:gridCol w:w="1417"/>
        <w:gridCol w:w="1276"/>
        <w:gridCol w:w="992"/>
        <w:gridCol w:w="709"/>
        <w:gridCol w:w="1276"/>
        <w:gridCol w:w="708"/>
        <w:gridCol w:w="567"/>
        <w:gridCol w:w="1276"/>
        <w:gridCol w:w="1559"/>
        <w:gridCol w:w="1331"/>
      </w:tblGrid>
      <w:tr w:rsidR="00161CBA" w:rsidTr="00D96866">
        <w:tc>
          <w:tcPr>
            <w:tcW w:w="675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gramStart"/>
            <w:r w:rsidRPr="00B97236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B97236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Декларированный доход (руб.)</w:t>
            </w:r>
          </w:p>
        </w:tc>
        <w:tc>
          <w:tcPr>
            <w:tcW w:w="1331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639F" w:rsidTr="00D96866">
        <w:trPr>
          <w:cantSplit/>
          <w:trHeight w:val="1134"/>
        </w:trPr>
        <w:tc>
          <w:tcPr>
            <w:tcW w:w="675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 w:rsidRPr="00B97236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Pr="00B97236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709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53">
              <w:rPr>
                <w:rFonts w:ascii="Times New Roman" w:hAnsi="Times New Roman" w:cs="Times New Roman"/>
                <w:szCs w:val="24"/>
              </w:rPr>
              <w:t xml:space="preserve">Страна   </w:t>
            </w:r>
            <w:r w:rsidRPr="00953D53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276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708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 w:rsidRPr="00B97236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Pr="00B97236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567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r w:rsidRPr="00B97236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D96866">
        <w:trPr>
          <w:trHeight w:val="729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Перевощиков С.Г.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B4848" w:rsidRDefault="00BB4848" w:rsidP="0003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Pr="00C75D85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а-ль Хонда 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AEE">
              <w:rPr>
                <w:rFonts w:ascii="Times New Roman" w:hAnsi="Times New Roman" w:cs="Times New Roman"/>
                <w:sz w:val="24"/>
                <w:szCs w:val="24"/>
              </w:rPr>
              <w:t> 675 414,36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BE4AEE">
        <w:trPr>
          <w:trHeight w:val="460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E4AEE" w:rsidP="00BE4A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2 299 177,88</w:t>
            </w: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D96866">
        <w:trPr>
          <w:trHeight w:val="472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 С.В.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078D2" w:rsidRP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8D2">
              <w:rPr>
                <w:rFonts w:ascii="Times New Roman" w:hAnsi="Times New Roman" w:cs="Times New Roman"/>
                <w:sz w:val="24"/>
                <w:szCs w:val="24"/>
              </w:rPr>
              <w:t> 202 880,00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E078D2">
        <w:trPr>
          <w:trHeight w:val="1189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985 545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BE4A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74239A">
        <w:trPr>
          <w:trHeight w:val="654"/>
        </w:trPr>
        <w:tc>
          <w:tcPr>
            <w:tcW w:w="675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  <w:shd w:val="clear" w:color="auto" w:fill="FFFFFF" w:themeFill="background1"/>
          </w:tcPr>
          <w:p w:rsidR="00161CBA" w:rsidRPr="00C0639F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Полин А.В.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17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1CB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1CBA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EE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  <w:p w:rsidR="00BE4AEE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709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567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936 435,36</w:t>
            </w:r>
          </w:p>
        </w:tc>
        <w:tc>
          <w:tcPr>
            <w:tcW w:w="1331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D96866">
        <w:trPr>
          <w:trHeight w:val="1390"/>
        </w:trPr>
        <w:tc>
          <w:tcPr>
            <w:tcW w:w="675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  <w:shd w:val="clear" w:color="auto" w:fill="FFFFFF" w:themeFill="background1"/>
          </w:tcPr>
          <w:p w:rsidR="00037538" w:rsidRPr="00C0639F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Савелов В.Д.</w:t>
            </w:r>
          </w:p>
        </w:tc>
        <w:tc>
          <w:tcPr>
            <w:tcW w:w="1843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17" w:type="dxa"/>
            <w:shd w:val="clear" w:color="auto" w:fill="FFFFFF" w:themeFill="background1"/>
          </w:tcPr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709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</w:p>
        </w:tc>
        <w:tc>
          <w:tcPr>
            <w:tcW w:w="1559" w:type="dxa"/>
            <w:shd w:val="clear" w:color="auto" w:fill="FFFFFF" w:themeFill="background1"/>
          </w:tcPr>
          <w:p w:rsidR="00037538" w:rsidRDefault="004013AD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1 025 271,62</w:t>
            </w:r>
          </w:p>
        </w:tc>
        <w:tc>
          <w:tcPr>
            <w:tcW w:w="1331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C67F55">
        <w:trPr>
          <w:trHeight w:val="2124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BB4848" w:rsidRPr="00ED4037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Коптевцова О.С.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Default="00704801" w:rsidP="00C67F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Начальник отдела государственной службы, кадров, спецработы, правового и документационного обеспечения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B4848" w:rsidRPr="000A47C3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678 856,03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801" w:rsidTr="00D96866">
        <w:trPr>
          <w:trHeight w:val="468"/>
        </w:trPr>
        <w:tc>
          <w:tcPr>
            <w:tcW w:w="675" w:type="dxa"/>
            <w:vMerge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C262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 </w:t>
            </w: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04801" w:rsidRPr="000A47C3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04801" w:rsidRPr="000A47C3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383 000,00</w:t>
            </w: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801" w:rsidTr="00D96866">
        <w:trPr>
          <w:trHeight w:val="76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C67F55">
        <w:trPr>
          <w:trHeight w:val="23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37538" w:rsidRPr="00C0639F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Николенко Е.В.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7538" w:rsidRDefault="00704801" w:rsidP="00BB4848">
            <w:pPr>
              <w:shd w:val="clear" w:color="auto" w:fill="FFFFFF" w:themeFill="background1"/>
            </w:pPr>
            <w:r w:rsidRPr="00C67F55">
              <w:rPr>
                <w:rFonts w:ascii="Times New Roman" w:hAnsi="Times New Roman" w:cs="Times New Roman"/>
                <w:szCs w:val="24"/>
              </w:rPr>
              <w:t>Главный специалист-эксперт отдела государственной службы, кадров, спецработы, правового и документационного обеспечения</w:t>
            </w:r>
            <w:r w:rsidR="00BB4848" w:rsidRPr="00C67F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03753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753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C67F5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C67F5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C67F5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D487F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3753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163 808,37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C67F5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74239A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B484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E108D2" w:rsidRDefault="00BB4848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708" w:type="dxa"/>
            <w:shd w:val="clear" w:color="auto" w:fill="FFFFFF" w:themeFill="background1"/>
          </w:tcPr>
          <w:p w:rsidR="00BB484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351 462,18</w:t>
            </w: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4DF6" w:rsidTr="0074239A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62BC" w:rsidTr="00D96866"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2BC" w:rsidRDefault="00D96866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2BC" w:rsidRP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BC">
              <w:rPr>
                <w:rFonts w:ascii="Times New Roman" w:hAnsi="Times New Roman" w:cs="Times New Roman"/>
                <w:b/>
                <w:sz w:val="24"/>
                <w:szCs w:val="24"/>
              </w:rPr>
              <w:t>Додатко С.А.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262BC" w:rsidRPr="00C67F55" w:rsidRDefault="00C262BC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Главный специалист-эксперт отдела государственной службы, кадров, спецработы, правового и документационного обеспечения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709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262BC" w:rsidRDefault="00D9686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C262BC" w:rsidRDefault="00D9686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C262BC" w:rsidRDefault="00D9686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62BC" w:rsidRDefault="00D9686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360 714,78</w:t>
            </w:r>
          </w:p>
        </w:tc>
        <w:tc>
          <w:tcPr>
            <w:tcW w:w="1331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D96866">
        <w:trPr>
          <w:trHeight w:val="1304"/>
        </w:trPr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37538" w:rsidRDefault="00D96866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37538" w:rsidRPr="00C0639F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Пантелеева И.В.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037538" w:rsidRPr="00C67F55" w:rsidRDefault="00914DF6" w:rsidP="00BB4848">
            <w:pPr>
              <w:shd w:val="clear" w:color="auto" w:fill="FFFFFF" w:themeFill="background1"/>
            </w:pPr>
            <w:r w:rsidRPr="00C67F55">
              <w:rPr>
                <w:rFonts w:ascii="Times New Roman" w:hAnsi="Times New Roman" w:cs="Times New Roman"/>
                <w:szCs w:val="24"/>
              </w:rPr>
              <w:t>Главный специалист-эксперт отдела предоставления государственных услуг, планирования, отчетности и информатизации</w:t>
            </w:r>
            <w:r w:rsidR="00BB4848" w:rsidRPr="00C67F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Pr="000C22DE" w:rsidRDefault="000C22D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709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D487F" w:rsidRDefault="006D487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037538" w:rsidRDefault="00914DF6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567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37538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1 168 770,75</w:t>
            </w:r>
          </w:p>
        </w:tc>
        <w:tc>
          <w:tcPr>
            <w:tcW w:w="1331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4DF6" w:rsidTr="00D96866">
        <w:trPr>
          <w:trHeight w:val="1304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14DF6" w:rsidRP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DF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914DF6" w:rsidRDefault="00914DF6" w:rsidP="00BB484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14DF6" w:rsidRDefault="00914DF6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914DF6" w:rsidRDefault="00914DF6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567" w:type="dxa"/>
            <w:shd w:val="clear" w:color="auto" w:fill="FFFFFF" w:themeFill="background1"/>
          </w:tcPr>
          <w:p w:rsidR="00914DF6" w:rsidRDefault="00914DF6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shd w:val="clear" w:color="auto" w:fill="FFFFFF" w:themeFill="background1"/>
          </w:tcPr>
          <w:p w:rsidR="00914DF6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639F" w:rsidTr="00D96866">
        <w:trPr>
          <w:trHeight w:val="1515"/>
        </w:trPr>
        <w:tc>
          <w:tcPr>
            <w:tcW w:w="67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B4848" w:rsidRDefault="00D96866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B4848" w:rsidRPr="00C0639F" w:rsidRDefault="00914DF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Косыренкова Н.О.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866" w:rsidRDefault="00D9686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866" w:rsidRDefault="00D96866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9A" w:rsidRDefault="0074239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9A" w:rsidRDefault="0074239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Pr="00C67F55" w:rsidRDefault="00914DF6" w:rsidP="00914DF6">
            <w:pPr>
              <w:shd w:val="clear" w:color="auto" w:fill="FFFFFF" w:themeFill="background1"/>
            </w:pPr>
            <w:r w:rsidRPr="00C67F55">
              <w:rPr>
                <w:rFonts w:ascii="Times New Roman" w:hAnsi="Times New Roman" w:cs="Times New Roman"/>
                <w:szCs w:val="24"/>
              </w:rPr>
              <w:t xml:space="preserve">Главный специалист-эксперт отдела предоставления государственных услуг, планирования, отчетности и информатизации 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2BC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C262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62BC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</w:p>
          <w:p w:rsidR="00C262BC" w:rsidRDefault="00C262BC" w:rsidP="00C262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C262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МАЗ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429 443,37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9F" w:rsidTr="00D96866">
        <w:trPr>
          <w:trHeight w:val="1575"/>
        </w:trPr>
        <w:tc>
          <w:tcPr>
            <w:tcW w:w="67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Pr="00C67F55" w:rsidRDefault="00BB4848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B4848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763 364,14</w:t>
            </w:r>
          </w:p>
        </w:tc>
        <w:tc>
          <w:tcPr>
            <w:tcW w:w="133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62BC" w:rsidTr="00C67F55">
        <w:trPr>
          <w:trHeight w:val="486"/>
        </w:trPr>
        <w:tc>
          <w:tcPr>
            <w:tcW w:w="675" w:type="dxa"/>
            <w:tcBorders>
              <w:top w:val="nil"/>
            </w:tcBorders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</w:tcBorders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C262BC" w:rsidRPr="00C67F55" w:rsidRDefault="00C262BC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709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8 740,00</w:t>
            </w:r>
          </w:p>
        </w:tc>
        <w:tc>
          <w:tcPr>
            <w:tcW w:w="1331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2F42" w:rsidRDefault="00B32F42" w:rsidP="00037538">
      <w:pPr>
        <w:shd w:val="clear" w:color="auto" w:fill="FFFFFF" w:themeFill="background1"/>
      </w:pPr>
    </w:p>
    <w:sectPr w:rsidR="00B32F42" w:rsidSect="00EF0F32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BA"/>
    <w:rsid w:val="00037538"/>
    <w:rsid w:val="00051E8E"/>
    <w:rsid w:val="000A47C3"/>
    <w:rsid w:val="000C22DE"/>
    <w:rsid w:val="000E4112"/>
    <w:rsid w:val="000E486B"/>
    <w:rsid w:val="00113076"/>
    <w:rsid w:val="00147083"/>
    <w:rsid w:val="00161CBA"/>
    <w:rsid w:val="001A59D8"/>
    <w:rsid w:val="00237FD2"/>
    <w:rsid w:val="00294F0D"/>
    <w:rsid w:val="004013AD"/>
    <w:rsid w:val="005227BD"/>
    <w:rsid w:val="00543AC8"/>
    <w:rsid w:val="00567ADB"/>
    <w:rsid w:val="00664964"/>
    <w:rsid w:val="006A64C6"/>
    <w:rsid w:val="006D0E24"/>
    <w:rsid w:val="006D487F"/>
    <w:rsid w:val="006D60B1"/>
    <w:rsid w:val="00704801"/>
    <w:rsid w:val="0074239A"/>
    <w:rsid w:val="007D2EBA"/>
    <w:rsid w:val="00914DF6"/>
    <w:rsid w:val="00953D53"/>
    <w:rsid w:val="009E43A0"/>
    <w:rsid w:val="00AC02F9"/>
    <w:rsid w:val="00B3272D"/>
    <w:rsid w:val="00B32F42"/>
    <w:rsid w:val="00B97236"/>
    <w:rsid w:val="00BB4848"/>
    <w:rsid w:val="00BC2DE7"/>
    <w:rsid w:val="00BE4AEE"/>
    <w:rsid w:val="00C0639F"/>
    <w:rsid w:val="00C262BC"/>
    <w:rsid w:val="00C572D4"/>
    <w:rsid w:val="00C67F55"/>
    <w:rsid w:val="00D60AFA"/>
    <w:rsid w:val="00D96866"/>
    <w:rsid w:val="00DD19BC"/>
    <w:rsid w:val="00E078D2"/>
    <w:rsid w:val="00ED4037"/>
    <w:rsid w:val="00EE5EE6"/>
    <w:rsid w:val="00EE7F8A"/>
    <w:rsid w:val="00EF0F32"/>
    <w:rsid w:val="00F72E8E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5085-CBFD-4E2A-A44C-C6880B3B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Коптевцова</dc:creator>
  <cp:lastModifiedBy>Пантелеева Илона Владимировна</cp:lastModifiedBy>
  <cp:revision>2</cp:revision>
  <dcterms:created xsi:type="dcterms:W3CDTF">2017-05-19T07:57:00Z</dcterms:created>
  <dcterms:modified xsi:type="dcterms:W3CDTF">2017-05-19T07:57:00Z</dcterms:modified>
</cp:coreProperties>
</file>