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FD" w:rsidRDefault="00FE29FD" w:rsidP="00FE2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о доходах, расходах, об имуществе и обязательствах имущественного хар</w:t>
      </w:r>
      <w:r w:rsidR="0000666A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актера за период с 1 января 2016 г. по 31 декабря 2016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</w:t>
      </w:r>
    </w:p>
    <w:tbl>
      <w:tblPr>
        <w:tblpPr w:leftFromText="45" w:rightFromText="45" w:vertAnchor="text" w:horzAnchor="margin" w:tblpXSpec="center" w:tblpY="337"/>
        <w:tblW w:w="16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2126"/>
        <w:gridCol w:w="1326"/>
        <w:gridCol w:w="939"/>
        <w:gridCol w:w="1409"/>
        <w:gridCol w:w="871"/>
        <w:gridCol w:w="1399"/>
        <w:gridCol w:w="794"/>
        <w:gridCol w:w="871"/>
        <w:gridCol w:w="1180"/>
        <w:gridCol w:w="1559"/>
        <w:gridCol w:w="1917"/>
        <w:gridCol w:w="1539"/>
      </w:tblGrid>
      <w:tr w:rsidR="00FE29FD" w:rsidRPr="00EF0AFE" w:rsidTr="004A5DC5">
        <w:trPr>
          <w:trHeight w:val="9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18" w:type="dxa"/>
            <w:gridSpan w:val="4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E29FD" w:rsidRPr="00EF0AFE" w:rsidRDefault="00FE29FD" w:rsidP="00816579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FE29FD" w:rsidRPr="00EF0AFE" w:rsidTr="004A5DC5">
        <w:trPr>
          <w:trHeight w:val="1140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9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94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0" w:type="dxa"/>
            <w:vAlign w:val="center"/>
            <w:hideMark/>
          </w:tcPr>
          <w:p w:rsidR="00FE29FD" w:rsidRPr="00EF0AFE" w:rsidRDefault="00FE29FD" w:rsidP="008165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FE29FD" w:rsidRPr="00EF0AFE" w:rsidRDefault="00FE29FD" w:rsidP="008165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E55BE" w:rsidRPr="00EF0AFE" w:rsidTr="00CE55BE">
        <w:trPr>
          <w:trHeight w:val="420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CE55BE" w:rsidRPr="00EF0AFE" w:rsidRDefault="00CE55BE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CE55BE" w:rsidRPr="00EF0AF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Покоев Александр Иванович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CE55BE" w:rsidRPr="00EF0AF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939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Merge w:val="restart"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CE55BE" w:rsidRPr="005F0BB2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80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3 185 200,41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5BE" w:rsidRPr="00EF0AFE" w:rsidTr="00CE55BE">
        <w:trPr>
          <w:trHeight w:val="607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CE55BE" w:rsidRPr="00EF0AFE" w:rsidRDefault="00CE55BE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0" w:type="dxa"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CE55BE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CE55BE" w:rsidRPr="006D6BB4" w:rsidRDefault="00CE55BE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E29FD" w:rsidRPr="00EF0AFE" w:rsidTr="004A5DC5">
        <w:trPr>
          <w:trHeight w:val="840"/>
          <w:tblCellSpacing w:w="0" w:type="dxa"/>
        </w:trPr>
        <w:tc>
          <w:tcPr>
            <w:tcW w:w="724" w:type="dxa"/>
            <w:vAlign w:val="center"/>
            <w:hideMark/>
          </w:tcPr>
          <w:p w:rsidR="00FE29FD" w:rsidRPr="00EF0AFE" w:rsidRDefault="00FE29FD" w:rsidP="000845A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E29FD" w:rsidRPr="00EF0AFE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Довгополова Лариса Ивановна</w:t>
            </w:r>
          </w:p>
        </w:tc>
        <w:tc>
          <w:tcPr>
            <w:tcW w:w="1326" w:type="dxa"/>
            <w:vAlign w:val="center"/>
            <w:hideMark/>
          </w:tcPr>
          <w:p w:rsidR="00FE29FD" w:rsidRPr="00EF0AFE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39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0845A2" w:rsidRDefault="000845A2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FE29FD" w:rsidRPr="006D6BB4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399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FE29FD" w:rsidRPr="006D6BB4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1 314 640,46</w:t>
            </w:r>
          </w:p>
        </w:tc>
        <w:tc>
          <w:tcPr>
            <w:tcW w:w="1539" w:type="dxa"/>
            <w:vAlign w:val="center"/>
            <w:hideMark/>
          </w:tcPr>
          <w:p w:rsidR="00FE29FD" w:rsidRPr="006D6BB4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E29FD" w:rsidRPr="00EF0AFE" w:rsidTr="004A5DC5">
        <w:trPr>
          <w:trHeight w:val="630"/>
          <w:tblCellSpacing w:w="0" w:type="dxa"/>
        </w:trPr>
        <w:tc>
          <w:tcPr>
            <w:tcW w:w="724" w:type="dxa"/>
            <w:vAlign w:val="center"/>
            <w:hideMark/>
          </w:tcPr>
          <w:p w:rsidR="00FE29FD" w:rsidRPr="00EF0AFE" w:rsidRDefault="00FE29FD" w:rsidP="000845A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E29FD" w:rsidRPr="00EF0AFE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Ханнанова Ольга Александровна</w:t>
            </w:r>
          </w:p>
        </w:tc>
        <w:tc>
          <w:tcPr>
            <w:tcW w:w="1326" w:type="dxa"/>
            <w:vAlign w:val="center"/>
            <w:hideMark/>
          </w:tcPr>
          <w:p w:rsidR="00FE29FD" w:rsidRPr="00EF0AFE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39" w:type="dxa"/>
            <w:vAlign w:val="center"/>
            <w:hideMark/>
          </w:tcPr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0845A2" w:rsidRDefault="000845A2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FE29FD" w:rsidRPr="005F0BB2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399" w:type="dxa"/>
            <w:vAlign w:val="center"/>
            <w:hideMark/>
          </w:tcPr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F434A9" w:rsidRPr="00D171D8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ТОЙОТА КРОВН</w:t>
            </w:r>
            <w:r w:rsidR="00F434A9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.</w:t>
            </w:r>
          </w:p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Align w:val="center"/>
            <w:hideMark/>
          </w:tcPr>
          <w:p w:rsidR="00FE29FD" w:rsidRPr="005F0BB2" w:rsidRDefault="00F434A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1 433 232,46</w:t>
            </w:r>
          </w:p>
        </w:tc>
        <w:tc>
          <w:tcPr>
            <w:tcW w:w="1539" w:type="dxa"/>
            <w:vAlign w:val="center"/>
            <w:hideMark/>
          </w:tcPr>
          <w:p w:rsidR="00FE29FD" w:rsidRPr="005F0BB2" w:rsidRDefault="00FE29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F3AF5" w:rsidRPr="00EF0AFE" w:rsidTr="004A5DC5">
        <w:trPr>
          <w:trHeight w:val="750"/>
          <w:tblCellSpacing w:w="0" w:type="dxa"/>
        </w:trPr>
        <w:tc>
          <w:tcPr>
            <w:tcW w:w="724" w:type="dxa"/>
            <w:vAlign w:val="center"/>
            <w:hideMark/>
          </w:tcPr>
          <w:p w:rsidR="009F3AF5" w:rsidRPr="00EF0AFE" w:rsidRDefault="009F3AF5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26" w:type="dxa"/>
            <w:vAlign w:val="center"/>
            <w:hideMark/>
          </w:tcPr>
          <w:p w:rsidR="009F3AF5" w:rsidRPr="00EF0AFE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Ханенко Татьяна Валерьевна</w:t>
            </w:r>
          </w:p>
        </w:tc>
        <w:tc>
          <w:tcPr>
            <w:tcW w:w="1326" w:type="dxa"/>
            <w:vAlign w:val="center"/>
            <w:hideMark/>
          </w:tcPr>
          <w:p w:rsidR="009F3AF5" w:rsidRPr="00EF0AFE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939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(1/4</w:t>
            </w: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71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399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9F3AF5" w:rsidRPr="001B5C0F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879 168,54</w:t>
            </w:r>
          </w:p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9F3AF5" w:rsidRPr="006D6BB4" w:rsidRDefault="009F3AF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3652D" w:rsidRPr="00EF0AFE" w:rsidTr="004A5DC5">
        <w:trPr>
          <w:trHeight w:val="293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Ким Ген Дя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939" w:type="dxa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Участок содовый</w:t>
            </w:r>
          </w:p>
        </w:tc>
        <w:tc>
          <w:tcPr>
            <w:tcW w:w="1409" w:type="dxa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938,0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749 119,43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3652D" w:rsidRPr="00EF0AFE" w:rsidTr="004A5DC5">
        <w:trPr>
          <w:trHeight w:val="292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9" w:type="dxa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1399" w:type="dxa"/>
            <w:vMerge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3652D" w:rsidRPr="00EF0AFE" w:rsidTr="004A5DC5">
        <w:trPr>
          <w:trHeight w:val="130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652D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</w:t>
            </w:r>
            <w:r w:rsidR="00C3652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C3652D" w:rsidRDefault="004A5DC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9" w:type="dxa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399" w:type="dxa"/>
            <w:vAlign w:val="center"/>
            <w:hideMark/>
          </w:tcPr>
          <w:p w:rsidR="00C3652D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/>
            <w:tcBorders>
              <w:bottom w:val="outset" w:sz="6" w:space="0" w:color="auto"/>
            </w:tcBorders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tcBorders>
              <w:bottom w:val="outset" w:sz="6" w:space="0" w:color="auto"/>
            </w:tcBorders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bottom w:val="outset" w:sz="6" w:space="0" w:color="auto"/>
            </w:tcBorders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3652D" w:rsidRPr="006D6BB4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ТОЙОТА КОРОЛЛА ФИЛДЕР</w:t>
            </w:r>
          </w:p>
        </w:tc>
        <w:tc>
          <w:tcPr>
            <w:tcW w:w="1917" w:type="dxa"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818 204,73</w:t>
            </w:r>
          </w:p>
        </w:tc>
        <w:tc>
          <w:tcPr>
            <w:tcW w:w="1539" w:type="dxa"/>
            <w:vMerge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16579" w:rsidRPr="00EF0AFE" w:rsidTr="004A5DC5">
        <w:trPr>
          <w:trHeight w:val="839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326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C3652D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3652D" w:rsidRPr="006D6BB4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3652D" w:rsidRPr="006D6BB4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80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3652D" w:rsidRPr="006D6BB4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3652D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9" w:type="dxa"/>
            <w:vMerge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3652D" w:rsidRPr="00EF0AFE" w:rsidTr="004A5DC5">
        <w:trPr>
          <w:trHeight w:val="553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26" w:type="dxa"/>
            <w:vMerge/>
            <w:vAlign w:val="center"/>
            <w:hideMark/>
          </w:tcPr>
          <w:p w:rsidR="00C3652D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C3652D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tcBorders>
              <w:top w:val="outset" w:sz="6" w:space="0" w:color="auto"/>
            </w:tcBorders>
            <w:vAlign w:val="center"/>
            <w:hideMark/>
          </w:tcPr>
          <w:p w:rsidR="00C3652D" w:rsidRPr="006D6BB4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tcBorders>
              <w:top w:val="outset" w:sz="6" w:space="0" w:color="auto"/>
            </w:tcBorders>
            <w:vAlign w:val="center"/>
            <w:hideMark/>
          </w:tcPr>
          <w:p w:rsidR="00C3652D" w:rsidRPr="006D6BB4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80" w:type="dxa"/>
            <w:tcBorders>
              <w:top w:val="outset" w:sz="6" w:space="0" w:color="auto"/>
            </w:tcBorders>
            <w:vAlign w:val="center"/>
            <w:hideMark/>
          </w:tcPr>
          <w:p w:rsidR="00C3652D" w:rsidRPr="006D6BB4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outset" w:sz="6" w:space="0" w:color="auto"/>
            </w:tcBorders>
            <w:vAlign w:val="center"/>
            <w:hideMark/>
          </w:tcPr>
          <w:p w:rsidR="00C3652D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C3652D" w:rsidRDefault="00630923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9" w:type="dxa"/>
            <w:vMerge/>
            <w:vAlign w:val="center"/>
            <w:hideMark/>
          </w:tcPr>
          <w:p w:rsidR="00C3652D" w:rsidRPr="006D6BB4" w:rsidRDefault="00C3652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F3AF5" w:rsidRPr="00EF0AFE" w:rsidTr="004A5DC5">
        <w:trPr>
          <w:trHeight w:val="750"/>
          <w:tblCellSpacing w:w="0" w:type="dxa"/>
        </w:trPr>
        <w:tc>
          <w:tcPr>
            <w:tcW w:w="724" w:type="dxa"/>
            <w:vAlign w:val="center"/>
            <w:hideMark/>
          </w:tcPr>
          <w:p w:rsidR="009F3AF5" w:rsidRDefault="00816579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126" w:type="dxa"/>
            <w:vAlign w:val="center"/>
            <w:hideMark/>
          </w:tcPr>
          <w:p w:rsidR="009F3AF5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Абрамцева Валентина Александровна</w:t>
            </w:r>
          </w:p>
        </w:tc>
        <w:tc>
          <w:tcPr>
            <w:tcW w:w="1326" w:type="dxa"/>
            <w:vAlign w:val="center"/>
            <w:hideMark/>
          </w:tcPr>
          <w:p w:rsidR="009F3AF5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Ведущий  специалист-эксперт</w:t>
            </w:r>
          </w:p>
        </w:tc>
        <w:tc>
          <w:tcPr>
            <w:tcW w:w="939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9F3AF5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9F3AF5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180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1 650 186,49</w:t>
            </w:r>
          </w:p>
        </w:tc>
        <w:tc>
          <w:tcPr>
            <w:tcW w:w="1539" w:type="dxa"/>
            <w:vAlign w:val="center"/>
            <w:hideMark/>
          </w:tcPr>
          <w:p w:rsidR="009F3AF5" w:rsidRPr="006D6BB4" w:rsidRDefault="00816579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F0394" w:rsidRPr="00EF0AFE" w:rsidTr="004A5DC5">
        <w:trPr>
          <w:trHeight w:val="3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2126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Кнор Елена Алексеевна</w:t>
            </w:r>
          </w:p>
        </w:tc>
        <w:tc>
          <w:tcPr>
            <w:tcW w:w="1326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Ведущий  специалист-эксперт</w:t>
            </w:r>
          </w:p>
        </w:tc>
        <w:tc>
          <w:tcPr>
            <w:tcW w:w="93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(1/3</w:t>
            </w: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71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39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80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464 054,87</w:t>
            </w:r>
          </w:p>
        </w:tc>
        <w:tc>
          <w:tcPr>
            <w:tcW w:w="153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F0394" w:rsidRPr="00EF0AFE" w:rsidTr="004A5DC5">
        <w:trPr>
          <w:trHeight w:val="188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99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СУЗУКИ ЭСКУДО</w:t>
            </w:r>
          </w:p>
        </w:tc>
        <w:tc>
          <w:tcPr>
            <w:tcW w:w="1917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929 943,25</w:t>
            </w:r>
          </w:p>
        </w:tc>
        <w:tc>
          <w:tcPr>
            <w:tcW w:w="153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F0394" w:rsidRPr="00EF0AFE" w:rsidTr="004A5DC5">
        <w:trPr>
          <w:trHeight w:val="187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26" w:type="dxa"/>
            <w:vMerge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180" w:type="dxa"/>
            <w:vAlign w:val="center"/>
            <w:hideMark/>
          </w:tcPr>
          <w:p w:rsidR="000F0394" w:rsidRPr="006D6BB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9" w:type="dxa"/>
            <w:vAlign w:val="center"/>
            <w:hideMark/>
          </w:tcPr>
          <w:p w:rsidR="000F0394" w:rsidRDefault="000F0394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666A" w:rsidRPr="00EF0AFE" w:rsidTr="004A5DC5">
        <w:trPr>
          <w:trHeight w:val="3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Юдин Владимир Сергеевич</w:t>
            </w:r>
          </w:p>
        </w:tc>
        <w:tc>
          <w:tcPr>
            <w:tcW w:w="1326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Ведущий  специалист-эксперт</w:t>
            </w:r>
          </w:p>
        </w:tc>
        <w:tc>
          <w:tcPr>
            <w:tcW w:w="939" w:type="dxa"/>
            <w:vAlign w:val="center"/>
            <w:hideMark/>
          </w:tcPr>
          <w:p w:rsidR="0000666A" w:rsidRPr="006D6BB4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00666A" w:rsidRPr="006D6BB4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00666A" w:rsidRPr="006D6BB4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180" w:type="dxa"/>
            <w:vAlign w:val="center"/>
            <w:hideMark/>
          </w:tcPr>
          <w:p w:rsidR="0000666A" w:rsidRPr="006D6BB4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00666A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360 012,20</w:t>
            </w:r>
          </w:p>
        </w:tc>
        <w:tc>
          <w:tcPr>
            <w:tcW w:w="153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0666A" w:rsidRPr="00EF0AFE" w:rsidTr="004A5DC5">
        <w:trPr>
          <w:trHeight w:val="375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326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00666A" w:rsidRPr="006D6BB4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00666A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180" w:type="dxa"/>
            <w:vAlign w:val="center"/>
            <w:hideMark/>
          </w:tcPr>
          <w:p w:rsidR="0000666A" w:rsidRPr="006D6BB4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9" w:type="dxa"/>
            <w:vAlign w:val="center"/>
            <w:hideMark/>
          </w:tcPr>
          <w:p w:rsidR="0000666A" w:rsidRDefault="0000666A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B6DFD" w:rsidRPr="00EF0AFE" w:rsidTr="004A5DC5">
        <w:trPr>
          <w:trHeight w:val="293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Гарбовская Ирина Анатольевна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Ведущий  специалист-эксперт</w:t>
            </w:r>
          </w:p>
        </w:tc>
        <w:tc>
          <w:tcPr>
            <w:tcW w:w="939" w:type="dxa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399" w:type="dxa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9B6DFD" w:rsidRPr="006D6BB4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vAlign w:val="center"/>
            <w:hideMark/>
          </w:tcPr>
          <w:p w:rsidR="009B6DFD" w:rsidRPr="006D6BB4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НИССАН НОТЕ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501 983,86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B6DFD" w:rsidRPr="00EF0AFE" w:rsidTr="004A5DC5">
        <w:trPr>
          <w:trHeight w:val="292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9B6DFD" w:rsidRPr="006D6BB4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871" w:type="dxa"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399" w:type="dxa"/>
            <w:vAlign w:val="center"/>
            <w:hideMark/>
          </w:tcPr>
          <w:p w:rsidR="009B6DFD" w:rsidRPr="006D6BB4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9B6DFD" w:rsidRDefault="009B6DFD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D591C" w:rsidRPr="00EF0AFE" w:rsidTr="004A5DC5">
        <w:trPr>
          <w:trHeight w:val="143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2D591C" w:rsidRDefault="004A5DC5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9" w:type="dxa"/>
            <w:vAlign w:val="center"/>
            <w:hideMark/>
          </w:tcPr>
          <w:p w:rsidR="002D591C" w:rsidRPr="006D6BB4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2D591C" w:rsidRPr="006D6BB4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80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D591C" w:rsidRPr="00EF0AFE" w:rsidTr="004A5DC5">
        <w:trPr>
          <w:trHeight w:val="142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326" w:type="dxa"/>
            <w:vMerge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2D591C" w:rsidRPr="006D6BB4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9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9" w:type="dxa"/>
            <w:vAlign w:val="center"/>
            <w:hideMark/>
          </w:tcPr>
          <w:p w:rsidR="002D591C" w:rsidRPr="006D6BB4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94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1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80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vMerge/>
            <w:vAlign w:val="center"/>
            <w:hideMark/>
          </w:tcPr>
          <w:p w:rsidR="002D591C" w:rsidRDefault="002D591C" w:rsidP="00084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FE29FD" w:rsidRDefault="00FE29FD" w:rsidP="0008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29FD" w:rsidRDefault="00FE29FD" w:rsidP="0008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FE29FD" w:rsidSect="00FE29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3FA0"/>
    <w:multiLevelType w:val="multilevel"/>
    <w:tmpl w:val="2872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D5B2D"/>
    <w:multiLevelType w:val="multilevel"/>
    <w:tmpl w:val="199C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327D"/>
    <w:multiLevelType w:val="multilevel"/>
    <w:tmpl w:val="6B9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A10B4"/>
    <w:multiLevelType w:val="multilevel"/>
    <w:tmpl w:val="D82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6436F"/>
    <w:multiLevelType w:val="multilevel"/>
    <w:tmpl w:val="53EC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6446A"/>
    <w:multiLevelType w:val="multilevel"/>
    <w:tmpl w:val="B7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AFE"/>
    <w:rsid w:val="0000666A"/>
    <w:rsid w:val="00041040"/>
    <w:rsid w:val="000845A2"/>
    <w:rsid w:val="000F0394"/>
    <w:rsid w:val="001B5C0F"/>
    <w:rsid w:val="002D591C"/>
    <w:rsid w:val="004016A6"/>
    <w:rsid w:val="00486038"/>
    <w:rsid w:val="004A5DC5"/>
    <w:rsid w:val="005F0BB2"/>
    <w:rsid w:val="0060467F"/>
    <w:rsid w:val="00630923"/>
    <w:rsid w:val="006D1489"/>
    <w:rsid w:val="006D6BB4"/>
    <w:rsid w:val="0079379C"/>
    <w:rsid w:val="00816579"/>
    <w:rsid w:val="008732E3"/>
    <w:rsid w:val="009B6DFD"/>
    <w:rsid w:val="009F3AF5"/>
    <w:rsid w:val="00A610BD"/>
    <w:rsid w:val="00B14BC2"/>
    <w:rsid w:val="00BB165D"/>
    <w:rsid w:val="00BE132F"/>
    <w:rsid w:val="00C3652D"/>
    <w:rsid w:val="00CE55BE"/>
    <w:rsid w:val="00D171D8"/>
    <w:rsid w:val="00EF0AFE"/>
    <w:rsid w:val="00F37087"/>
    <w:rsid w:val="00F434A9"/>
    <w:rsid w:val="00F94E6E"/>
    <w:rsid w:val="00FE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ROZDRAV</dc:creator>
  <cp:lastModifiedBy>Чернавина Н Г</cp:lastModifiedBy>
  <cp:revision>7</cp:revision>
  <cp:lastPrinted>2017-05-12T00:50:00Z</cp:lastPrinted>
  <dcterms:created xsi:type="dcterms:W3CDTF">2016-05-11T01:12:00Z</dcterms:created>
  <dcterms:modified xsi:type="dcterms:W3CDTF">2017-05-12T04:42:00Z</dcterms:modified>
</cp:coreProperties>
</file>