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4614" w:rsidRDefault="00704614" w:rsidP="00704614">
      <w:pPr>
        <w:shd w:val="clear" w:color="auto" w:fill="FFFFFF"/>
        <w:textAlignment w:val="baseline"/>
        <w:rPr>
          <w:rFonts w:ascii="Arial" w:hAnsi="Arial" w:cs="Arial"/>
          <w:color w:val="000000"/>
          <w:sz w:val="21"/>
          <w:szCs w:val="21"/>
        </w:rPr>
      </w:pPr>
      <w:hyperlink r:id="rId4" w:tooltip="Главная" w:history="1">
        <w:r>
          <w:rPr>
            <w:rStyle w:val="a5"/>
            <w:rFonts w:ascii="inherit" w:hAnsi="inherit" w:cs="Arial"/>
            <w:color w:val="002A40"/>
            <w:sz w:val="21"/>
            <w:szCs w:val="21"/>
            <w:bdr w:val="none" w:sz="0" w:space="0" w:color="auto" w:frame="1"/>
          </w:rPr>
          <w:t>Главная</w:t>
        </w:r>
      </w:hyperlink>
      <w:r>
        <w:rPr>
          <w:rFonts w:ascii="Arial" w:hAnsi="Arial" w:cs="Arial"/>
          <w:color w:val="000000"/>
          <w:sz w:val="21"/>
          <w:szCs w:val="21"/>
        </w:rPr>
        <w:t xml:space="preserve"> </w:t>
      </w:r>
      <w:hyperlink r:id="rId5" w:tooltip="Новости" w:history="1">
        <w:r>
          <w:rPr>
            <w:rStyle w:val="a5"/>
            <w:rFonts w:ascii="inherit" w:hAnsi="inherit" w:cs="Arial"/>
            <w:color w:val="002A40"/>
            <w:sz w:val="21"/>
            <w:szCs w:val="21"/>
            <w:bdr w:val="none" w:sz="0" w:space="0" w:color="auto" w:frame="1"/>
          </w:rPr>
          <w:t>Новости</w:t>
        </w:r>
      </w:hyperlink>
      <w:r>
        <w:rPr>
          <w:rFonts w:ascii="Arial" w:hAnsi="Arial" w:cs="Arial"/>
          <w:color w:val="000000"/>
          <w:sz w:val="21"/>
          <w:szCs w:val="21"/>
        </w:rPr>
        <w:t xml:space="preserve"> Олег Королев отчитался о доходах и имуществе за 2016 год</w:t>
      </w:r>
    </w:p>
    <w:p w:rsidR="00704614" w:rsidRDefault="00704614" w:rsidP="00704614">
      <w:pPr>
        <w:pStyle w:val="1"/>
        <w:shd w:val="clear" w:color="auto" w:fill="FFFFFF"/>
        <w:spacing w:before="0"/>
        <w:textAlignment w:val="baseline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Олег Королев отчитался о доходах и имуществе за 2016 год</w:t>
      </w:r>
    </w:p>
    <w:p w:rsidR="00704614" w:rsidRDefault="00704614" w:rsidP="00704614">
      <w:pPr>
        <w:rPr>
          <w:szCs w:val="24"/>
        </w:rPr>
      </w:pPr>
      <w:r>
        <w:rPr>
          <w:rStyle w:val="date"/>
          <w:rFonts w:ascii="Arial" w:hAnsi="Arial" w:cs="Arial"/>
          <w:color w:val="333333"/>
          <w:sz w:val="21"/>
          <w:szCs w:val="21"/>
          <w:bdr w:val="none" w:sz="0" w:space="0" w:color="auto" w:frame="1"/>
          <w:shd w:val="clear" w:color="auto" w:fill="FFFFFF"/>
        </w:rPr>
        <w:t>29 Апреля 2017 года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21"/>
          <w:szCs w:val="21"/>
        </w:rPr>
        <w:br/>
      </w:r>
    </w:p>
    <w:p w:rsidR="00704614" w:rsidRDefault="00704614" w:rsidP="00704614">
      <w:pPr>
        <w:pStyle w:val="a3"/>
        <w:shd w:val="clear" w:color="auto" w:fill="FFFFFF"/>
        <w:spacing w:before="0" w:beforeAutospacing="0" w:after="0" w:afterAutospacing="0" w:line="263" w:lineRule="atLeast"/>
        <w:jc w:val="both"/>
        <w:textAlignment w:val="baseline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Сведения о доходах, имуществе и обязательствах имущественного характера за прошедший год представил глава администрации Липецкой области Олег Королев.</w:t>
      </w:r>
    </w:p>
    <w:p w:rsidR="00704614" w:rsidRDefault="00704614" w:rsidP="00704614">
      <w:pPr>
        <w:pStyle w:val="a3"/>
        <w:shd w:val="clear" w:color="auto" w:fill="FFFFFF"/>
        <w:spacing w:before="0" w:beforeAutospacing="0" w:after="0" w:afterAutospacing="0" w:line="263" w:lineRule="atLeast"/>
        <w:jc w:val="both"/>
        <w:textAlignment w:val="baseline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Доход по основному месту работы составил 2 580 270,87 рублей. Остальной доход, в том числе  от переданных в доверительное управление ценных бумаг за 2015 и 2016 годы, составил  10 183 235,80 рублей.</w:t>
      </w:r>
    </w:p>
    <w:p w:rsidR="00704614" w:rsidRDefault="00704614" w:rsidP="00704614">
      <w:pPr>
        <w:pStyle w:val="a3"/>
        <w:shd w:val="clear" w:color="auto" w:fill="FFFFFF"/>
        <w:spacing w:before="0" w:beforeAutospacing="0" w:after="0" w:afterAutospacing="0" w:line="263" w:lineRule="atLeast"/>
        <w:jc w:val="both"/>
        <w:textAlignment w:val="baseline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В собственности у Олега Петровича - квартира площадью 118,5 кв. метров, два гаража площадью 22,6 и 18,4 кв. метра, земельный участок площадью 25 кв. метров, автомобиль марки "Тойота" "Лэнд Крузер-76" 2008 года выпуска.</w:t>
      </w:r>
    </w:p>
    <w:p w:rsidR="00704614" w:rsidRDefault="00704614" w:rsidP="00704614">
      <w:pPr>
        <w:pStyle w:val="a3"/>
        <w:shd w:val="clear" w:color="auto" w:fill="FFFFFF"/>
        <w:spacing w:before="0" w:beforeAutospacing="0" w:after="0" w:afterAutospacing="0" w:line="263" w:lineRule="atLeast"/>
        <w:jc w:val="both"/>
        <w:textAlignment w:val="baseline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В собственности супруги главы администрации области Татьяны Павловны Королевой, пенсионера - жилой дом площадью 259 кв. метров и домик для отдыха площадью 170 кв. метров, два земельных участка площадью 4902 и 11000 кв. метров, гараж площадью 38,3 кв. метра, автомобиль RAV-4 «Тойота» 2011 года выпуска.</w:t>
      </w:r>
    </w:p>
    <w:p w:rsidR="00704614" w:rsidRDefault="00704614" w:rsidP="00704614">
      <w:pPr>
        <w:pStyle w:val="a3"/>
        <w:shd w:val="clear" w:color="auto" w:fill="FFFFFF"/>
        <w:spacing w:before="0" w:beforeAutospacing="0" w:after="0" w:afterAutospacing="0" w:line="263" w:lineRule="atLeast"/>
        <w:jc w:val="both"/>
        <w:textAlignment w:val="baseline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Все объекты недвижимости, принадлежащие главе региона и его супруге на праве собственности, расположены в России. </w:t>
      </w:r>
    </w:p>
    <w:p w:rsidR="0097184D" w:rsidRPr="00807380" w:rsidRDefault="0097184D" w:rsidP="00807380"/>
    <w:sectPr w:rsidR="0097184D" w:rsidRPr="00807380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3D090D"/>
    <w:rsid w:val="0004302E"/>
    <w:rsid w:val="0025133F"/>
    <w:rsid w:val="0033018F"/>
    <w:rsid w:val="003D090D"/>
    <w:rsid w:val="004E4A62"/>
    <w:rsid w:val="00553AA0"/>
    <w:rsid w:val="00595A02"/>
    <w:rsid w:val="006C5C34"/>
    <w:rsid w:val="00704614"/>
    <w:rsid w:val="00777841"/>
    <w:rsid w:val="00807380"/>
    <w:rsid w:val="008C09C5"/>
    <w:rsid w:val="0097184D"/>
    <w:rsid w:val="00BE110E"/>
    <w:rsid w:val="00C76735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70461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70461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date">
    <w:name w:val="date"/>
    <w:basedOn w:val="a0"/>
    <w:rsid w:val="0070461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admlip.ru/news/" TargetMode="External"/><Relationship Id="rId4" Type="http://schemas.openxmlformats.org/officeDocument/2006/relationships/hyperlink" Target="http://admlip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184</Words>
  <Characters>1055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5</cp:revision>
  <dcterms:created xsi:type="dcterms:W3CDTF">2017-05-15T04:35:00Z</dcterms:created>
  <dcterms:modified xsi:type="dcterms:W3CDTF">2017-05-19T12:39:00Z</dcterms:modified>
</cp:coreProperties>
</file>