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18" w:rsidRPr="005A0A18" w:rsidRDefault="005A0A18" w:rsidP="005A0A1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A0A1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Орловского областного суда, их супругов и несовершеннолетних детей за период с 01.01.2016 по 31.12.2016 — Орловский областной суд</w:t>
      </w:r>
    </w:p>
    <w:p w:rsidR="005A0A18" w:rsidRPr="005A0A18" w:rsidRDefault="005A0A18" w:rsidP="005A0A1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Орловского областного суда, их супругов и несовершеннолетних детей за период с 01.01.2016 по 31.12.2016</w:t>
      </w:r>
    </w:p>
    <w:tbl>
      <w:tblPr>
        <w:tblpPr w:leftFromText="45" w:rightFromText="45" w:vertAnchor="text"/>
        <w:tblW w:w="165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"/>
        <w:gridCol w:w="3065"/>
        <w:gridCol w:w="1286"/>
        <w:gridCol w:w="1367"/>
        <w:gridCol w:w="1636"/>
        <w:gridCol w:w="839"/>
        <w:gridCol w:w="1299"/>
        <w:gridCol w:w="1300"/>
        <w:gridCol w:w="839"/>
        <w:gridCol w:w="1299"/>
        <w:gridCol w:w="3057"/>
        <w:gridCol w:w="1655"/>
        <w:gridCol w:w="1466"/>
        <w:gridCol w:w="70"/>
      </w:tblGrid>
      <w:tr w:rsidR="005A0A18" w:rsidRPr="005A0A18" w:rsidTr="005A0A18">
        <w:tc>
          <w:tcPr>
            <w:tcW w:w="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2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Транспортные средства</w:t>
            </w:r>
          </w:p>
          <w:p w:rsidR="005A0A18" w:rsidRPr="005A0A18" w:rsidRDefault="005A0A18" w:rsidP="005A0A18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rPr>
          <w:trHeight w:val="405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Алдошина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Татьяна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Борисовна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 комнатная квартира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34,3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471989,92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2- комнатная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Алешин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Сергей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Александрович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(1/4)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43,7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Автомо-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биль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Opel Astra h, 2008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457975,01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rPr>
          <w:trHeight w:val="855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Аникеева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Анна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Евгеньевна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87,0 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603019,87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ФОРД ФОКУС, 2002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2484827,16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Автомобиль Шкода Октавия, 2015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630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Баранова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Раиса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2-комнат.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46,8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659888,0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1-комнт.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2-я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21,00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автомобиль НИССАН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X-TRAIL, 2005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745832,45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комнт.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Общая  долевая (1/2)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510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1005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Глущенко Ольга Викторовна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дуальная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0"/>
                <w:szCs w:val="20"/>
                <w:lang w:eastAsia="ru-RU"/>
              </w:rPr>
              <w:t>АвтомобильDAEWOOMATIS. 2007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262638,73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2-я 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Ниссан ТИИДА, 2013г.в.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30818,0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520"/>
        </w:trPr>
        <w:tc>
          <w:tcPr>
            <w:tcW w:w="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Данилова Елена Викторовна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2-я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81,4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АвтомобильHyundai-Solaris, 2013 г.в.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399439,01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165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Деев Антон Николаевич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Индивидуаль 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573,0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Автомобиль Бриллианс Н230, 2015г.в.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313935,44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Индивидуаль 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145,6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900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Ивашечкина Елена Юрьевна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343144,73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3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3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3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13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9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val="en-US"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АвтомобильТОЙОТА</w:t>
            </w:r>
            <w:r w:rsidRPr="005A0A18">
              <w:rPr>
                <w:rFonts w:eastAsia="Times New Roman"/>
                <w:sz w:val="21"/>
                <w:lang w:val="en-US" w:eastAsia="ru-RU"/>
              </w:rPr>
              <w:t> </w:t>
            </w:r>
            <w:r w:rsidRPr="005A0A18">
              <w:rPr>
                <w:rFonts w:eastAsia="Times New Roman"/>
                <w:sz w:val="21"/>
                <w:szCs w:val="21"/>
                <w:lang w:val="en-US" w:eastAsia="ru-RU"/>
              </w:rPr>
              <w:t>LAND CRUISER 120 (PRADO). 2008</w:t>
            </w: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г</w:t>
            </w:r>
            <w:r w:rsidRPr="005A0A18">
              <w:rPr>
                <w:rFonts w:eastAsia="Times New Roman"/>
                <w:sz w:val="21"/>
                <w:szCs w:val="21"/>
                <w:lang w:val="en-US" w:eastAsia="ru-RU"/>
              </w:rPr>
              <w:t>.</w:t>
            </w: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</w:t>
            </w:r>
            <w:r w:rsidRPr="005A0A18">
              <w:rPr>
                <w:rFonts w:eastAsia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743963,11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0,0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Кочанова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Марина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Дачный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523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594003,83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Дачный дом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25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2-я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гараж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дуальная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22,2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Гараж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18,0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 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Лада Калина, 2013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359172,56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2-я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дуальный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rPr>
          <w:trHeight w:val="315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Калиничева Елена Николаевна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1-комнт. Квартира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Автомобиль Hyundai- Solaris, 2013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396193,03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1-комнт.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3-я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1-комнт.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4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1-комнт. Квартира</w:t>
            </w:r>
          </w:p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Кравченко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Наталья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Консультант отдела МТО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Земельный участок, садовый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89,0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ВАЗ 21154, 2008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516375,15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Хайма 7, 2013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89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592998,38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89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rPr>
          <w:trHeight w:val="540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Кулаковская Елена Анатольевна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ВАЗ 111840, 2008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367656,87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Зем.уч.для сельхоз-использо-вания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510,0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КИА РИО, 2013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484365,18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       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       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13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Лебедева Елена Алексеевна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3-комнт. 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Сузуки СВИТ,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2007 г.в.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179748,72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ind w:left="165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3-комнт.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val="en-US"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5A0A18">
              <w:rPr>
                <w:rFonts w:eastAsia="Times New Roman"/>
                <w:szCs w:val="24"/>
                <w:lang w:val="en-US" w:eastAsia="ru-RU"/>
              </w:rPr>
              <w:t>: Ford Fusion. 2008 u.d/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903720,80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ind w:left="60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</w:t>
            </w:r>
            <w:r w:rsidRPr="005A0A18">
              <w:rPr>
                <w:rFonts w:eastAsia="Times New Roman"/>
                <w:sz w:val="21"/>
                <w:lang w:eastAsia="ru-RU"/>
              </w:rPr>
              <w:t> </w:t>
            </w: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    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3-комнт. 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14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Маркова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Наталия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(3/3)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356035,19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       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692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Матвеева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Нина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Валерьевна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приусадебный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1213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468388,15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10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10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1-я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37,40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1391"/>
        </w:trPr>
        <w:tc>
          <w:tcPr>
            <w:tcW w:w="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Минайчева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Ольга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3-я квартира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58,2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394934,76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885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Полякова Ольга Владимировна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ФордFiesta,2006 г.в.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838487,27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85778,56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1391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18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Сезонова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Лариса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Вячеславовна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(2/3)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61,6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468298,94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22,0</w:t>
            </w:r>
          </w:p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ВАЗ 21150, 2005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903906,94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70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10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585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Ставцев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Вячеслав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Геннадьевич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571,7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Honda CR-V, 2000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720192,93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дача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3-я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3-я квартира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51,9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166846,59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rPr>
          <w:trHeight w:val="7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2-я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c>
          <w:tcPr>
            <w:tcW w:w="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Тимошина Екатерина Владимировна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3-комнт. 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Автомобиль Renault. Sandero. 2014 г.в.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361196,52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rPr>
          <w:trHeight w:val="570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Червяковская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Ирина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Эдуардовна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508423,33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697,00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Земельный участок под захоронение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9,4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приусадебный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автомобиль ТагАЗ «Тагер», 2008 г.в.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1044604,50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71,7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A0A18" w:rsidRPr="005A0A18" w:rsidTr="005A0A18">
        <w:trPr>
          <w:trHeight w:val="675"/>
        </w:trPr>
        <w:tc>
          <w:tcPr>
            <w:tcW w:w="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Филинская Ирина Викторовна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608,00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314023,16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7,10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574,0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153,5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3-я 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930,0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1050,0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20,00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A0A18" w:rsidRPr="005A0A18" w:rsidTr="005A0A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3-я квартира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A18" w:rsidRPr="005A0A18" w:rsidRDefault="005A0A18" w:rsidP="005A0A18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A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0A18" w:rsidRPr="005A0A18" w:rsidRDefault="005A0A18" w:rsidP="005A0A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A0A18"/>
    <w:rsid w:val="00777841"/>
    <w:rsid w:val="00807380"/>
    <w:rsid w:val="008B7A6C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71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2017-05-19T06:53:00Z</dcterms:modified>
</cp:coreProperties>
</file>