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Сведения о доходах, расходах,</w:t>
      </w:r>
    </w:p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об имуществе и обязательствах имущественного характера</w:t>
      </w:r>
    </w:p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за период с 1 января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cs="Calibri"/>
          </w:rPr>
          <w:t>2016 г</w:t>
        </w:r>
      </w:smartTag>
      <w:r>
        <w:rPr>
          <w:rFonts w:cs="Calibri"/>
        </w:rPr>
        <w:t xml:space="preserve">. по 31 декабря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cs="Calibri"/>
          </w:rPr>
          <w:t>2016 г</w:t>
        </w:r>
      </w:smartTag>
      <w:r>
        <w:rPr>
          <w:rFonts w:cs="Calibri"/>
        </w:rPr>
        <w:t>.</w:t>
      </w:r>
    </w:p>
    <w:p w:rsidR="00AB7DD8" w:rsidRPr="00302406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302406">
        <w:rPr>
          <w:rFonts w:cs="Calibri"/>
          <w:b/>
        </w:rPr>
        <w:t>управа Таганского района города Москвы</w:t>
      </w:r>
    </w:p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AB7DD8" w:rsidRPr="00C0274C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N п/п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Декларированный годовой доход </w:t>
            </w:r>
            <w:hyperlink w:anchor="Par278" w:history="1">
              <w:r w:rsidRPr="00C0274C">
                <w:rPr>
                  <w:rFonts w:cs="Calibri"/>
                  <w:color w:val="0000FF"/>
                </w:rPr>
                <w:t>&lt;1&gt;</w:t>
              </w:r>
            </w:hyperlink>
            <w:r w:rsidRPr="00C0274C">
              <w:rPr>
                <w:rFonts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C0274C">
                <w:rPr>
                  <w:rFonts w:cs="Calibri"/>
                  <w:color w:val="0000FF"/>
                </w:rPr>
                <w:t>&lt;2&gt;</w:t>
              </w:r>
            </w:hyperlink>
            <w:r w:rsidRPr="00C0274C">
              <w:rPr>
                <w:rFonts w:cs="Calibri"/>
              </w:rPr>
              <w:t xml:space="preserve"> (вид приобретенного имущества, источники)</w:t>
            </w:r>
          </w:p>
        </w:tc>
      </w:tr>
      <w:tr w:rsidR="00AB7DD8" w:rsidRPr="00C0274C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AB7DD8" w:rsidRPr="00C0274C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C0274C">
              <w:rPr>
                <w:rFonts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Пахомова Т.Ю.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Главный специалист</w:t>
            </w:r>
            <w:r w:rsidR="00254EB4">
              <w:rPr>
                <w:rFonts w:cs="Calibri"/>
              </w:rPr>
              <w:t xml:space="preserve"> </w:t>
            </w:r>
            <w:r w:rsidR="00254EB4" w:rsidRPr="00254EB4">
              <w:rPr>
                <w:rFonts w:cs="Calibri"/>
              </w:rPr>
              <w:t>Отдел</w:t>
            </w:r>
            <w:r w:rsidR="00254EB4">
              <w:rPr>
                <w:rFonts w:cs="Calibri"/>
              </w:rPr>
              <w:t>а</w:t>
            </w:r>
            <w:r w:rsidR="00254EB4" w:rsidRPr="00254EB4">
              <w:rPr>
                <w:rFonts w:cs="Calibri"/>
              </w:rPr>
              <w:t xml:space="preserve"> бухгалтерского учета, организации и проведения конкурсов и аукционов</w:t>
            </w:r>
            <w:r w:rsidR="00E555BC">
              <w:rPr>
                <w:rFonts w:cs="Calibri"/>
              </w:rPr>
              <w:t xml:space="preserve"> управы Таганского района города Москвы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D903B1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D903B1">
              <w:rPr>
                <w:color w:val="00000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D903B1" w:rsidRDefault="00AB7DD8">
            <w:r w:rsidRPr="00D903B1">
              <w:rPr>
                <w:color w:val="000000"/>
              </w:rPr>
              <w:t>Общая долевая (½ доли)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D903B1" w:rsidRDefault="00AB7DD8">
            <w:r w:rsidRPr="00D903B1">
              <w:rPr>
                <w:i/>
                <w:color w:val="000000"/>
              </w:rPr>
              <w:t>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D903B1" w:rsidRDefault="00AB7DD8">
            <w:r w:rsidRPr="00D903B1"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rPr>
                <w:rFonts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D903B1" w:rsidRDefault="00254EB4" w:rsidP="00254EB4">
            <w:r>
              <w:rPr>
                <w:color w:val="000000"/>
              </w:rPr>
              <w:t xml:space="preserve">Автомобиль легковой </w:t>
            </w:r>
            <w:r w:rsidR="00AB7DD8" w:rsidRPr="00D903B1">
              <w:rPr>
                <w:color w:val="000000"/>
              </w:rPr>
              <w:t xml:space="preserve">Шевроле клан </w:t>
            </w:r>
            <w:r w:rsidR="00AB7DD8" w:rsidRPr="00D903B1">
              <w:rPr>
                <w:color w:val="000000"/>
                <w:lang w:val="en-US"/>
              </w:rPr>
              <w:t>j</w:t>
            </w:r>
            <w:r w:rsidR="00AB7DD8" w:rsidRPr="00D903B1">
              <w:rPr>
                <w:color w:val="000000"/>
              </w:rPr>
              <w:t>200/</w:t>
            </w:r>
            <w:proofErr w:type="spellStart"/>
            <w:r w:rsidR="00AB7DD8" w:rsidRPr="00D903B1">
              <w:rPr>
                <w:color w:val="000000"/>
              </w:rPr>
              <w:t>лачетти</w:t>
            </w:r>
            <w:proofErr w:type="spellEnd"/>
            <w:r w:rsidR="00AB7DD8" w:rsidRPr="00D903B1">
              <w:rPr>
                <w:color w:val="000000"/>
              </w:rPr>
              <w:t>,</w:t>
            </w:r>
            <w:r w:rsidR="00AB7DD8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A9596A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A9596A">
              <w:rPr>
                <w:rFonts w:ascii="Times New Roman" w:hAnsi="Times New Roman"/>
                <w:color w:val="000000"/>
                <w:lang w:eastAsia="ru-RU"/>
              </w:rPr>
              <w:t>794 955,22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rPr>
                <w:rFonts w:cs="Calibri"/>
              </w:rPr>
              <w:t>нет</w:t>
            </w:r>
          </w:p>
        </w:tc>
      </w:tr>
    </w:tbl>
    <w:p w:rsidR="00AB7DD8" w:rsidRPr="003316C0" w:rsidRDefault="00AB7DD8" w:rsidP="003316C0">
      <w:r w:rsidRPr="003316C0">
        <w:t>--------------------------------</w:t>
      </w:r>
    </w:p>
    <w:p w:rsidR="00E555BC" w:rsidRDefault="00AB7DD8">
      <w:bookmarkStart w:id="0" w:name="Par278"/>
      <w:bookmarkEnd w:id="0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bookmarkStart w:id="1" w:name="Par279"/>
      <w:bookmarkEnd w:id="1"/>
    </w:p>
    <w:p w:rsidR="00AB7DD8" w:rsidRDefault="00AB7DD8">
      <w:bookmarkStart w:id="2" w:name="_GoBack"/>
      <w:bookmarkEnd w:id="2"/>
      <w:r w:rsidRPr="003316C0">
        <w:t>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AB7DD8" w:rsidSect="00E555BC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54EB4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E550E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9596A"/>
    <w:rsid w:val="00AA6943"/>
    <w:rsid w:val="00AB0934"/>
    <w:rsid w:val="00AB7DD8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274C"/>
    <w:rsid w:val="00C0564F"/>
    <w:rsid w:val="00C35D3A"/>
    <w:rsid w:val="00C41548"/>
    <w:rsid w:val="00C44C3E"/>
    <w:rsid w:val="00C520D5"/>
    <w:rsid w:val="00C52C53"/>
    <w:rsid w:val="00C92FA0"/>
    <w:rsid w:val="00CC4DEB"/>
    <w:rsid w:val="00CE005A"/>
    <w:rsid w:val="00CE4C39"/>
    <w:rsid w:val="00CF538D"/>
    <w:rsid w:val="00D149E8"/>
    <w:rsid w:val="00D52010"/>
    <w:rsid w:val="00D7057E"/>
    <w:rsid w:val="00D75657"/>
    <w:rsid w:val="00D85BAF"/>
    <w:rsid w:val="00D903B1"/>
    <w:rsid w:val="00DB02C3"/>
    <w:rsid w:val="00DE2F3C"/>
    <w:rsid w:val="00E107AA"/>
    <w:rsid w:val="00E1201E"/>
    <w:rsid w:val="00E40132"/>
    <w:rsid w:val="00E51597"/>
    <w:rsid w:val="00E555BC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63AE2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</dc:title>
  <dc:subject/>
  <dc:creator>Лебедь Анастасия Вячеславовна</dc:creator>
  <cp:keywords/>
  <dc:description/>
  <cp:lastModifiedBy>Бульбулян Георгий Левонович</cp:lastModifiedBy>
  <cp:revision>3</cp:revision>
  <cp:lastPrinted>2015-05-05T14:25:00Z</cp:lastPrinted>
  <dcterms:created xsi:type="dcterms:W3CDTF">2017-04-14T11:22:00Z</dcterms:created>
  <dcterms:modified xsi:type="dcterms:W3CDTF">2017-05-16T11:16:00Z</dcterms:modified>
</cp:coreProperties>
</file>