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70B8E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70B8E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560"/>
        <w:gridCol w:w="1134"/>
        <w:gridCol w:w="1134"/>
        <w:gridCol w:w="851"/>
        <w:gridCol w:w="992"/>
        <w:gridCol w:w="1129"/>
        <w:gridCol w:w="997"/>
        <w:gridCol w:w="992"/>
        <w:gridCol w:w="1559"/>
        <w:gridCol w:w="1418"/>
        <w:gridCol w:w="1275"/>
      </w:tblGrid>
      <w:tr w:rsidR="00C35D3A" w:rsidTr="0031618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31618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16182" w:rsidTr="00316182">
        <w:trPr>
          <w:trHeight w:val="810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Pr="00B634F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Моисеенкова Светлана Алексеевна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316182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Заведующий сектором по вопросам торговли и услуг</w:t>
            </w:r>
            <w:r w:rsidR="00614CA2">
              <w:rPr>
                <w:rFonts w:ascii="Calibri" w:hAnsi="Calibri" w:cs="Calibri"/>
              </w:rPr>
              <w:t xml:space="preserve"> управы Таганского района города Москвы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747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316182" w:rsidRPr="00316182" w:rsidRDefault="00316182" w:rsidP="00316182">
            <w:pPr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747FB1">
            <w: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>
            <w:r>
              <w:t>75,8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182" w:rsidRDefault="00316182" w:rsidP="00316182">
            <w:pPr>
              <w:jc w:val="center"/>
            </w:pPr>
            <w:r>
              <w:t>Россия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Pr="00447067" w:rsidRDefault="00316182" w:rsidP="004470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Pr="00447067" w:rsidRDefault="00316182" w:rsidP="00316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49,6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316182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170B8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1 085 050,19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</w:tr>
      <w:tr w:rsidR="00316182" w:rsidTr="00316182">
        <w:trPr>
          <w:trHeight w:val="825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31618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747FB1">
            <w: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BD3AE9" w:rsidP="00316182">
            <w:r>
              <w:t>30,2</w:t>
            </w:r>
            <w:bookmarkStart w:id="0" w:name="_GoBack"/>
            <w:bookmarkEnd w:id="0"/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747FB1"/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Pr="00447067" w:rsidRDefault="00316182" w:rsidP="00447067">
            <w:pPr>
              <w:rPr>
                <w:rFonts w:ascii="Calibri" w:hAnsi="Calibri" w:cs="Calibri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Pr="00447067" w:rsidRDefault="00316182" w:rsidP="00316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82" w:rsidRPr="00513E66" w:rsidRDefault="0031618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3316C0" w:rsidRPr="00DD12F4" w:rsidRDefault="003316C0" w:rsidP="003316C0">
      <w:pPr>
        <w:rPr>
          <w:sz w:val="18"/>
          <w:szCs w:val="18"/>
        </w:rPr>
      </w:pPr>
      <w:bookmarkStart w:id="1" w:name="Par278"/>
      <w:bookmarkEnd w:id="1"/>
      <w:r w:rsidRPr="00DD12F4">
        <w:rPr>
          <w:sz w:val="18"/>
          <w:szCs w:val="18"/>
        </w:rPr>
        <w:t>&lt;1&gt;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Pr="00DD12F4" w:rsidRDefault="003316C0">
      <w:pPr>
        <w:rPr>
          <w:sz w:val="18"/>
          <w:szCs w:val="18"/>
        </w:rPr>
      </w:pPr>
      <w:bookmarkStart w:id="2" w:name="Par279"/>
      <w:bookmarkEnd w:id="2"/>
      <w:r w:rsidRPr="00DD12F4">
        <w:rPr>
          <w:sz w:val="18"/>
          <w:szCs w:val="18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RPr="00DD12F4" w:rsidSect="00DD12F4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15E5D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0F11A4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57FD"/>
    <w:rsid w:val="00147A93"/>
    <w:rsid w:val="00151166"/>
    <w:rsid w:val="0015343B"/>
    <w:rsid w:val="00160C68"/>
    <w:rsid w:val="00161FF0"/>
    <w:rsid w:val="00170B8E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1618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4706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A5213"/>
    <w:rsid w:val="005E0E44"/>
    <w:rsid w:val="00604B67"/>
    <w:rsid w:val="00614CA2"/>
    <w:rsid w:val="00615F11"/>
    <w:rsid w:val="0062494B"/>
    <w:rsid w:val="00627F82"/>
    <w:rsid w:val="006349AB"/>
    <w:rsid w:val="006360A3"/>
    <w:rsid w:val="00645723"/>
    <w:rsid w:val="00656F38"/>
    <w:rsid w:val="00677E45"/>
    <w:rsid w:val="006A784C"/>
    <w:rsid w:val="006F45F4"/>
    <w:rsid w:val="006F5699"/>
    <w:rsid w:val="007057C5"/>
    <w:rsid w:val="0073235D"/>
    <w:rsid w:val="0074399F"/>
    <w:rsid w:val="007451F9"/>
    <w:rsid w:val="00747FB1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0AC5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D3AE9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D12F4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9</cp:revision>
  <cp:lastPrinted>2015-05-05T14:25:00Z</cp:lastPrinted>
  <dcterms:created xsi:type="dcterms:W3CDTF">2016-04-15T09:43:00Z</dcterms:created>
  <dcterms:modified xsi:type="dcterms:W3CDTF">2017-05-16T11:16:00Z</dcterms:modified>
</cp:coreProperties>
</file>