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A0536E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Подольский </w:t>
            </w:r>
            <w:r w:rsidR="006945C3">
              <w:rPr>
                <w:rFonts w:ascii="Times New Roman" w:hAnsi="Times New Roman"/>
              </w:rPr>
              <w:t>С.П.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</w:t>
            </w:r>
            <w:r w:rsidR="006B053C">
              <w:rPr>
                <w:rFonts w:ascii="Times New Roman" w:hAnsi="Times New Roman"/>
              </w:rPr>
              <w:t>Отрадное</w:t>
            </w:r>
            <w:r w:rsidR="00B42516">
              <w:rPr>
                <w:rFonts w:ascii="Times New Roman" w:hAnsi="Times New Roman"/>
              </w:rPr>
              <w:t xml:space="preserve"> </w:t>
            </w:r>
            <w:r w:rsidR="00E860AA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909,0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B78F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r w:rsidRPr="000B78F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ToyotaCamry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1 943 712,25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6B2741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Болнокин А</w:t>
            </w:r>
            <w:r w:rsidR="00E0143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Л</w:t>
            </w:r>
            <w:r w:rsidR="00E01434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Отрадное</w:t>
            </w:r>
            <w:r w:rsidR="00B42516">
              <w:rPr>
                <w:rFonts w:ascii="Times New Roman" w:hAnsi="Times New Roman"/>
              </w:rPr>
              <w:t xml:space="preserve"> </w:t>
            </w:r>
            <w:r w:rsidR="00A0536E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1 742 892,87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219 240,33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</w:t>
            </w:r>
            <w:r w:rsidRPr="00D06CD3">
              <w:rPr>
                <w:rFonts w:ascii="Times New Roman" w:hAnsi="Times New Roman" w:cs="Times New Roman"/>
              </w:rPr>
              <w:lastRenderedPageBreak/>
              <w:t>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Большакова С</w:t>
            </w:r>
            <w:r w:rsidR="006963D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Н</w:t>
            </w:r>
            <w:r w:rsidR="006963DE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Отрадное</w:t>
            </w:r>
            <w:r w:rsidR="00B42516">
              <w:rPr>
                <w:rFonts w:ascii="Times New Roman" w:hAnsi="Times New Roman"/>
              </w:rPr>
              <w:t xml:space="preserve"> </w:t>
            </w:r>
            <w:r w:rsidR="00A0536E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780D1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6" w:tgtFrame="_blank" w:history="1"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 CR-V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2 269 281,88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42516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33861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9700F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61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honda.co.ru/cars/cr-v_2015/" TargetMode="External"/><Relationship Id="rId5" Type="http://schemas.openxmlformats.org/officeDocument/2006/relationships/hyperlink" Target="https://www.toyota.ru/new-cars/camry/index.jso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2017-05-17T09:33:00Z</dcterms:created>
  <dcterms:modified xsi:type="dcterms:W3CDTF">2017-05-17T09:34:00Z</dcterms:modified>
</cp:coreProperties>
</file>