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20F" w:rsidRPr="0023620F" w:rsidRDefault="0023620F" w:rsidP="0023620F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23620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Сведения о доходах, расходах, об имуществе и обязательствах имущественного характера за период с 1 января 2016г. по 31 декабря 2016г. — Алтайский краевой суд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/>
      </w:tblPr>
      <w:tblGrid>
        <w:gridCol w:w="408"/>
        <w:gridCol w:w="1473"/>
        <w:gridCol w:w="1265"/>
        <w:gridCol w:w="1198"/>
        <w:gridCol w:w="1437"/>
        <w:gridCol w:w="1152"/>
        <w:gridCol w:w="1290"/>
        <w:gridCol w:w="951"/>
        <w:gridCol w:w="871"/>
        <w:gridCol w:w="1290"/>
        <w:gridCol w:w="1770"/>
        <w:gridCol w:w="1167"/>
        <w:gridCol w:w="1540"/>
      </w:tblGrid>
      <w:tr w:rsidR="0023620F" w:rsidRPr="0023620F" w:rsidTr="0023620F">
        <w:tc>
          <w:tcPr>
            <w:tcW w:w="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57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Объекты недвижимости,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находящиеся в собственности</w:t>
            </w:r>
          </w:p>
        </w:tc>
        <w:tc>
          <w:tcPr>
            <w:tcW w:w="368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Объекты недвижимости,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находящиеся в пользовании</w:t>
            </w:r>
          </w:p>
        </w:tc>
        <w:tc>
          <w:tcPr>
            <w:tcW w:w="142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Транспорт-ные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средства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37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Деклариро-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ванный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годовой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доход(руб.)</w:t>
            </w:r>
          </w:p>
        </w:tc>
        <w:tc>
          <w:tcPr>
            <w:tcW w:w="17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bookmarkStart w:id="0" w:name="_ednref1"/>
            <w:r w:rsidRPr="0023620F">
              <w:rPr>
                <w:rFonts w:eastAsia="Times New Roman"/>
                <w:szCs w:val="24"/>
                <w:lang w:eastAsia="ru-RU"/>
              </w:rPr>
              <w:fldChar w:fldCharType="begin"/>
            </w:r>
            <w:r w:rsidRPr="0023620F">
              <w:rPr>
                <w:rFonts w:eastAsia="Times New Roman"/>
                <w:szCs w:val="24"/>
                <w:lang w:eastAsia="ru-RU"/>
              </w:rPr>
              <w:instrText xml:space="preserve"> HYPERLINK "http://kraevoy.alt.sudrf.ru/modules.php?name=auction&amp;id=40" \l "_edn1" \o "" </w:instrText>
            </w:r>
            <w:r w:rsidRPr="0023620F">
              <w:rPr>
                <w:rFonts w:eastAsia="Times New Roman"/>
                <w:szCs w:val="24"/>
                <w:lang w:eastAsia="ru-RU"/>
              </w:rPr>
              <w:fldChar w:fldCharType="separate"/>
            </w:r>
            <w:r w:rsidRPr="0023620F">
              <w:rPr>
                <w:rFonts w:eastAsia="Times New Roman"/>
                <w:color w:val="0066CC"/>
                <w:sz w:val="20"/>
                <w:u w:val="single"/>
                <w:lang w:eastAsia="ru-RU"/>
              </w:rPr>
              <w:t>[i]</w:t>
            </w:r>
            <w:r w:rsidRPr="0023620F">
              <w:rPr>
                <w:rFonts w:eastAsia="Times New Roman"/>
                <w:szCs w:val="24"/>
                <w:lang w:eastAsia="ru-RU"/>
              </w:rPr>
              <w:fldChar w:fldCharType="end"/>
            </w:r>
            <w:bookmarkEnd w:id="0"/>
            <w:r w:rsidRPr="0023620F">
              <w:rPr>
                <w:rFonts w:eastAsia="Times New Roman"/>
                <w:szCs w:val="24"/>
                <w:lang w:eastAsia="ru-RU"/>
              </w:rPr>
              <w:t> (вид приобретенного имущества, источники)</w:t>
            </w:r>
          </w:p>
        </w:tc>
      </w:tr>
      <w:tr w:rsidR="0023620F" w:rsidRPr="0023620F" w:rsidTr="0023620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20F" w:rsidRPr="0023620F" w:rsidRDefault="0023620F" w:rsidP="002362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20F" w:rsidRPr="0023620F" w:rsidRDefault="0023620F" w:rsidP="002362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20F" w:rsidRPr="0023620F" w:rsidRDefault="0023620F" w:rsidP="002362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 w:val="22"/>
                <w:szCs w:val="22"/>
                <w:lang w:eastAsia="ru-RU"/>
              </w:rPr>
              <w:t>вид собственности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 w:val="22"/>
                <w:szCs w:val="22"/>
                <w:lang w:eastAsia="ru-RU"/>
              </w:rPr>
              <w:t>вид объекта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20F" w:rsidRPr="0023620F" w:rsidRDefault="0023620F" w:rsidP="002362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20F" w:rsidRPr="0023620F" w:rsidRDefault="0023620F" w:rsidP="002362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3620F" w:rsidRPr="0023620F" w:rsidRDefault="0023620F" w:rsidP="002362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Полухина Аида Анатольевна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индиви- дуальная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индиви- дуальная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148,3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1000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Тoyota Gaia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Субару Импреза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1087131,10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Кучеренко Светлана Анатольевна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(3/14)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(3/14)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415,7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954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29,9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568545,00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3/14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(3/14)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415,7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954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Toyota Harrier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Нуndai H-1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888644,00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Васильева Ольга Юрьевна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индиви-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дуальная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индиви-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дуальная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 долевая (3/4)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632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67,6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42,9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471434,99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Бердникова Елена Владимировна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индиви-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31,7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796873,22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Головко Жанна Анатольевна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 </w:t>
            </w: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долевая (2/3)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575701,57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 </w:t>
            </w: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долевая (1/3)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Пиманенок Татьяна Александровна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 </w:t>
            </w: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долевая (1/2)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индиви-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55,9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223928,62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55,9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</w:t>
            </w: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55,9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34,1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Изотова Ольга Юрьевна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индиви-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дуальная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75,7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744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Рено Меган Сценик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852647,84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Сын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 долевая (2/9)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75,7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Масленникова Надежда Михайловна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lastRenderedPageBreak/>
              <w:t>общая совместная  с супругом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общая долевая 1/63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общая совместная  с супругом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общая совместная  с супругом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долевая (1/20)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lastRenderedPageBreak/>
              <w:t>общая совместная  с супругом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индиви-дуальная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1997,0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1131,0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160,0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77,8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117,0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44,0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19,1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2290745,63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общая совместная  с супругой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общая совместная  с супругой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общая совместная  с супругой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долевая (1/20)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общая совместная  с супругой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1997,0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160,0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77,8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117,0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44,0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18,2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ToyotaLexsus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автоприцеп САЗ 82994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1415505,35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hd w:val="clear" w:color="auto" w:fill="FFFFFF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Павленко Наталья Алексеевна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1/5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859872,39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Дочь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4/5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50,3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Соколова Елена Геннадьевна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1/2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30,5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44,4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475129,50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Никулова Лариса Васильевна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60,0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18,0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Тойота-Корса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848103,73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60,0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50,0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Краева Наталья Николаевна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общая совместная  с супругом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515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566985,69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lastRenderedPageBreak/>
              <w:t>индиви-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общая совместная</w:t>
            </w: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lastRenderedPageBreak/>
              <w:t>  с супругой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1232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легковой автомобиль Mitsubishi ASX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280929,06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Дочь</w:t>
            </w:r>
          </w:p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1/3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66,4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68,8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Чепугов</w:t>
            </w:r>
          </w:p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Юрий Алексеевич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537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52,3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29,8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Toyota LandCruiser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Мицубиси Аутлендер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790123,00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(1/2)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537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52,3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860520,00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Сын</w:t>
            </w:r>
          </w:p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52,3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Трощиновский Павел Николаевич</w:t>
            </w:r>
          </w:p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(1/4)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индиви-дуальная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48,1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34,5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91,6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Хундай Avante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1968111,48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 xml:space="preserve">Сеношенко Игорь </w:t>
            </w: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Васильевич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Начальник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дача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½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½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индиви-дуальная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1000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608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286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30,0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18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Киа Спортаж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1297456,68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Земельный участок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жилой дом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½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½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1000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ind w:right="66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ind w:right="66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-2"/>
                <w:szCs w:val="24"/>
                <w:lang w:eastAsia="ru-RU"/>
              </w:rPr>
              <w:t>                   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ind w:right="-108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286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-2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-2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hd w:val="clear" w:color="auto" w:fill="FFFFFF"/>
              <w:spacing w:after="0" w:line="240" w:lineRule="auto"/>
              <w:ind w:right="66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-2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КИА – Соул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прицеп УАЗ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100800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Крючков Александр Васильевич</w:t>
            </w:r>
          </w:p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858644,91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Иванченко Тамара Рафаиловна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Главный специалист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400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51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562818,78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Феоктистов Владимир Васильевич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общая долевая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12/127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долевая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12/127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1269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658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296,9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43,5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hd w:val="clear" w:color="auto" w:fill="FFFFFF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ВАЗ 21093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Рено - Дастер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грузовой автомобиль ИЖ 2715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804148,34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индиви-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pacing w:val="3"/>
                <w:szCs w:val="24"/>
                <w:lang w:eastAsia="ru-RU"/>
              </w:rPr>
              <w:t>дуальная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43,5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45,9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163500,00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Старикова Валентина Владимировна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Консультант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1/2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460489,67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3620F" w:rsidRPr="0023620F" w:rsidTr="0023620F"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общая долевая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76,3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легковой автомобиль Мицубиси</w:t>
            </w:r>
          </w:p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Легнум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247623,50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620F" w:rsidRPr="0023620F" w:rsidRDefault="0023620F" w:rsidP="0023620F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23620F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</w:tbl>
    <w:p w:rsidR="0023620F" w:rsidRPr="0023620F" w:rsidRDefault="0023620F" w:rsidP="002362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3620F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 w:type="textWrapping" w:clear="all"/>
      </w:r>
    </w:p>
    <w:p w:rsidR="0023620F" w:rsidRPr="0023620F" w:rsidRDefault="0023620F" w:rsidP="002362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3620F">
        <w:rPr>
          <w:rFonts w:ascii="Arial" w:eastAsia="Times New Roman" w:hAnsi="Arial" w:cs="Arial"/>
          <w:color w:val="000000"/>
          <w:sz w:val="26"/>
          <w:szCs w:val="26"/>
          <w:lang w:eastAsia="ru-RU"/>
        </w:rPr>
        <w:pict>
          <v:rect id="_x0000_i1025" style="width:259.1pt;height:0" o:hrpct="330" o:hrstd="t" o:hr="t" fillcolor="#a0a0a0" stroked="f"/>
        </w:pict>
      </w:r>
    </w:p>
    <w:bookmarkStart w:id="1" w:name="_edn1"/>
    <w:p w:rsidR="0023620F" w:rsidRPr="0023620F" w:rsidRDefault="0023620F" w:rsidP="0023620F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3620F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Pr="0023620F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"http://kraevoy.alt.sudrf.ru/modules.php?name=auction&amp;id=40" \l "_ednref1" \o "" </w:instrText>
      </w:r>
      <w:r w:rsidRPr="0023620F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  <w:r w:rsidRPr="0023620F">
        <w:rPr>
          <w:rFonts w:ascii="Arial" w:eastAsia="Times New Roman" w:hAnsi="Arial" w:cs="Arial"/>
          <w:color w:val="0066CC"/>
          <w:sz w:val="20"/>
          <w:u w:val="single"/>
          <w:lang w:eastAsia="ru-RU"/>
        </w:rPr>
        <w:t>[i]</w:t>
      </w:r>
      <w:r w:rsidRPr="0023620F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  <w:bookmarkEnd w:id="1"/>
      <w:r w:rsidRPr="0023620F">
        <w:rPr>
          <w:rFonts w:ascii="Arial" w:eastAsia="Times New Roman" w:hAnsi="Arial" w:cs="Arial"/>
          <w:color w:val="000000"/>
          <w:sz w:val="26"/>
          <w:lang w:eastAsia="ru-RU"/>
        </w:rPr>
        <w:t> </w:t>
      </w:r>
      <w:r w:rsidRPr="0023620F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07373"/>
    <w:rsid w:val="0023620F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8">
    <w:name w:val="endnote reference"/>
    <w:basedOn w:val="a0"/>
    <w:uiPriority w:val="99"/>
    <w:semiHidden/>
    <w:unhideWhenUsed/>
    <w:rsid w:val="0023620F"/>
  </w:style>
  <w:style w:type="paragraph" w:styleId="a9">
    <w:name w:val="endnote text"/>
    <w:basedOn w:val="a"/>
    <w:link w:val="aa"/>
    <w:uiPriority w:val="99"/>
    <w:semiHidden/>
    <w:unhideWhenUsed/>
    <w:rsid w:val="0023620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23620F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0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2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40250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0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1098</Words>
  <Characters>6262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2017-05-16T15:50:00Z</dcterms:modified>
</cp:coreProperties>
</file>