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22" w:rsidRDefault="00EB2B22" w:rsidP="00EB2B22">
      <w:pPr>
        <w:pStyle w:val="1"/>
        <w:spacing w:before="0" w:line="360" w:lineRule="atLeast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Сведения о доходах, об имуществе и обязательствах имущественного характера лиц, замещающих муниципальные должности в Местногй администрации Муниципального образования муниципальный округ Семеновский за период с 01 января по 31 декабря 2016 года</w:t>
      </w:r>
    </w:p>
    <w:p w:rsidR="00EB2B22" w:rsidRDefault="00EB2B22" w:rsidP="00EB2B22">
      <w:pPr>
        <w:pStyle w:val="submitted"/>
        <w:spacing w:before="360" w:beforeAutospacing="0" w:after="360" w:afterAutospacing="0"/>
      </w:pPr>
      <w:r>
        <w:t>Опубликовано</w:t>
      </w:r>
      <w:r>
        <w:rPr>
          <w:rStyle w:val="apple-converted-space"/>
        </w:rPr>
        <w:t> </w:t>
      </w:r>
      <w:r>
        <w:t>вт, 05/02/2017 - 10:43</w:t>
      </w:r>
      <w:r>
        <w:rPr>
          <w:rStyle w:val="apple-converted-space"/>
        </w:rPr>
        <w:t> </w:t>
      </w:r>
      <w:r>
        <w:t>пользователем</w:t>
      </w:r>
      <w:r>
        <w:rPr>
          <w:rStyle w:val="apple-converted-space"/>
        </w:rPr>
        <w:t> </w:t>
      </w:r>
      <w:r>
        <w:rPr>
          <w:rStyle w:val="username"/>
        </w:rPr>
        <w:t>Content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5"/>
        <w:gridCol w:w="1883"/>
        <w:gridCol w:w="1492"/>
        <w:gridCol w:w="75"/>
        <w:gridCol w:w="1014"/>
        <w:gridCol w:w="1481"/>
        <w:gridCol w:w="1534"/>
        <w:gridCol w:w="1014"/>
        <w:gridCol w:w="1481"/>
        <w:gridCol w:w="1238"/>
        <w:gridCol w:w="1548"/>
        <w:gridCol w:w="75"/>
      </w:tblGrid>
      <w:tr w:rsidR="00EB2B22" w:rsidTr="00EB2B22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Фамилия, имя, отчество, должность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Декларированный годовой доход за 2016 год (рублей)</w:t>
            </w:r>
          </w:p>
        </w:tc>
        <w:tc>
          <w:tcPr>
            <w:tcW w:w="4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Перечень транспортных средств, принадлежащих на праве собственности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Площадь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Площадь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Вид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Кочанжи Сергей Павлович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Глава Местной администрации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938972,11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81,3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Легковой автомобиль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Мерседес с180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73,2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rPr>
          <w:trHeight w:val="255"/>
        </w:trPr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супруга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408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lastRenderedPageBreak/>
              <w:t xml:space="preserve">  Мерседес </w:t>
            </w:r>
            <w:r>
              <w:lastRenderedPageBreak/>
              <w:t> GL 350 CDI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EB2B22" w:rsidTr="00EB2B22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73,2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</w:tr>
      <w:tr w:rsidR="00EB2B22" w:rsidTr="00EB2B22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73,2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73,2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73,2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Татур Анна Филипповна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Заместитель главы Местной администрации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906062,7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68,5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Легковой автомобиль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Ниссан Qashkai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 (1/4 доля)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31,6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959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rPr>
          <w:trHeight w:val="255"/>
        </w:trPr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877212.06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 (1/4 доля)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31,6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 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</w:tr>
      <w:tr w:rsidR="00EB2B22" w:rsidTr="00EB2B22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Гараж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68,5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</w:tr>
      <w:tr w:rsidR="00EB2B22" w:rsidTr="00EB2B22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</w:tr>
      <w:tr w:rsidR="00EB2B22" w:rsidTr="00EB2B22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Земельный участок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959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Квартира (1/4 доля)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31,6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68,5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Рыжанкова Нэлли Николаевна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Заместитель главы Местной администрации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1025418,97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Комната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комната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4,41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32,41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Легковой автомобиль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Мерседес Е320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Насекина Елена Борисовна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Главный бухгалтер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1175794,36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 (1/2 доля)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63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Легковой автомобиль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Легковой автомобиль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Ford KUGA</w:t>
            </w:r>
          </w:p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Фольксваген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967297,26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Квартира (1/2 доля)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63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1607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Жилой дом  (1/3 доля)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51,4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  <w:tr w:rsidR="00EB2B22" w:rsidTr="00EB2B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B22" w:rsidRDefault="00EB2B22">
            <w:pPr>
              <w:pStyle w:val="a3"/>
              <w:spacing w:before="360" w:beforeAutospacing="0" w:after="360" w:afterAutospacing="0"/>
            </w:pPr>
            <w:r>
              <w:t> </w:t>
            </w:r>
          </w:p>
        </w:tc>
      </w:tr>
    </w:tbl>
    <w:p w:rsidR="00EB2B22" w:rsidRDefault="00EB2B22" w:rsidP="00EB2B22">
      <w:pPr>
        <w:pStyle w:val="a3"/>
        <w:spacing w:before="360" w:beforeAutospacing="0" w:after="360" w:afterAutospacing="0"/>
      </w:pPr>
      <w:r>
        <w:t> </w:t>
      </w:r>
    </w:p>
    <w:p w:rsidR="00EB2B22" w:rsidRDefault="00EB2B22" w:rsidP="00EB2B22">
      <w:r>
        <w:t>ПРОТИВОДЕЙСТВИЕ КОРРУПЦИИ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B47"/>
    <w:multiLevelType w:val="multilevel"/>
    <w:tmpl w:val="DE14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6570"/>
    <w:rsid w:val="00777841"/>
    <w:rsid w:val="00807380"/>
    <w:rsid w:val="008C09C5"/>
    <w:rsid w:val="0097184D"/>
    <w:rsid w:val="00BE110E"/>
    <w:rsid w:val="00C76735"/>
    <w:rsid w:val="00EB2B2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2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2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ubmitted">
    <w:name w:val="submitted"/>
    <w:basedOn w:val="a"/>
    <w:rsid w:val="00EB2B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username">
    <w:name w:val="username"/>
    <w:basedOn w:val="a0"/>
    <w:rsid w:val="00EB2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2017-06-01T08:22:00Z</dcterms:modified>
</cp:coreProperties>
</file>