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4AF" w:rsidRPr="008A74AF" w:rsidRDefault="008A74AF" w:rsidP="008A74AF">
      <w:pPr>
        <w:shd w:val="clear" w:color="auto" w:fill="E8FDE8"/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8A74AF">
        <w:rPr>
          <w:rFonts w:ascii="Verdana" w:eastAsia="Times New Roman" w:hAnsi="Verdana"/>
          <w:b/>
          <w:bCs/>
          <w:color w:val="800000"/>
          <w:sz w:val="27"/>
          <w:lang w:eastAsia="ru-RU"/>
        </w:rPr>
        <w:t>СВЕДЕНИЯ</w:t>
      </w:r>
    </w:p>
    <w:p w:rsidR="008A74AF" w:rsidRPr="008A74AF" w:rsidRDefault="008A74AF" w:rsidP="008A74AF">
      <w:pPr>
        <w:shd w:val="clear" w:color="auto" w:fill="E8FDE8"/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8A74AF">
        <w:rPr>
          <w:rFonts w:ascii="Verdana" w:eastAsia="Times New Roman" w:hAnsi="Verdana"/>
          <w:b/>
          <w:bCs/>
          <w:color w:val="800000"/>
          <w:sz w:val="27"/>
          <w:lang w:eastAsia="ru-RU"/>
        </w:rPr>
        <w:t>о доходах, об имуществе и обязательствах имущественного характера лиц,</w:t>
      </w:r>
    </w:p>
    <w:p w:rsidR="008A74AF" w:rsidRPr="008A74AF" w:rsidRDefault="008A74AF" w:rsidP="008A74AF">
      <w:pPr>
        <w:shd w:val="clear" w:color="auto" w:fill="E8FDE8"/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8A74AF">
        <w:rPr>
          <w:rFonts w:ascii="Verdana" w:eastAsia="Times New Roman" w:hAnsi="Verdana"/>
          <w:b/>
          <w:bCs/>
          <w:color w:val="800000"/>
          <w:sz w:val="27"/>
          <w:lang w:eastAsia="ru-RU"/>
        </w:rPr>
        <w:t>замещающих муниципальные должности в городском округе Котельники Московской области,</w:t>
      </w:r>
    </w:p>
    <w:p w:rsidR="008A74AF" w:rsidRPr="008A74AF" w:rsidRDefault="008A74AF" w:rsidP="008A74AF">
      <w:pPr>
        <w:shd w:val="clear" w:color="auto" w:fill="E8FDE8"/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8A74AF">
        <w:rPr>
          <w:rFonts w:ascii="Verdana" w:eastAsia="Times New Roman" w:hAnsi="Verdana"/>
          <w:b/>
          <w:bCs/>
          <w:color w:val="800000"/>
          <w:sz w:val="27"/>
          <w:lang w:eastAsia="ru-RU"/>
        </w:rPr>
        <w:t>членов их семей с 1 января по 31 декабря 2016 года для размещения на официальном сайте</w:t>
      </w:r>
    </w:p>
    <w:p w:rsidR="008A74AF" w:rsidRPr="008A74AF" w:rsidRDefault="008A74AF" w:rsidP="008A74AF">
      <w:pPr>
        <w:shd w:val="clear" w:color="auto" w:fill="E8FDE8"/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8A74AF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8A74AF" w:rsidRPr="008A74AF" w:rsidRDefault="008A74AF" w:rsidP="008A74AF">
      <w:pPr>
        <w:shd w:val="clear" w:color="auto" w:fill="E8FDE8"/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8A74AF">
        <w:rPr>
          <w:rFonts w:ascii="Verdana" w:eastAsia="Times New Roman" w:hAnsi="Verdana"/>
          <w:b/>
          <w:bCs/>
          <w:color w:val="000000"/>
          <w:sz w:val="18"/>
          <w:lang w:eastAsia="ru-RU"/>
        </w:rPr>
        <w:t> </w:t>
      </w:r>
    </w:p>
    <w:p w:rsidR="008A74AF" w:rsidRPr="008A74AF" w:rsidRDefault="008A74AF" w:rsidP="008A74AF">
      <w:pPr>
        <w:spacing w:after="0" w:line="240" w:lineRule="auto"/>
        <w:jc w:val="center"/>
        <w:rPr>
          <w:rFonts w:ascii="Verdana" w:eastAsia="Times New Roman" w:hAnsi="Verdana"/>
          <w:b/>
          <w:bCs/>
          <w:color w:val="800000"/>
          <w:szCs w:val="24"/>
          <w:shd w:val="clear" w:color="auto" w:fill="E8FDE8"/>
          <w:lang w:eastAsia="ru-RU"/>
        </w:rPr>
      </w:pPr>
      <w:r w:rsidRPr="008A74AF">
        <w:rPr>
          <w:rFonts w:ascii="Verdana" w:eastAsia="Times New Roman" w:hAnsi="Verdana"/>
          <w:b/>
          <w:bCs/>
          <w:color w:val="800000"/>
          <w:sz w:val="27"/>
          <w:szCs w:val="27"/>
          <w:u w:val="single"/>
          <w:shd w:val="clear" w:color="auto" w:fill="E8FDE8"/>
          <w:lang w:eastAsia="ru-RU"/>
        </w:rPr>
        <w:t>городского округа Котельники Московской области</w:t>
      </w:r>
      <w:r w:rsidRPr="008A74AF">
        <w:rPr>
          <w:rFonts w:ascii="Verdana" w:eastAsia="Times New Roman" w:hAnsi="Verdana"/>
          <w:b/>
          <w:bCs/>
          <w:color w:val="800000"/>
          <w:sz w:val="27"/>
          <w:szCs w:val="27"/>
          <w:u w:val="single"/>
          <w:shd w:val="clear" w:color="auto" w:fill="E8FDE8"/>
          <w:lang w:eastAsia="ru-RU"/>
        </w:rPr>
        <w:br/>
      </w:r>
    </w:p>
    <w:tbl>
      <w:tblPr>
        <w:tblpPr w:leftFromText="45" w:rightFromText="45" w:vertAnchor="text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8FDE8"/>
        <w:tblCellMar>
          <w:left w:w="0" w:type="dxa"/>
          <w:right w:w="0" w:type="dxa"/>
        </w:tblCellMar>
        <w:tblLook w:val="04A0"/>
      </w:tblPr>
      <w:tblGrid>
        <w:gridCol w:w="1601"/>
        <w:gridCol w:w="1600"/>
        <w:gridCol w:w="1798"/>
        <w:gridCol w:w="1794"/>
        <w:gridCol w:w="863"/>
        <w:gridCol w:w="2261"/>
        <w:gridCol w:w="1374"/>
        <w:gridCol w:w="1305"/>
        <w:gridCol w:w="863"/>
        <w:gridCol w:w="2261"/>
      </w:tblGrid>
      <w:tr w:rsidR="008A74AF" w:rsidRPr="008A74AF" w:rsidTr="008A74AF"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Фамилия, имя, отчество лица, представившего сведения </w:t>
            </w:r>
            <w:hyperlink r:id="rId4" w:anchor="Par77" w:history="1">
              <w:r w:rsidRPr="008A74AF">
                <w:rPr>
                  <w:rFonts w:ascii="Verdana" w:eastAsia="Times New Roman" w:hAnsi="Verdana"/>
                  <w:color w:val="336699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Должность лица, представившего сведения </w:t>
            </w:r>
            <w:hyperlink r:id="rId5" w:anchor="Par78" w:history="1">
              <w:r w:rsidRPr="008A74AF">
                <w:rPr>
                  <w:rFonts w:ascii="Verdana" w:eastAsia="Times New Roman" w:hAnsi="Verdana"/>
                  <w:color w:val="336699"/>
                  <w:szCs w:val="24"/>
                  <w:u w:val="single"/>
                  <w:lang w:eastAsia="ru-RU"/>
                </w:rPr>
                <w:t>&lt;**&gt;</w:t>
              </w:r>
            </w:hyperlink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44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A74AF" w:rsidRPr="008A74AF" w:rsidTr="008A74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вид объектов недвижимого имущества </w:t>
            </w:r>
            <w:hyperlink r:id="rId6" w:anchor="Par79" w:history="1">
              <w:r w:rsidRPr="008A74AF">
                <w:rPr>
                  <w:rFonts w:ascii="Verdana" w:eastAsia="Times New Roman" w:hAnsi="Verdana"/>
                  <w:color w:val="336699"/>
                  <w:szCs w:val="24"/>
                  <w:u w:val="single"/>
                  <w:lang w:eastAsia="ru-RU"/>
                </w:rPr>
                <w:t>&lt;***&gt;</w:t>
              </w:r>
            </w:hyperlink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площадь (кв. м)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страна расположения </w:t>
            </w:r>
            <w:hyperlink r:id="rId7" w:anchor="Par80" w:history="1">
              <w:r w:rsidRPr="008A74AF">
                <w:rPr>
                  <w:rFonts w:ascii="Verdana" w:eastAsia="Times New Roman" w:hAnsi="Verdana"/>
                  <w:color w:val="336699"/>
                  <w:szCs w:val="24"/>
                  <w:u w:val="single"/>
                  <w:lang w:eastAsia="ru-RU"/>
                </w:rPr>
                <w:t>&lt;****&gt;</w:t>
              </w:r>
            </w:hyperlink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вид объектов недвижимого имущества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площадь (кв. м)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страна расположения </w:t>
            </w:r>
            <w:hyperlink r:id="rId8" w:anchor="Par80" w:history="1">
              <w:r w:rsidRPr="008A74AF">
                <w:rPr>
                  <w:rFonts w:ascii="Verdana" w:eastAsia="Times New Roman" w:hAnsi="Verdana"/>
                  <w:color w:val="336699"/>
                  <w:szCs w:val="24"/>
                  <w:u w:val="single"/>
                  <w:lang w:eastAsia="ru-RU"/>
                </w:rPr>
                <w:t>&lt;****&gt;</w:t>
              </w:r>
            </w:hyperlink>
          </w:p>
        </w:tc>
      </w:tr>
    </w:tbl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8FDE8"/>
        <w:tblCellMar>
          <w:left w:w="0" w:type="dxa"/>
          <w:right w:w="0" w:type="dxa"/>
        </w:tblCellMar>
        <w:tblLook w:val="04A0"/>
      </w:tblPr>
      <w:tblGrid>
        <w:gridCol w:w="1981"/>
        <w:gridCol w:w="1886"/>
        <w:gridCol w:w="1766"/>
        <w:gridCol w:w="2354"/>
        <w:gridCol w:w="918"/>
        <w:gridCol w:w="1143"/>
        <w:gridCol w:w="2354"/>
        <w:gridCol w:w="1369"/>
        <w:gridCol w:w="918"/>
        <w:gridCol w:w="1031"/>
      </w:tblGrid>
      <w:tr w:rsidR="008A74AF" w:rsidRPr="008A74AF" w:rsidTr="008A74AF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Бондаренко Анатолий Иванович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Заместитель Председателя Совета депутатов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1 732 986,41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Земельный участок под ИЖС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(долевая собственность, 1/3 доли)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Земельный участок для ведения личного подсобного хозяйства (долевая собственность, 1/2 доли)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Жилой дом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(долевая собственность 1/3 доли)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1466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1500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235,1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Легковой автомобиль:</w:t>
            </w:r>
          </w:p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ВАЗ 21093</w:t>
            </w:r>
          </w:p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индивидуальная)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Форд «Фокус2»</w:t>
            </w:r>
          </w:p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индивидуальная)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TOYOTA CAMRI (собственность индивидуальная)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</w:tr>
      <w:tr w:rsidR="008A74AF" w:rsidRPr="008A74AF" w:rsidTr="008A74AF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943 235,56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 xml:space="preserve">Земельный участок под ИЖС </w:t>
            </w: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(долевая собственность, 1/3 доли)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Жилой дом (долевая собственность, 1/3 доли)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Квартира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индивидуальная)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1466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235,1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58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Автоприцеп</w:t>
            </w:r>
          </w:p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индивидуальная)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</w:tr>
    </w:tbl>
    <w:tbl>
      <w:tblPr>
        <w:tblpPr w:leftFromText="45" w:rightFromText="45" w:vertAnchor="text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8FDE8"/>
        <w:tblCellMar>
          <w:left w:w="0" w:type="dxa"/>
          <w:right w:w="0" w:type="dxa"/>
        </w:tblCellMar>
        <w:tblLook w:val="04A0"/>
      </w:tblPr>
      <w:tblGrid>
        <w:gridCol w:w="2239"/>
        <w:gridCol w:w="1750"/>
        <w:gridCol w:w="1729"/>
        <w:gridCol w:w="2192"/>
        <w:gridCol w:w="1018"/>
        <w:gridCol w:w="889"/>
        <w:gridCol w:w="2260"/>
        <w:gridCol w:w="1903"/>
        <w:gridCol w:w="866"/>
        <w:gridCol w:w="874"/>
      </w:tblGrid>
      <w:tr w:rsidR="008A74AF" w:rsidRPr="008A74AF" w:rsidTr="008A74AF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lastRenderedPageBreak/>
              <w:t>Жмурова Майя Викторовна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1 305 052,17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Квартира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индивидуальная)</w:t>
            </w:r>
          </w:p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42,7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</w:tr>
      <w:tr w:rsidR="008A74AF" w:rsidRPr="008A74AF" w:rsidTr="008A74AF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932 529,07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Дачный участок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(собственность индивидуальная)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Дачный участок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индивидуальная)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600,0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648,0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Легковой автомобиль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Peugeot 4008</w:t>
            </w:r>
          </w:p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Квартира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(в пользовании)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42,7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</w:tr>
      <w:tr w:rsidR="008A74AF" w:rsidRPr="008A74AF" w:rsidTr="008A74AF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Лексаков </w:t>
            </w:r>
            <w:r w:rsidRPr="008A74AF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br/>
              <w:t>Илья</w:t>
            </w:r>
            <w:r w:rsidRPr="008A74AF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br/>
              <w:t>Александрович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Депутат Совета депутатов городского округа Котельники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1 323 682,89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трехкомнатная квартира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(долевая собственность, 1/4 доли)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гараж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(индивидуальная собственность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115,4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35,1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легковой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(собственность)</w:t>
            </w:r>
          </w:p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Suzuki Grand Vitara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</w:tr>
      <w:tr w:rsidR="008A74AF" w:rsidRPr="008A74AF" w:rsidTr="008A74AF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супруга        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947 906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трехкомнатная квартира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(долевая собственность, 1/4 доли)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Земельный участок (индивидуальная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собственность)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жилой дом (собственность индивидуальная)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115,4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830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72,5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Россия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легковой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индивидуальная)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Toyota Yaris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</w:tr>
      <w:tr w:rsidR="008A74AF" w:rsidRPr="008A74AF" w:rsidTr="008A74AF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трехкомнатная квартира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(долевая собственность, 1/4 доли)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115,4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</w:tr>
      <w:tr w:rsidR="008A74AF" w:rsidRPr="008A74AF" w:rsidTr="008A74AF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трехкомнатная квартира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(долевая собственность, 1/4 доли)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115,4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</w:tr>
      <w:tr w:rsidR="008A74AF" w:rsidRPr="008A74AF" w:rsidTr="008A74AF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Арешкина</w:t>
            </w:r>
            <w:r w:rsidRPr="008A74AF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br/>
              <w:t>Вера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Власовна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Депутат Совета депутатов городского округа Котельники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1 296 582,66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Легковой автомобиль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индивидуальная)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Kia Cee'd ED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трехкомнатная квартира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(в безвозмездном пользовании)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66,4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</w:tr>
      <w:tr w:rsidR="008A74AF" w:rsidRPr="008A74AF" w:rsidTr="008A74AF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1 015 663,38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трехкомнатная квартира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(долевая собственность 1/3 доли)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66,4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</w:tr>
      <w:tr w:rsidR="008A74AF" w:rsidRPr="008A74AF" w:rsidTr="008A74AF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Дорошенко</w:t>
            </w:r>
            <w:r w:rsidRPr="008A74AF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br/>
              <w:t>Елена Николаевна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 xml:space="preserve">Депутат Совета депутатов </w:t>
            </w: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городского округа Котельники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1 118 928,64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двухкомнатная квартира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 xml:space="preserve">(собственность </w:t>
            </w: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индивидуальная)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40,5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</w:tr>
      <w:tr w:rsidR="008A74AF" w:rsidRPr="008A74AF" w:rsidTr="008A74AF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985 716,53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земельный участок для садоводства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индивидуальная)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трехкомнатная квартира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индивидуальная)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797,0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76,2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</w:tr>
      <w:tr w:rsidR="008A74AF" w:rsidRPr="008A74AF" w:rsidTr="008A74AF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двухкомнатная квартира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(в безвозмездном пользовании)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40,5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</w:tr>
      <w:tr w:rsidR="008A74AF" w:rsidRPr="008A74AF" w:rsidTr="008A74AF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двухкомнатная квартира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(в безвозмездном пользовании)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40,5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</w:tr>
      <w:tr w:rsidR="008A74AF" w:rsidRPr="008A74AF" w:rsidTr="008A74AF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Иванова</w:t>
            </w:r>
            <w:r w:rsidRPr="008A74AF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br/>
              <w:t>Елена Анатольевна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Депутат Совета депутатов городского округа Котельники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1 463 379,00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Земельный участок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под садоводство, (собственность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индивидуальная)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двухкомнатная квартира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(собственность)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комната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 xml:space="preserve">(долевая </w:t>
            </w: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собственность,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1/2 доли)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800,0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54,8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12,8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Россия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легковой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KIA RIO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</w:tr>
      <w:tr w:rsidR="008A74AF" w:rsidRPr="008A74AF" w:rsidTr="008A74AF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комната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(долевая собственность,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1/2 доли)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12,8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</w:tr>
      <w:tr w:rsidR="008A74AF" w:rsidRPr="008A74AF" w:rsidTr="008A74AF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Набокин </w:t>
            </w:r>
            <w:r w:rsidRPr="008A74AF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br/>
              <w:t>Михаил Вячеславович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Депутат Совета депутатов городского округа Котельники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1 320 144,04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земельный участок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(под размещение магазина земли населенных пунктов, собственность)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трехкомнатная квартира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(долевая собственность, 1/4 доли)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Здание –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(магазин: назначение: нежилое, 1-этажный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100,0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63,9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36,9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легковой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TOYOTA CAMRI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</w:tr>
      <w:tr w:rsidR="008A74AF" w:rsidRPr="008A74AF" w:rsidTr="008A74AF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330 009,68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земельный участок, земли населенных пунктов, (собственность индивидуальная)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жилой дом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индивидуальная)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трехкомнатная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квартира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(долевая собственность, 1/2 доли)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1200,0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170,6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63,9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</w:tr>
      <w:tr w:rsidR="008A74AF" w:rsidRPr="008A74AF" w:rsidTr="008A74AF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lastRenderedPageBreak/>
              <w:t>Пахомова</w:t>
            </w:r>
            <w:r w:rsidRPr="008A74AF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br/>
              <w:t>Анна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 Игоревна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Депутат Совета депутатов городского округа Котельники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1 288 541,00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двухкомнатная квартира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(в безвозмездном пользовании)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54,0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</w:tr>
      <w:tr w:rsidR="008A74AF" w:rsidRPr="008A74AF" w:rsidTr="008A74AF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2 640 500,00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земельный участок, дачный, (собственность индивидуальная)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двухкомнатная квартира (собственность индивидуальная)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трехкомнатная квартира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индивидуальная)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дачный дом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индивидуальная)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1000,0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54,0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79,0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72,0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легковой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Subaru Impreza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Опель Вектра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</w:tr>
      <w:tr w:rsidR="008A74AF" w:rsidRPr="008A74AF" w:rsidTr="008A74AF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двухкомнатная квартира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(в безвозмездном пользовании)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54,0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</w:tr>
      <w:tr w:rsidR="008A74AF" w:rsidRPr="008A74AF" w:rsidTr="008A74AF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двухкомнатная квартира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(в безвозмездном пользовании)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54,0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</w:tr>
      <w:tr w:rsidR="008A74AF" w:rsidRPr="008A74AF" w:rsidTr="008A74AF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Стуникова Лариса Ильинична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Депутат Совета депутатов городского округа Котельники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337 808,46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Земельный участок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индивидуальная)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Дачный дом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индивидуальная)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Квартира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индивидуальная)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600,0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84,6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29,7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</w:tr>
      <w:tr w:rsidR="008A74AF" w:rsidRPr="008A74AF" w:rsidTr="008A74AF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347 343,93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Земельный участок под гараж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индивидуальная)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Гараж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индивидуальная)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31,50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62,4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Легковой автомобиль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Грейтволл «Ховер»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</w:tr>
      <w:tr w:rsidR="008A74AF" w:rsidRPr="008A74AF" w:rsidTr="008A74AF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Каширин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Артем Александрович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Депутат Совета депутатов городского округа Котельники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557 297,00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Земельный участок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индивидуальная)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Жилой дом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 xml:space="preserve">(собственность </w:t>
            </w: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долевая 1/2)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Квартира двухкомнатная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индивидуальная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1273,00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496,50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57,7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Легковой автомобиль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кредит у банка)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KIA XM FL (Sorento)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</w:tr>
      <w:tr w:rsidR="008A74AF" w:rsidRPr="008A74AF" w:rsidTr="008A74AF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</w:tr>
      <w:tr w:rsidR="008A74AF" w:rsidRPr="008A74AF" w:rsidTr="008A74AF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Толкачев Александр Николаевич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Депутат Совета депутатов городского округа Котельники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180 000,00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Земельный участок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(долевая собственность 1/4)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Жилой дом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(долевая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собственность 1/4)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1000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234,7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Легковой автомобиль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Lexus RX 350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</w:tr>
      <w:tr w:rsidR="008A74AF" w:rsidRPr="008A74AF" w:rsidTr="008A74AF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150 000,00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Земельный участок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(долевая собственность 1/4)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Земельный участок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индивидуальная)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Жилой дом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(долевая собственность 1/4)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Дача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индивидуальная)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1000</w:t>
            </w:r>
          </w:p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1 200</w:t>
            </w:r>
          </w:p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234,7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Легковой автомобиль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Ford Focus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</w:tr>
      <w:tr w:rsidR="008A74AF" w:rsidRPr="008A74AF" w:rsidTr="008A74AF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lastRenderedPageBreak/>
              <w:t>Ибрагимова Рания Ахметовна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Депутат Совета депутатов городского округа Котельники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534 404,00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58,70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</w:tr>
      <w:tr w:rsidR="008A74AF" w:rsidRPr="008A74AF" w:rsidTr="008A74AF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Исаев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Павел Иванович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Депутат Совета депутатов городского округа Котельники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859 266,04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Земельный участок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индивидуальная)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Жилой дом (собственность индивидуальная)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563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104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Квартира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(в безвозмездном пользовании)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64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</w:tr>
      <w:tr w:rsidR="008A74AF" w:rsidRPr="008A74AF" w:rsidTr="008A74AF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Архипов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Сергей Юрьевич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Депутат Совета депутатов городского округа Котельники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540 000,00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Земельный участок под гараж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индивидуальная)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Квартира двухкомнатная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(долевая собственность 1/4)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Квартира двухкомнатная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 xml:space="preserve">(собственность </w:t>
            </w: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индивидуальная)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Гараж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индивидуальная)</w:t>
            </w:r>
          </w:p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41,4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50,3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69,7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78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Легковой автомобиль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Фольксваген Пассат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</w:tr>
      <w:tr w:rsidR="008A74AF" w:rsidRPr="008A74AF" w:rsidTr="008A74AF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Легковой автомобиль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Фольксваген Поло Седан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</w:tr>
      <w:tr w:rsidR="008A74AF" w:rsidRPr="008A74AF" w:rsidTr="008A74AF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двухкомнатная квартира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(в безвозмездном пользовании)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69,7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</w:tr>
      <w:tr w:rsidR="008A74AF" w:rsidRPr="008A74AF" w:rsidTr="008A74AF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двухкомнатная квартира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(в безвозмездном пользовании)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69,7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</w:tr>
      <w:tr w:rsidR="008A74AF" w:rsidRPr="008A74AF" w:rsidTr="008A74AF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двухкомнатная квартира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(в безвозмездном пользовании)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69,7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</w:tr>
      <w:tr w:rsidR="008A74AF" w:rsidRPr="008A74AF" w:rsidTr="008A74AF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Белов Андрей Михайлович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Депутат Совета депутатов городского округа Котельники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1 173 151,44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Земельный участок для подсобного хоз.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индивидуальная)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 xml:space="preserve">Земельный </w:t>
            </w: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участок для ИЖС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индивидуальная)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Жилой дом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индивидуальная)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Хозяйственные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строения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индивидуальная)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Квартира трехкомнатная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долевая 3/4)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1 200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600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77,10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46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106,40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</w:tr>
      <w:tr w:rsidR="008A74AF" w:rsidRPr="008A74AF" w:rsidTr="008A74AF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98 526,49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Квартира трехкомнатная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(в безвозмездном пользовании)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Жилой дом (дача)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(в безвозмездном пользовании)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Земельный участок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 xml:space="preserve">(в безвозмездном </w:t>
            </w: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пользовании)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106,40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77,10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1200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</w:tr>
      <w:tr w:rsidR="008A74AF" w:rsidRPr="008A74AF" w:rsidTr="008A74AF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lastRenderedPageBreak/>
              <w:t>Лысак Владимир Александрович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Депутат Совета депутатов городского округа Котельники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328 200,00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Квартира двухкомнатная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индивидуальная)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53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Легковой автомобиль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CHEVROLET LACETTI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</w:tr>
      <w:tr w:rsidR="008A74AF" w:rsidRPr="008A74AF" w:rsidTr="008A74AF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434 400,00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Квартира двухкомнатная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(в пользовании)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53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</w:tr>
      <w:tr w:rsidR="008A74AF" w:rsidRPr="008A74AF" w:rsidTr="008A74AF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Каширин Александр Сергеевич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Депутат Совета депутатов городского округа Котельники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1 025 933,00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Квартира трехкомнатная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долевая ½)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Квартира двухкомнатная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индивидуальная)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Квартира двухкомнатная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индивидуальная)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Нежилое помещение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индивидуальная)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63,5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73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69,7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94,7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Легковой автомобиль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Nissan Pathfinder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индивидуальная)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</w:tr>
      <w:tr w:rsidR="008A74AF" w:rsidRPr="008A74AF" w:rsidTr="008A74AF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</w:tr>
      <w:tr w:rsidR="008A74AF" w:rsidRPr="008A74AF" w:rsidTr="008A74AF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204 144,50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 xml:space="preserve">Земельный участок </w:t>
            </w: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(собственность индивидуальная)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Жилой дом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долевая 1\2)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Квартира двухкомнатная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индивидуальная)</w:t>
            </w:r>
          </w:p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1208,00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496,50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46,0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</w:tr>
      <w:tr w:rsidR="008A74AF" w:rsidRPr="008A74AF" w:rsidTr="008A74AF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lastRenderedPageBreak/>
              <w:t>Беккеров Дмитрий Владимирович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Депутат Совета депутатов городского округа Котельники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562 697,00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Квартира трехкомнатная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(в пользовании)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70,0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</w:tr>
      <w:tr w:rsidR="008A74AF" w:rsidRPr="008A74AF" w:rsidTr="008A74AF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Земельный участок (собственность долевая 1/3)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Квартира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долевая 1/2)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Хозяйственные постройки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долевая 1/2)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500,0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75,0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22,0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</w:tr>
      <w:tr w:rsidR="008A74AF" w:rsidRPr="008A74AF" w:rsidTr="008A74AF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</w:tr>
      <w:tr w:rsidR="008A74AF" w:rsidRPr="008A74AF" w:rsidTr="008A74AF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Репина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Мария Ивановна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 xml:space="preserve">Депутат Совета депутатов городского округа </w:t>
            </w: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Котельники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1 672 022,22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Квартира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трехкомнатная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индивидуальная)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Квартира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долевая 1/3)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94,1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70,7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</w:tr>
      <w:tr w:rsidR="008A74AF" w:rsidRPr="008A74AF" w:rsidTr="008A74AF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72 120,00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Земельный участок дачный (собственность индивидуальная)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Земельный участок садовый (собственность индивидуальная)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Квартира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долевая 1/3)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Квартира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долевая 1/2)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652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1200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70,7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40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</w:tr>
      <w:tr w:rsidR="008A74AF" w:rsidRPr="008A74AF" w:rsidTr="008A74AF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Покровская Валентина Григорьевна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Депутат Совета депутатов городского округа Котельники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1 647 289,00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Земельный участок ИЖС (собственность индивидуальная)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Земельный участок под хоз. блок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индивидуальная)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Жилой дом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индивидуальная)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Квартира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трехкомнатная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индивидуальная)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Квартира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двухкомнатная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совместная)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Квартира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двухкомнатная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долевая 1/2)</w:t>
            </w:r>
          </w:p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700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110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348,6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69,9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75,1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44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Россия</w:t>
            </w:r>
          </w:p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Легковой автомобиль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Mazda 3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индивидуальная)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Легковой автомобиль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Нива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индивидуальная)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</w:tr>
      <w:tr w:rsidR="008A74AF" w:rsidRPr="008A74AF" w:rsidTr="008A74AF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611 600,00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Земельный участок огородный (собственность индивидуальная)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Квартира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двухкомнатная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совместная)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Гараж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индивидуальная)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600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75,1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24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Легковой автомобиль</w:t>
            </w:r>
          </w:p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HYUNDAI IX 35</w:t>
            </w:r>
          </w:p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индивидуальная)</w:t>
            </w:r>
          </w:p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Ауди Q3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индивидуальная)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-</w:t>
            </w:r>
          </w:p>
        </w:tc>
      </w:tr>
      <w:tr w:rsidR="008A74AF" w:rsidRPr="008A74AF" w:rsidTr="008A74AF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Рукавишникова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b/>
                <w:bCs/>
                <w:szCs w:val="24"/>
                <w:lang w:eastAsia="ru-RU"/>
              </w:rPr>
              <w:t>Ольга Николаевна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Депутат Совета депутатов городского округа Котельники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1 629 335,42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Земельный участок садовый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индивидуальная)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Земельный участок садовый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(собственность индивидуальная)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Квартира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двухкомнатная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индивидуальная)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500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1100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112,2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Россия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</w:tr>
      <w:tr w:rsidR="008A74AF" w:rsidRPr="008A74AF" w:rsidTr="008A74AF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452 200,00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Гараж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индивидуальная)</w:t>
            </w:r>
          </w:p>
          <w:p w:rsidR="008A74AF" w:rsidRPr="008A74AF" w:rsidRDefault="008A74AF" w:rsidP="008A74AF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18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Легковой автомобиль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(собственность индивидуальная)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CHEVROLET </w:t>
            </w:r>
            <w:hyperlink r:id="rId9" w:tgtFrame="_blank" w:history="1">
              <w:r w:rsidRPr="008A74AF">
                <w:rPr>
                  <w:rFonts w:ascii="Verdana" w:eastAsia="Times New Roman" w:hAnsi="Verdana"/>
                  <w:color w:val="336699"/>
                  <w:szCs w:val="24"/>
                  <w:u w:val="single"/>
                  <w:lang w:eastAsia="ru-RU"/>
                </w:rPr>
                <w:t>Rezzo</w:t>
              </w:r>
            </w:hyperlink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Квартира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двухкомнатная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(в пользовании)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53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8A74AF" w:rsidRPr="008A74AF" w:rsidRDefault="008A74AF" w:rsidP="008A74AF">
            <w:pPr>
              <w:spacing w:after="0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A74AF">
              <w:rPr>
                <w:rFonts w:ascii="Verdana" w:eastAsia="Times New Roman" w:hAnsi="Verdana"/>
                <w:szCs w:val="24"/>
                <w:lang w:eastAsia="ru-RU"/>
              </w:rPr>
              <w:t> </w:t>
            </w:r>
          </w:p>
        </w:tc>
      </w:tr>
    </w:tbl>
    <w:p w:rsidR="008A74AF" w:rsidRPr="008A74AF" w:rsidRDefault="008A74AF" w:rsidP="008A74AF">
      <w:pPr>
        <w:shd w:val="clear" w:color="auto" w:fill="E8FDE8"/>
        <w:spacing w:after="150" w:line="240" w:lineRule="auto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8A74AF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97184D" w:rsidRPr="004E4A62" w:rsidRDefault="0097184D" w:rsidP="004E4A62">
      <w:pPr>
        <w:rPr>
          <w:szCs w:val="24"/>
        </w:rPr>
      </w:pPr>
    </w:p>
    <w:sectPr w:rsidR="0097184D" w:rsidRPr="004E4A6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D090D"/>
    <w:rsid w:val="0025133F"/>
    <w:rsid w:val="0033018F"/>
    <w:rsid w:val="003D090D"/>
    <w:rsid w:val="004E4A62"/>
    <w:rsid w:val="00553AA0"/>
    <w:rsid w:val="008A74AF"/>
    <w:rsid w:val="0097184D"/>
    <w:rsid w:val="00C76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8A74AF"/>
  </w:style>
  <w:style w:type="character" w:styleId="a5">
    <w:name w:val="Hyperlink"/>
    <w:basedOn w:val="a0"/>
    <w:uiPriority w:val="99"/>
    <w:semiHidden/>
    <w:unhideWhenUsed/>
    <w:rsid w:val="008A74A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A74A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telniki.ru/node/1279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kotelniki.ru/node/1279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otelniki.ru/node/12790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kotelniki.ru/node/12790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kotelniki.ru/node/127901" TargetMode="External"/><Relationship Id="rId9" Type="http://schemas.openxmlformats.org/officeDocument/2006/relationships/hyperlink" Target="http://yandex.ru/clck/jsredir?from=yandex.ru%3Bsearch%2F%3Bweb%3B%3B&amp;text=&amp;etext=1039.oTqwDL-BJNlnkl-JNYMz81QFHOF3dyTMzUiKskgXH0euTbedhxW7Jdi3WFbS0j08.40183c38b5b0e8232e15c157f442f14bfe672dd5&amp;uuid=&amp;state=H4h8uvWmGgy1SdMM_MTqT1ReAbJypsHoEmoYaKDVFIDG_QRR7IvuOLhtek_pNs6k&amp;data=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&amp;b64e=2&amp;sign=c789bac0a5cd104b5187bee822690841&amp;keyno=0&amp;cst=AiuY0DBWFJ5fN_r-AEszk6g7Lzb4iCuyB7GeZTI659a0XbuHOLjQmjpb1H36c-L_CUx3rs5chTQIlI8NrVHa-fRWv-sCq3bKpF0He9CuNnkTeKB55MuMIamDHuwiIUxONvaWyzlYj08D4iJrBjv4hZPrlo4BLCJa4T1wYdlu93CQD-w4lzt7xYUtLxaIZo1cekuomTEEpH8MlP1ICl5Hx1u_I1adChw3X2On9GrMAcJYN2rCAoZ09xq8LsQoIM2F_YhUqSsOU1AIgkWWwoN8QwzhnrP38JYTfrWAWbK1GyPqHwOyVRsvnAHelqcR48z8aOal0FVQ_Fkl-kuTXHr2igKXlNeIGwt8Zm3v6UkVC3aTflQIskP6A8J_3ownxYEAruzmJIbbbLtzG1hMAlexbVMlT1lRFZ2EQn-W4MsTH31uZqRSjMQ8dXt297VBZx_QAfzjTKyPNrLcW29OLiltHaIZcBZHoSdF0gjKL5U_4_J9X0rR0DcJX37r314bLMlZS6mhYN1fEpZPFV8jZG0ZFms20vWGGPf7&amp;ref=orjY4mGPRjk5boDnW0uvlrrd71vZw9kpM3O6d4z9D7yrq0WqohLV49fSTr2pV-QgNZ7qiSXDfLGipSC0_KEw_TSylfSptSNHBEfw1lLIdZOtQa9rzgOyzh6ljx2b9qg_X1rbZiZ_lk7-d0kuhsnHibHFPgI27zZ7fmITHjYVFvGnNNBblN2upw&amp;l10n=ru&amp;cts=1461922441957&amp;mc=4.5368867237421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2133</Words>
  <Characters>12163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2017-04-26T12:50:00Z</dcterms:created>
  <dcterms:modified xsi:type="dcterms:W3CDTF">2017-04-26T12:50:00Z</dcterms:modified>
</cp:coreProperties>
</file>