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D15" w:rsidRDefault="00C54D15" w:rsidP="00C54D15">
      <w:pPr>
        <w:jc w:val="center"/>
        <w:outlineLvl w:val="0"/>
        <w:rPr>
          <w:b/>
        </w:rPr>
      </w:pPr>
    </w:p>
    <w:p w:rsidR="00C54D15" w:rsidRPr="001F6831" w:rsidRDefault="00C54D15" w:rsidP="00C54D15">
      <w:pPr>
        <w:jc w:val="center"/>
        <w:outlineLvl w:val="0"/>
        <w:rPr>
          <w:b/>
        </w:rPr>
      </w:pPr>
      <w:r>
        <w:rPr>
          <w:b/>
        </w:rPr>
        <w:t>Аппарат Районной Думы</w:t>
      </w:r>
      <w:r w:rsidRPr="001F6831">
        <w:rPr>
          <w:b/>
        </w:rPr>
        <w:t xml:space="preserve"> муниципального образования Тазовский район</w:t>
      </w:r>
    </w:p>
    <w:p w:rsidR="00C54D15" w:rsidRDefault="00C54D15" w:rsidP="00C54D15">
      <w:pPr>
        <w:jc w:val="center"/>
        <w:rPr>
          <w:b/>
        </w:rPr>
      </w:pPr>
      <w:r w:rsidRPr="001F6831">
        <w:rPr>
          <w:b/>
        </w:rPr>
        <w:t>Сведения о доходах,</w:t>
      </w:r>
      <w:r>
        <w:rPr>
          <w:b/>
        </w:rPr>
        <w:t xml:space="preserve"> расходах,</w:t>
      </w:r>
      <w:r w:rsidRPr="001F6831">
        <w:rPr>
          <w:b/>
        </w:rPr>
        <w:t xml:space="preserve"> об имуществе и обязательствах имущественного характера </w:t>
      </w:r>
    </w:p>
    <w:p w:rsidR="00C54D15" w:rsidRPr="001F6831" w:rsidRDefault="00C54D15" w:rsidP="00C54D15">
      <w:pPr>
        <w:jc w:val="center"/>
        <w:rPr>
          <w:b/>
        </w:rPr>
      </w:pPr>
      <w:r w:rsidRPr="001F6831">
        <w:rPr>
          <w:b/>
        </w:rPr>
        <w:t>муниципальных служащих, их супругов и несовершеннолетних детей</w:t>
      </w:r>
    </w:p>
    <w:p w:rsidR="00C54D15" w:rsidRPr="001F6831" w:rsidRDefault="00C54D15" w:rsidP="00C54D15">
      <w:pPr>
        <w:jc w:val="center"/>
        <w:rPr>
          <w:b/>
        </w:rPr>
      </w:pPr>
      <w:r w:rsidRPr="001F6831">
        <w:rPr>
          <w:b/>
        </w:rPr>
        <w:t xml:space="preserve"> за период с 01 января по 31 декабря 20</w:t>
      </w:r>
      <w:r>
        <w:rPr>
          <w:b/>
        </w:rPr>
        <w:t>15</w:t>
      </w:r>
      <w:r w:rsidRPr="001F6831">
        <w:rPr>
          <w:b/>
        </w:rPr>
        <w:t xml:space="preserve"> года</w:t>
      </w:r>
    </w:p>
    <w:p w:rsidR="00C54D15" w:rsidRPr="00F5019F" w:rsidRDefault="00C54D15" w:rsidP="00C54D15">
      <w:pPr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153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276"/>
        <w:gridCol w:w="992"/>
        <w:gridCol w:w="1134"/>
        <w:gridCol w:w="1276"/>
        <w:gridCol w:w="992"/>
        <w:gridCol w:w="992"/>
        <w:gridCol w:w="1134"/>
        <w:gridCol w:w="992"/>
        <w:gridCol w:w="993"/>
        <w:gridCol w:w="1417"/>
        <w:gridCol w:w="1276"/>
        <w:gridCol w:w="2268"/>
      </w:tblGrid>
      <w:tr w:rsidR="00C54D15" w:rsidRPr="00245C41" w:rsidTr="00124775">
        <w:tc>
          <w:tcPr>
            <w:tcW w:w="568" w:type="dxa"/>
            <w:vMerge w:val="restart"/>
            <w:shd w:val="clear" w:color="auto" w:fill="auto"/>
          </w:tcPr>
          <w:p w:rsidR="00C54D15" w:rsidRPr="00245C41" w:rsidRDefault="00C54D15" w:rsidP="00124775">
            <w:pPr>
              <w:ind w:left="-142" w:right="-108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45C41">
              <w:rPr>
                <w:rFonts w:eastAsia="Calibri"/>
                <w:sz w:val="20"/>
                <w:szCs w:val="20"/>
                <w:lang w:eastAsia="en-US"/>
              </w:rPr>
              <w:t>№</w:t>
            </w:r>
          </w:p>
          <w:p w:rsidR="00C54D15" w:rsidRPr="00245C41" w:rsidRDefault="00C54D15" w:rsidP="00124775">
            <w:pPr>
              <w:ind w:left="-142" w:right="-108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245C41">
              <w:rPr>
                <w:rFonts w:eastAsia="Calibri"/>
                <w:sz w:val="20"/>
                <w:szCs w:val="20"/>
                <w:lang w:eastAsia="en-US"/>
              </w:rPr>
              <w:t>п</w:t>
            </w:r>
            <w:proofErr w:type="gramEnd"/>
            <w:r w:rsidRPr="00245C41">
              <w:rPr>
                <w:rFonts w:eastAsia="Calibri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C54D15" w:rsidRPr="00245C41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45C41">
              <w:rPr>
                <w:rFonts w:eastAsia="Calibri"/>
                <w:sz w:val="20"/>
                <w:szCs w:val="20"/>
                <w:lang w:eastAsia="en-US"/>
              </w:rPr>
              <w:t xml:space="preserve">Фамилия и инициалы лица, чьи сведения </w:t>
            </w:r>
            <w:proofErr w:type="spellStart"/>
            <w:proofErr w:type="gramStart"/>
            <w:r w:rsidRPr="00245C41">
              <w:rPr>
                <w:rFonts w:eastAsia="Calibri"/>
                <w:sz w:val="20"/>
                <w:szCs w:val="20"/>
                <w:lang w:eastAsia="en-US"/>
              </w:rPr>
              <w:t>разме-щаются</w:t>
            </w:r>
            <w:proofErr w:type="spellEnd"/>
            <w:proofErr w:type="gramEnd"/>
          </w:p>
        </w:tc>
        <w:tc>
          <w:tcPr>
            <w:tcW w:w="992" w:type="dxa"/>
            <w:vMerge w:val="restart"/>
            <w:shd w:val="clear" w:color="auto" w:fill="auto"/>
          </w:tcPr>
          <w:p w:rsidR="00C54D15" w:rsidRPr="00245C41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245C41">
              <w:rPr>
                <w:rFonts w:eastAsia="Calibri"/>
                <w:sz w:val="20"/>
                <w:szCs w:val="20"/>
                <w:lang w:eastAsia="en-US"/>
              </w:rPr>
              <w:t>Долж-ность</w:t>
            </w:r>
            <w:proofErr w:type="spellEnd"/>
            <w:proofErr w:type="gramEnd"/>
          </w:p>
        </w:tc>
        <w:tc>
          <w:tcPr>
            <w:tcW w:w="4394" w:type="dxa"/>
            <w:gridSpan w:val="4"/>
            <w:shd w:val="clear" w:color="auto" w:fill="auto"/>
          </w:tcPr>
          <w:p w:rsidR="00C54D15" w:rsidRPr="00245C41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45C41">
              <w:rPr>
                <w:rFonts w:eastAsia="Calibri"/>
                <w:sz w:val="20"/>
                <w:szCs w:val="20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shd w:val="clear" w:color="auto" w:fill="auto"/>
          </w:tcPr>
          <w:p w:rsidR="00C54D15" w:rsidRPr="00245C41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45C41">
              <w:rPr>
                <w:rFonts w:eastAsia="Calibri"/>
                <w:sz w:val="20"/>
                <w:szCs w:val="20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C54D15" w:rsidRPr="00245C41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gramStart"/>
            <w:r w:rsidRPr="00245C41">
              <w:rPr>
                <w:rFonts w:eastAsia="Calibri"/>
                <w:sz w:val="20"/>
                <w:szCs w:val="20"/>
                <w:lang w:eastAsia="en-US"/>
              </w:rPr>
              <w:t>Транспорт-</w:t>
            </w:r>
            <w:proofErr w:type="spellStart"/>
            <w:r w:rsidRPr="00245C41">
              <w:rPr>
                <w:rFonts w:eastAsia="Calibri"/>
                <w:sz w:val="20"/>
                <w:szCs w:val="20"/>
                <w:lang w:eastAsia="en-US"/>
              </w:rPr>
              <w:t>ные</w:t>
            </w:r>
            <w:proofErr w:type="spellEnd"/>
            <w:proofErr w:type="gramEnd"/>
            <w:r w:rsidRPr="00245C41">
              <w:rPr>
                <w:rFonts w:eastAsia="Calibri"/>
                <w:sz w:val="20"/>
                <w:szCs w:val="20"/>
                <w:lang w:eastAsia="en-US"/>
              </w:rPr>
              <w:t xml:space="preserve"> средства</w:t>
            </w:r>
          </w:p>
          <w:p w:rsidR="00C54D15" w:rsidRPr="00245C41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45C41">
              <w:rPr>
                <w:rFonts w:eastAsia="Calibri"/>
                <w:sz w:val="20"/>
                <w:szCs w:val="20"/>
                <w:lang w:eastAsia="en-US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C54D15" w:rsidRPr="00245C41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 w:rsidRPr="00245C41">
              <w:rPr>
                <w:rFonts w:eastAsia="Calibri"/>
                <w:sz w:val="20"/>
                <w:szCs w:val="20"/>
                <w:lang w:eastAsia="en-US"/>
              </w:rPr>
              <w:t>Деклариро</w:t>
            </w:r>
            <w:proofErr w:type="spellEnd"/>
            <w:r w:rsidRPr="00245C41">
              <w:rPr>
                <w:rFonts w:eastAsia="Calibri"/>
                <w:sz w:val="20"/>
                <w:szCs w:val="20"/>
                <w:lang w:eastAsia="en-US"/>
              </w:rPr>
              <w:t>-ванный годовой доход</w:t>
            </w:r>
            <w:proofErr w:type="gramStart"/>
            <w:r w:rsidRPr="00245C41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1</w:t>
            </w:r>
            <w:proofErr w:type="gramEnd"/>
            <w:r w:rsidRPr="00245C41">
              <w:rPr>
                <w:rFonts w:eastAsia="Calibri"/>
                <w:sz w:val="20"/>
                <w:szCs w:val="20"/>
                <w:lang w:eastAsia="en-US"/>
              </w:rPr>
              <w:t xml:space="preserve"> (руб.)</w:t>
            </w:r>
          </w:p>
        </w:tc>
        <w:tc>
          <w:tcPr>
            <w:tcW w:w="2268" w:type="dxa"/>
            <w:vMerge w:val="restart"/>
          </w:tcPr>
          <w:p w:rsidR="00C54D15" w:rsidRPr="00245C41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45C41">
              <w:rPr>
                <w:rFonts w:eastAsia="Calibri"/>
                <w:sz w:val="20"/>
                <w:szCs w:val="20"/>
                <w:lang w:eastAsia="en-US"/>
              </w:rPr>
              <w:t>Сведения об источниках получения средств, за счёт которых совершена сделка</w:t>
            </w:r>
            <w:proofErr w:type="gramStart"/>
            <w:r w:rsidRPr="00245C41">
              <w:rPr>
                <w:rFonts w:eastAsia="Calibri"/>
                <w:sz w:val="20"/>
                <w:szCs w:val="20"/>
                <w:vertAlign w:val="superscript"/>
                <w:lang w:eastAsia="en-US"/>
              </w:rPr>
              <w:t>2</w:t>
            </w:r>
            <w:proofErr w:type="gramEnd"/>
            <w:r w:rsidRPr="00245C41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</w:p>
          <w:p w:rsidR="00C54D15" w:rsidRPr="00245C41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45C41">
              <w:rPr>
                <w:rFonts w:eastAsia="Calibri"/>
                <w:sz w:val="20"/>
                <w:szCs w:val="20"/>
                <w:lang w:eastAsia="en-US"/>
              </w:rPr>
              <w:t>(вид приобретённого имущества, источники)</w:t>
            </w:r>
          </w:p>
        </w:tc>
      </w:tr>
      <w:tr w:rsidR="00C54D15" w:rsidRPr="00245C41" w:rsidTr="00124775">
        <w:tc>
          <w:tcPr>
            <w:tcW w:w="568" w:type="dxa"/>
            <w:vMerge/>
            <w:shd w:val="clear" w:color="auto" w:fill="auto"/>
          </w:tcPr>
          <w:p w:rsidR="00C54D15" w:rsidRPr="00245C41" w:rsidRDefault="00C54D15" w:rsidP="00124775">
            <w:pPr>
              <w:ind w:left="-142" w:right="-108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54D15" w:rsidRPr="00245C41" w:rsidRDefault="00C54D15" w:rsidP="0012477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54D15" w:rsidRPr="00245C41" w:rsidRDefault="00C54D15" w:rsidP="0012477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C54D15" w:rsidRPr="00245C41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45C41">
              <w:rPr>
                <w:rFonts w:eastAsia="Calibri"/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1276" w:type="dxa"/>
            <w:shd w:val="clear" w:color="auto" w:fill="auto"/>
          </w:tcPr>
          <w:p w:rsidR="00C54D15" w:rsidRPr="00245C41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45C41">
              <w:rPr>
                <w:rFonts w:eastAsia="Calibri"/>
                <w:sz w:val="20"/>
                <w:szCs w:val="20"/>
                <w:lang w:eastAsia="en-US"/>
              </w:rPr>
              <w:t xml:space="preserve">вид </w:t>
            </w:r>
            <w:proofErr w:type="spellStart"/>
            <w:proofErr w:type="gramStart"/>
            <w:r w:rsidRPr="00245C41">
              <w:rPr>
                <w:rFonts w:eastAsia="Calibri"/>
                <w:sz w:val="20"/>
                <w:szCs w:val="20"/>
                <w:lang w:eastAsia="en-US"/>
              </w:rPr>
              <w:t>собствен-ности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</w:tcPr>
          <w:p w:rsidR="00C54D15" w:rsidRPr="00245C41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45C41">
              <w:rPr>
                <w:rFonts w:eastAsia="Calibri"/>
                <w:sz w:val="20"/>
                <w:szCs w:val="20"/>
                <w:lang w:eastAsia="en-US"/>
              </w:rPr>
              <w:t>площадь (кв. м)</w:t>
            </w:r>
          </w:p>
        </w:tc>
        <w:tc>
          <w:tcPr>
            <w:tcW w:w="992" w:type="dxa"/>
            <w:shd w:val="clear" w:color="auto" w:fill="auto"/>
          </w:tcPr>
          <w:p w:rsidR="00C54D15" w:rsidRPr="00245C41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45C41">
              <w:rPr>
                <w:rFonts w:eastAsia="Calibri"/>
                <w:sz w:val="20"/>
                <w:szCs w:val="20"/>
                <w:lang w:eastAsia="en-US"/>
              </w:rPr>
              <w:t xml:space="preserve">страна </w:t>
            </w:r>
            <w:proofErr w:type="spellStart"/>
            <w:proofErr w:type="gramStart"/>
            <w:r w:rsidRPr="00245C41">
              <w:rPr>
                <w:rFonts w:eastAsia="Calibri"/>
                <w:sz w:val="20"/>
                <w:szCs w:val="20"/>
                <w:lang w:eastAsia="en-US"/>
              </w:rPr>
              <w:t>распо-ложения</w:t>
            </w:r>
            <w:proofErr w:type="spellEnd"/>
            <w:proofErr w:type="gramEnd"/>
          </w:p>
        </w:tc>
        <w:tc>
          <w:tcPr>
            <w:tcW w:w="1134" w:type="dxa"/>
            <w:shd w:val="clear" w:color="auto" w:fill="auto"/>
          </w:tcPr>
          <w:p w:rsidR="00C54D15" w:rsidRPr="00245C41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45C41">
              <w:rPr>
                <w:rFonts w:eastAsia="Calibri"/>
                <w:sz w:val="20"/>
                <w:szCs w:val="20"/>
                <w:lang w:eastAsia="en-US"/>
              </w:rPr>
              <w:t>вид объекта</w:t>
            </w:r>
          </w:p>
        </w:tc>
        <w:tc>
          <w:tcPr>
            <w:tcW w:w="992" w:type="dxa"/>
            <w:shd w:val="clear" w:color="auto" w:fill="auto"/>
          </w:tcPr>
          <w:p w:rsidR="00C54D15" w:rsidRPr="00245C41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45C41">
              <w:rPr>
                <w:rFonts w:eastAsia="Calibri"/>
                <w:sz w:val="20"/>
                <w:szCs w:val="20"/>
                <w:lang w:eastAsia="en-US"/>
              </w:rPr>
              <w:t>площадь (кв. м)</w:t>
            </w:r>
          </w:p>
        </w:tc>
        <w:tc>
          <w:tcPr>
            <w:tcW w:w="993" w:type="dxa"/>
            <w:shd w:val="clear" w:color="auto" w:fill="auto"/>
          </w:tcPr>
          <w:p w:rsidR="00C54D15" w:rsidRPr="00245C41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45C41">
              <w:rPr>
                <w:rFonts w:eastAsia="Calibri"/>
                <w:sz w:val="20"/>
                <w:szCs w:val="20"/>
                <w:lang w:eastAsia="en-US"/>
              </w:rPr>
              <w:t xml:space="preserve">страна </w:t>
            </w:r>
            <w:proofErr w:type="spellStart"/>
            <w:proofErr w:type="gramStart"/>
            <w:r w:rsidRPr="00245C41">
              <w:rPr>
                <w:rFonts w:eastAsia="Calibri"/>
                <w:sz w:val="20"/>
                <w:szCs w:val="20"/>
                <w:lang w:eastAsia="en-US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vMerge/>
            <w:shd w:val="clear" w:color="auto" w:fill="auto"/>
          </w:tcPr>
          <w:p w:rsidR="00C54D15" w:rsidRPr="00245C41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</w:tcPr>
          <w:p w:rsidR="00C54D15" w:rsidRPr="00245C41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vMerge/>
          </w:tcPr>
          <w:p w:rsidR="00C54D15" w:rsidRPr="00245C41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C54D15" w:rsidRPr="00245C41" w:rsidTr="00124775">
        <w:tc>
          <w:tcPr>
            <w:tcW w:w="568" w:type="dxa"/>
            <w:shd w:val="clear" w:color="auto" w:fill="auto"/>
          </w:tcPr>
          <w:p w:rsidR="00C54D15" w:rsidRPr="00245C41" w:rsidRDefault="00C54D15" w:rsidP="00124775">
            <w:pPr>
              <w:ind w:left="-142" w:right="-108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45C41">
              <w:rPr>
                <w:rFonts w:eastAsia="Calibr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C54D15" w:rsidRPr="00245C41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45C41">
              <w:rPr>
                <w:rFonts w:eastAsia="Calibr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C54D15" w:rsidRPr="00245C41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45C41">
              <w:rPr>
                <w:rFonts w:eastAsia="Calibr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C54D15" w:rsidRPr="00245C41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45C41">
              <w:rPr>
                <w:rFonts w:eastAsia="Calibr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C54D15" w:rsidRPr="00245C41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45C41">
              <w:rPr>
                <w:rFonts w:eastAsia="Calibr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C54D15" w:rsidRPr="00245C41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45C41">
              <w:rPr>
                <w:rFonts w:eastAsia="Calibr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C54D15" w:rsidRPr="00245C41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45C41">
              <w:rPr>
                <w:rFonts w:eastAsia="Calibr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C54D15" w:rsidRPr="00245C41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45C41">
              <w:rPr>
                <w:rFonts w:eastAsia="Calibr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C54D15" w:rsidRPr="00245C41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45C41">
              <w:rPr>
                <w:rFonts w:eastAsia="Calibri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C54D15" w:rsidRPr="00245C41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45C41">
              <w:rPr>
                <w:rFonts w:eastAsia="Calibr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417" w:type="dxa"/>
            <w:shd w:val="clear" w:color="auto" w:fill="auto"/>
          </w:tcPr>
          <w:p w:rsidR="00C54D15" w:rsidRPr="00245C41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45C41">
              <w:rPr>
                <w:rFonts w:eastAsia="Calibri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1276" w:type="dxa"/>
          </w:tcPr>
          <w:p w:rsidR="00C54D15" w:rsidRPr="00245C41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45C41">
              <w:rPr>
                <w:rFonts w:eastAsia="Calibri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268" w:type="dxa"/>
          </w:tcPr>
          <w:p w:rsidR="00C54D15" w:rsidRPr="00245C41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45C41">
              <w:rPr>
                <w:rFonts w:eastAsia="Calibri"/>
                <w:sz w:val="20"/>
                <w:szCs w:val="20"/>
                <w:lang w:eastAsia="en-US"/>
              </w:rPr>
              <w:t>13</w:t>
            </w:r>
          </w:p>
        </w:tc>
      </w:tr>
      <w:tr w:rsidR="00C54D15" w:rsidRPr="00245C41" w:rsidTr="00124775">
        <w:tc>
          <w:tcPr>
            <w:tcW w:w="568" w:type="dxa"/>
            <w:shd w:val="clear" w:color="auto" w:fill="auto"/>
          </w:tcPr>
          <w:p w:rsidR="00C54D15" w:rsidRPr="00245C41" w:rsidRDefault="00C54D15" w:rsidP="00124775">
            <w:pPr>
              <w:ind w:left="-142" w:right="-108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245C41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276" w:type="dxa"/>
            <w:shd w:val="clear" w:color="auto" w:fill="auto"/>
          </w:tcPr>
          <w:p w:rsidR="00C54D15" w:rsidRPr="00245C41" w:rsidRDefault="00C54D15" w:rsidP="0012477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Лапсуй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Галина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Торовна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C54D15" w:rsidRPr="00245C41" w:rsidRDefault="00C54D15" w:rsidP="00124775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rFonts w:eastAsia="Calibri"/>
                <w:sz w:val="20"/>
                <w:szCs w:val="20"/>
                <w:lang w:eastAsia="en-US"/>
              </w:rPr>
              <w:t>Началь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>-ник</w:t>
            </w:r>
            <w:proofErr w:type="gramEnd"/>
            <w:r>
              <w:rPr>
                <w:rFonts w:eastAsia="Calibri"/>
                <w:sz w:val="20"/>
                <w:szCs w:val="20"/>
                <w:lang w:eastAsia="en-US"/>
              </w:rPr>
              <w:t xml:space="preserve"> отдела по 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обес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>-печению деятель-</w:t>
            </w: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ности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 xml:space="preserve"> Район-ной Думы</w:t>
            </w:r>
          </w:p>
        </w:tc>
        <w:tc>
          <w:tcPr>
            <w:tcW w:w="1134" w:type="dxa"/>
            <w:shd w:val="clear" w:color="auto" w:fill="auto"/>
          </w:tcPr>
          <w:p w:rsidR="00C54D15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Квартира</w:t>
            </w:r>
          </w:p>
          <w:p w:rsidR="00C54D15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C54D15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C54D15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Квартира</w:t>
            </w:r>
          </w:p>
          <w:p w:rsidR="00C54D15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C54D15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C54D15" w:rsidRPr="00245C41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C54D15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proofErr w:type="gramStart"/>
            <w:r>
              <w:rPr>
                <w:rFonts w:eastAsia="Calibri"/>
                <w:sz w:val="20"/>
                <w:szCs w:val="20"/>
                <w:lang w:eastAsia="en-US"/>
              </w:rPr>
              <w:t>Индиви</w:t>
            </w:r>
            <w:proofErr w:type="spellEnd"/>
            <w:r>
              <w:rPr>
                <w:rFonts w:eastAsia="Calibri"/>
                <w:sz w:val="20"/>
                <w:szCs w:val="20"/>
                <w:lang w:eastAsia="en-US"/>
              </w:rPr>
              <w:t>-дуальная</w:t>
            </w:r>
            <w:proofErr w:type="gramEnd"/>
          </w:p>
          <w:p w:rsidR="00C54D15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C54D15" w:rsidRPr="00245C41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DE7596">
              <w:rPr>
                <w:rFonts w:eastAsia="Calibri"/>
                <w:sz w:val="20"/>
                <w:szCs w:val="20"/>
                <w:lang w:eastAsia="en-US"/>
              </w:rPr>
              <w:t>Индиви</w:t>
            </w:r>
            <w:proofErr w:type="spellEnd"/>
            <w:r w:rsidRPr="00DE7596">
              <w:rPr>
                <w:rFonts w:eastAsia="Calibri"/>
                <w:sz w:val="20"/>
                <w:szCs w:val="20"/>
                <w:lang w:eastAsia="en-US"/>
              </w:rPr>
              <w:t>-дуальная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C54D15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70,9</w:t>
            </w:r>
          </w:p>
          <w:p w:rsidR="00C54D15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C54D15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C54D15" w:rsidRPr="00245C41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43,1</w:t>
            </w:r>
          </w:p>
        </w:tc>
        <w:tc>
          <w:tcPr>
            <w:tcW w:w="992" w:type="dxa"/>
            <w:shd w:val="clear" w:color="auto" w:fill="auto"/>
          </w:tcPr>
          <w:p w:rsidR="00C54D15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Россия</w:t>
            </w:r>
          </w:p>
          <w:p w:rsidR="00C54D15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C54D15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C54D15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Россия</w:t>
            </w:r>
          </w:p>
          <w:p w:rsidR="00C54D15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C54D15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  <w:p w:rsidR="00C54D15" w:rsidRPr="00245C41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C54D15" w:rsidRPr="00245C41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992" w:type="dxa"/>
            <w:shd w:val="clear" w:color="auto" w:fill="auto"/>
          </w:tcPr>
          <w:p w:rsidR="00C54D15" w:rsidRPr="00245C41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shd w:val="clear" w:color="auto" w:fill="auto"/>
          </w:tcPr>
          <w:p w:rsidR="00C54D15" w:rsidRPr="00245C41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C54D15" w:rsidRPr="00245C41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276" w:type="dxa"/>
          </w:tcPr>
          <w:p w:rsidR="00C54D15" w:rsidRPr="00245C41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2639480,26</w:t>
            </w:r>
          </w:p>
        </w:tc>
        <w:tc>
          <w:tcPr>
            <w:tcW w:w="2268" w:type="dxa"/>
          </w:tcPr>
          <w:p w:rsidR="00C54D15" w:rsidRPr="00245C41" w:rsidRDefault="00C54D15" w:rsidP="00124775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</w:tbl>
    <w:p w:rsidR="00C54D15" w:rsidRDefault="00C54D15" w:rsidP="00C54D15">
      <w:pPr>
        <w:pStyle w:val="a3"/>
        <w:ind w:firstLine="709"/>
        <w:jc w:val="both"/>
      </w:pPr>
    </w:p>
    <w:p w:rsidR="00C54D15" w:rsidRPr="006A2583" w:rsidRDefault="00C54D15" w:rsidP="00C54D15">
      <w:pPr>
        <w:pStyle w:val="a3"/>
        <w:ind w:firstLine="709"/>
        <w:jc w:val="both"/>
      </w:pPr>
      <w:r w:rsidRPr="00A71F25">
        <w:rPr>
          <w:rStyle w:val="a5"/>
        </w:rPr>
        <w:footnoteRef/>
      </w:r>
      <w:r w:rsidRPr="00A71F25">
        <w:t xml:space="preserve"> В случае если в отчетном периоде </w:t>
      </w:r>
      <w:r>
        <w:t>муниципальному служащему</w:t>
      </w:r>
      <w:r w:rsidRPr="00245C41">
        <w:t xml:space="preserve"> </w:t>
      </w:r>
      <w:r>
        <w:t xml:space="preserve">по месту службы </w:t>
      </w:r>
      <w:r w:rsidRPr="00A71F25">
        <w:t xml:space="preserve">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t>й</w:t>
      </w:r>
      <w:r w:rsidRPr="00A71F25">
        <w:t xml:space="preserve"> </w:t>
      </w:r>
      <w:r>
        <w:t>графе</w:t>
      </w:r>
      <w:r w:rsidRPr="00A71F25">
        <w:t>.</w:t>
      </w:r>
    </w:p>
    <w:p w:rsidR="00C54D15" w:rsidRPr="00A71F25" w:rsidRDefault="00C54D15" w:rsidP="00C54D15">
      <w:pPr>
        <w:pStyle w:val="a3"/>
        <w:ind w:firstLine="709"/>
        <w:jc w:val="both"/>
      </w:pPr>
      <w:r>
        <w:rPr>
          <w:vertAlign w:val="superscript"/>
        </w:rPr>
        <w:t>2</w:t>
      </w:r>
      <w:r>
        <w:t> С</w:t>
      </w:r>
      <w:r w:rsidRPr="00A71F25">
        <w:t>ведения указываются</w:t>
      </w:r>
      <w:r>
        <w:t>,</w:t>
      </w:r>
      <w:r w:rsidRPr="00A71F25">
        <w:t xml:space="preserve"> если сумма сделки превышает общий доход </w:t>
      </w:r>
      <w:r>
        <w:t xml:space="preserve">муниципального </w:t>
      </w:r>
      <w:r w:rsidRPr="00A71F25">
        <w:t>служащего и его супруги (супруга) за три последних года, предшествующих совершению сделки.</w:t>
      </w:r>
    </w:p>
    <w:p w:rsidR="00C54D15" w:rsidRPr="00BA6B43" w:rsidRDefault="00C54D15" w:rsidP="00C54D15">
      <w:pPr>
        <w:jc w:val="center"/>
        <w:outlineLvl w:val="0"/>
        <w:rPr>
          <w:b/>
        </w:rPr>
      </w:pPr>
    </w:p>
    <w:p w:rsidR="00CB652A" w:rsidRDefault="00CB652A">
      <w:bookmarkStart w:id="0" w:name="_GoBack"/>
      <w:bookmarkEnd w:id="0"/>
    </w:p>
    <w:sectPr w:rsidR="00CB652A" w:rsidSect="00486F40">
      <w:pgSz w:w="16838" w:h="11906" w:orient="landscape"/>
      <w:pgMar w:top="993" w:right="1134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D15"/>
    <w:rsid w:val="00C54D15"/>
    <w:rsid w:val="00CB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D15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C54D15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C54D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unhideWhenUsed/>
    <w:rsid w:val="00C54D1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D15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C54D15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C54D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unhideWhenUsed/>
    <w:rsid w:val="00C54D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Ustinova</dc:creator>
  <cp:lastModifiedBy>Olga Ustinova</cp:lastModifiedBy>
  <cp:revision>1</cp:revision>
  <dcterms:created xsi:type="dcterms:W3CDTF">2016-05-18T09:23:00Z</dcterms:created>
  <dcterms:modified xsi:type="dcterms:W3CDTF">2016-05-18T09:28:00Z</dcterms:modified>
</cp:coreProperties>
</file>