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318" w:tblpY="2590"/>
        <w:tblW w:w="15701" w:type="dxa"/>
        <w:tblLayout w:type="fixed"/>
        <w:tblLook w:val="04A0"/>
      </w:tblPr>
      <w:tblGrid>
        <w:gridCol w:w="1590"/>
        <w:gridCol w:w="2238"/>
        <w:gridCol w:w="1491"/>
        <w:gridCol w:w="2053"/>
        <w:gridCol w:w="1134"/>
        <w:gridCol w:w="1134"/>
        <w:gridCol w:w="1518"/>
        <w:gridCol w:w="1044"/>
        <w:gridCol w:w="1112"/>
        <w:gridCol w:w="2387"/>
      </w:tblGrid>
      <w:tr w:rsidR="00171544" w:rsidTr="00CA3E48">
        <w:trPr>
          <w:trHeight w:val="564"/>
        </w:trPr>
        <w:tc>
          <w:tcPr>
            <w:tcW w:w="1590" w:type="dxa"/>
            <w:vMerge w:val="restart"/>
          </w:tcPr>
          <w:p w:rsidR="00171544" w:rsidRPr="00DA6249" w:rsidRDefault="00171544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Фамилия.   Имя, отчество</w:t>
            </w:r>
          </w:p>
        </w:tc>
        <w:tc>
          <w:tcPr>
            <w:tcW w:w="2238" w:type="dxa"/>
            <w:vMerge w:val="restart"/>
          </w:tcPr>
          <w:p w:rsidR="00171544" w:rsidRPr="00DA6249" w:rsidRDefault="00EA664C" w:rsidP="00CA3E48">
            <w:pPr>
              <w:ind w:left="-108"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EA664C"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5.5pt;margin-top:-92.45pt;width:652.5pt;height:60.3pt;z-index:251660288;mso-position-horizontal-relative:text;mso-position-vertical-relative:text;mso-width-relative:margin;mso-height-relative:margin" stroked="f">
                  <v:textbox>
                    <w:txbxContent>
                      <w:p w:rsidR="00EA664C" w:rsidRPr="00EA664C" w:rsidRDefault="00EA664C" w:rsidP="00EA664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A66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Сведения о доходах, об имуществе и обязательствах имущественного характера лиц</w:t>
                        </w:r>
                        <w:r w:rsidRPr="00EA66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замещающих муниципальные должности в Собрании депутатов муниципального образования рабочий поселок Одоев, их супругов и несовершеннолетних детей за период с 01 января 2015 год по 31 декабря 2015 года.</w:t>
                        </w:r>
                      </w:p>
                    </w:txbxContent>
                  </v:textbox>
                </v:shape>
              </w:pict>
            </w:r>
            <w:r w:rsidR="00171544"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Должность</w:t>
            </w:r>
          </w:p>
        </w:tc>
        <w:tc>
          <w:tcPr>
            <w:tcW w:w="1491" w:type="dxa"/>
            <w:vMerge w:val="restart"/>
          </w:tcPr>
          <w:p w:rsidR="00171544" w:rsidRPr="00DA6249" w:rsidRDefault="00171544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Деклариро-</w:t>
            </w:r>
          </w:p>
          <w:p w:rsidR="00171544" w:rsidRPr="00DA6249" w:rsidRDefault="00171544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ванный</w:t>
            </w:r>
          </w:p>
          <w:p w:rsidR="00171544" w:rsidRPr="00DA6249" w:rsidRDefault="00171544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доход за 2015 год  (руб.)</w:t>
            </w:r>
          </w:p>
        </w:tc>
        <w:tc>
          <w:tcPr>
            <w:tcW w:w="4321" w:type="dxa"/>
            <w:gridSpan w:val="3"/>
            <w:tcBorders>
              <w:bottom w:val="single" w:sz="4" w:space="0" w:color="auto"/>
            </w:tcBorders>
          </w:tcPr>
          <w:p w:rsidR="00171544" w:rsidRPr="00171544" w:rsidRDefault="00171544" w:rsidP="00CA3E48">
            <w:pPr>
              <w:ind w:left="-108"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Перечень обьектов </w:t>
            </w: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недвижимости,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принадлежащих  на  праве  </w:t>
            </w: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3674" w:type="dxa"/>
            <w:gridSpan w:val="3"/>
            <w:tcBorders>
              <w:bottom w:val="single" w:sz="4" w:space="0" w:color="auto"/>
            </w:tcBorders>
          </w:tcPr>
          <w:p w:rsidR="00171544" w:rsidRDefault="00171544" w:rsidP="00CA3E48"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Перечень обьектов недвижимости, находящихся   в пользовании</w:t>
            </w:r>
          </w:p>
        </w:tc>
        <w:tc>
          <w:tcPr>
            <w:tcW w:w="2387" w:type="dxa"/>
            <w:vMerge w:val="restart"/>
          </w:tcPr>
          <w:p w:rsidR="00171544" w:rsidRPr="00DA6249" w:rsidRDefault="00171544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Транспортные</w:t>
            </w:r>
          </w:p>
          <w:p w:rsidR="00171544" w:rsidRDefault="00171544" w:rsidP="00CA3E48"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средства</w:t>
            </w:r>
          </w:p>
        </w:tc>
      </w:tr>
      <w:tr w:rsidR="00171544" w:rsidTr="00CA3E48">
        <w:trPr>
          <w:trHeight w:val="870"/>
        </w:trPr>
        <w:tc>
          <w:tcPr>
            <w:tcW w:w="1590" w:type="dxa"/>
            <w:vMerge/>
          </w:tcPr>
          <w:p w:rsidR="00171544" w:rsidRPr="00DA6249" w:rsidRDefault="00171544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:rsidR="00171544" w:rsidRPr="00DA6249" w:rsidRDefault="00171544" w:rsidP="00CA3E48">
            <w:pPr>
              <w:ind w:left="-108"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</w:tcPr>
          <w:p w:rsidR="00171544" w:rsidRPr="00DA6249" w:rsidRDefault="00171544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</w:tcBorders>
          </w:tcPr>
          <w:p w:rsidR="00171544" w:rsidRPr="00DA6249" w:rsidRDefault="00171544" w:rsidP="00CA3E48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Вид обьектов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1544" w:rsidRPr="00DA6249" w:rsidRDefault="00171544" w:rsidP="00CA3E48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1544" w:rsidRPr="00DA6249" w:rsidRDefault="00171544" w:rsidP="00CA3E48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171544" w:rsidRPr="00DA6249" w:rsidRDefault="00171544" w:rsidP="00CA3E48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171544" w:rsidRPr="00DA6249" w:rsidRDefault="00171544" w:rsidP="00CA3E48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vAlign w:val="center"/>
          </w:tcPr>
          <w:p w:rsidR="00171544" w:rsidRPr="00DA6249" w:rsidRDefault="00171544" w:rsidP="00CA3E48">
            <w:pPr>
              <w:spacing w:before="100" w:beforeAutospacing="1" w:after="100" w:afterAutospacing="1"/>
              <w:ind w:right="-17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Страна располож</w:t>
            </w: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-ния</w:t>
            </w:r>
          </w:p>
        </w:tc>
        <w:tc>
          <w:tcPr>
            <w:tcW w:w="2387" w:type="dxa"/>
            <w:vMerge/>
          </w:tcPr>
          <w:p w:rsidR="00171544" w:rsidRDefault="00171544" w:rsidP="00CA3E48"/>
        </w:tc>
      </w:tr>
      <w:tr w:rsidR="00CA3E48" w:rsidTr="00CA3E48">
        <w:tc>
          <w:tcPr>
            <w:tcW w:w="1590" w:type="dxa"/>
          </w:tcPr>
          <w:p w:rsidR="00CA3E48" w:rsidRPr="005B3BCE" w:rsidRDefault="00CA3E48" w:rsidP="00CA3E48">
            <w:pPr>
              <w:spacing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Фендель  Галина</w:t>
            </w:r>
          </w:p>
          <w:p w:rsidR="00CA3E48" w:rsidRPr="005B3BCE" w:rsidRDefault="00CA3E48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Генриховна</w:t>
            </w:r>
          </w:p>
        </w:tc>
        <w:tc>
          <w:tcPr>
            <w:tcW w:w="2238" w:type="dxa"/>
          </w:tcPr>
          <w:p w:rsidR="00CA3E48" w:rsidRPr="005B3BCE" w:rsidRDefault="00CA3E48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Депутат Собрания депутатов муниципального образования рабочий поселок Одоев Одоевского района   </w:t>
            </w:r>
          </w:p>
        </w:tc>
        <w:tc>
          <w:tcPr>
            <w:tcW w:w="1491" w:type="dxa"/>
          </w:tcPr>
          <w:p w:rsidR="00CA3E48" w:rsidRPr="005B3BCE" w:rsidRDefault="00CA3E48" w:rsidP="00CA3E48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1263946,14</w:t>
            </w:r>
          </w:p>
        </w:tc>
        <w:tc>
          <w:tcPr>
            <w:tcW w:w="2053" w:type="dxa"/>
          </w:tcPr>
          <w:p w:rsidR="00CA3E48" w:rsidRPr="005B3BCE" w:rsidRDefault="00CA3E48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CA3E48" w:rsidRPr="00CA3E48" w:rsidRDefault="00CA3E48" w:rsidP="00CA3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CA3E48" w:rsidRPr="00CA3E48" w:rsidRDefault="00CA3E48" w:rsidP="00CA3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18" w:type="dxa"/>
          </w:tcPr>
          <w:p w:rsidR="00CA3E48" w:rsidRPr="005B3BCE" w:rsidRDefault="00CA3E48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</w:tcPr>
          <w:p w:rsidR="00CA3E48" w:rsidRPr="005B3BCE" w:rsidRDefault="00CA3E48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53,00 </w:t>
            </w:r>
          </w:p>
        </w:tc>
        <w:tc>
          <w:tcPr>
            <w:tcW w:w="1112" w:type="dxa"/>
          </w:tcPr>
          <w:p w:rsidR="00CA3E48" w:rsidRPr="005B3BCE" w:rsidRDefault="00CA3E48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Россия</w:t>
            </w:r>
          </w:p>
          <w:p w:rsidR="00CA3E48" w:rsidRPr="005B3BCE" w:rsidRDefault="00CA3E48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7" w:type="dxa"/>
          </w:tcPr>
          <w:p w:rsidR="00CA3E48" w:rsidRPr="005B3BCE" w:rsidRDefault="00CA3E48" w:rsidP="00CA3E48">
            <w:pPr>
              <w:spacing w:before="100" w:beforeAutospacing="1" w:after="100" w:afterAutospacing="1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</w:tr>
      <w:tr w:rsidR="00CA3E48" w:rsidTr="00CA3E48">
        <w:tc>
          <w:tcPr>
            <w:tcW w:w="1590" w:type="dxa"/>
          </w:tcPr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супруг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</w:tcPr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491" w:type="dxa"/>
          </w:tcPr>
          <w:p w:rsidR="00CA3E48" w:rsidRPr="005B3BCE" w:rsidRDefault="00CA3E48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643732,74</w:t>
            </w:r>
          </w:p>
          <w:p w:rsidR="00CA3E48" w:rsidRPr="005B3BCE" w:rsidRDefault="00CA3E48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3" w:type="dxa"/>
          </w:tcPr>
          <w:p w:rsidR="00CA3E48" w:rsidRPr="005B3BCE" w:rsidRDefault="00CA3E48" w:rsidP="006955D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Огородный  участок,</w:t>
            </w:r>
          </w:p>
          <w:p w:rsidR="00CA3E48" w:rsidRPr="005B3BCE" w:rsidRDefault="00CA3E48" w:rsidP="006955D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Индивидуальная</w:t>
            </w:r>
          </w:p>
          <w:p w:rsidR="00CA3E48" w:rsidRPr="005B3BCE" w:rsidRDefault="00CA3E48" w:rsidP="006955D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Квартира:</w:t>
            </w:r>
          </w:p>
          <w:p w:rsidR="00CA3E48" w:rsidRPr="005B3BCE" w:rsidRDefault="00CA3E48" w:rsidP="006955D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CA3E48" w:rsidRPr="005B3BCE" w:rsidRDefault="00CA3E48" w:rsidP="006955D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Квартира:</w:t>
            </w:r>
          </w:p>
          <w:p w:rsidR="00CA3E48" w:rsidRDefault="00CA3E48" w:rsidP="006955D3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CA3E48" w:rsidRPr="00CA3E48" w:rsidRDefault="00CA3E48" w:rsidP="006955D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CA3E48" w:rsidRPr="005B3BCE" w:rsidRDefault="00CA3E48" w:rsidP="006955D3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800,00</w:t>
            </w:r>
          </w:p>
          <w:p w:rsidR="00CA3E48" w:rsidRPr="005B3BCE" w:rsidRDefault="00CA3E48" w:rsidP="006955D3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32,1</w:t>
            </w:r>
          </w:p>
          <w:p w:rsidR="00CA3E48" w:rsidRPr="005B3BCE" w:rsidRDefault="00CA3E48" w:rsidP="006955D3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1134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Квартира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53,00 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2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Россия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7" w:type="dxa"/>
          </w:tcPr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Автомобиль  легковой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Ford Focus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2007 г.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CA3E48" w:rsidTr="00CA3E48">
        <w:tc>
          <w:tcPr>
            <w:tcW w:w="1590" w:type="dxa"/>
          </w:tcPr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несовершеннолетний сын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</w:tcPr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1" w:type="dxa"/>
          </w:tcPr>
          <w:p w:rsidR="00CA3E48" w:rsidRPr="005B3BCE" w:rsidRDefault="00CA3E48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275135,28</w:t>
            </w:r>
          </w:p>
        </w:tc>
        <w:tc>
          <w:tcPr>
            <w:tcW w:w="2053" w:type="dxa"/>
          </w:tcPr>
          <w:p w:rsidR="00CA3E48" w:rsidRPr="005B3BCE" w:rsidRDefault="00CA3E48" w:rsidP="006955D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  <w:p w:rsidR="00CA3E48" w:rsidRPr="005B3BCE" w:rsidRDefault="00CA3E48" w:rsidP="006955D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CA3E48" w:rsidRPr="005B3BCE" w:rsidRDefault="00CA3E48" w:rsidP="006955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3E48" w:rsidRPr="005B3BCE" w:rsidRDefault="00CA3E48" w:rsidP="006955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53,00 </w:t>
            </w:r>
          </w:p>
        </w:tc>
        <w:tc>
          <w:tcPr>
            <w:tcW w:w="1112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Россия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387" w:type="dxa"/>
          </w:tcPr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</w:tr>
      <w:tr w:rsidR="00CA3E48" w:rsidTr="00CA3E48">
        <w:tc>
          <w:tcPr>
            <w:tcW w:w="1590" w:type="dxa"/>
          </w:tcPr>
          <w:p w:rsidR="00CA3E48" w:rsidRPr="005B3BCE" w:rsidRDefault="00CA3E48" w:rsidP="006955D3">
            <w:pPr>
              <w:spacing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Грибов  Борис</w:t>
            </w:r>
          </w:p>
          <w:p w:rsidR="00CA3E48" w:rsidRPr="005B3BCE" w:rsidRDefault="00CA3E48" w:rsidP="006955D3">
            <w:pPr>
              <w:spacing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2238" w:type="dxa"/>
          </w:tcPr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 ГУ ТО «Управление социальной защиты Одоевского района»</w:t>
            </w:r>
          </w:p>
        </w:tc>
        <w:tc>
          <w:tcPr>
            <w:tcW w:w="1491" w:type="dxa"/>
          </w:tcPr>
          <w:p w:rsidR="00CA3E48" w:rsidRPr="005B3BCE" w:rsidRDefault="00CA3E48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884699,14</w:t>
            </w:r>
          </w:p>
        </w:tc>
        <w:tc>
          <w:tcPr>
            <w:tcW w:w="2053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Приусадебный участок, индивидуальная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Огородный участок, индивидуальная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134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1500,00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1615,00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69,40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44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12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2387" w:type="dxa"/>
          </w:tcPr>
          <w:p w:rsidR="00CA3E48" w:rsidRPr="005B3BCE" w:rsidRDefault="00CA3E48" w:rsidP="006955D3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Автомобиль легковой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Ssang YongKayron</w:t>
            </w: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– индивидуальная 2014 г.</w:t>
            </w:r>
          </w:p>
        </w:tc>
      </w:tr>
      <w:tr w:rsidR="00CA3E48" w:rsidTr="00CA3E48">
        <w:tc>
          <w:tcPr>
            <w:tcW w:w="1590" w:type="dxa"/>
          </w:tcPr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супруга</w:t>
            </w:r>
          </w:p>
        </w:tc>
        <w:tc>
          <w:tcPr>
            <w:tcW w:w="2238" w:type="dxa"/>
          </w:tcPr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1" w:type="dxa"/>
          </w:tcPr>
          <w:p w:rsidR="00CA3E48" w:rsidRPr="005B3BCE" w:rsidRDefault="00CA3E48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380214,73</w:t>
            </w:r>
          </w:p>
        </w:tc>
        <w:tc>
          <w:tcPr>
            <w:tcW w:w="2053" w:type="dxa"/>
          </w:tcPr>
          <w:p w:rsidR="00CA3E48" w:rsidRPr="005B3BCE" w:rsidRDefault="00CA3E48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CA3E48" w:rsidRPr="005B3BCE" w:rsidRDefault="00CA3E48" w:rsidP="00CA3E48">
            <w:pPr>
              <w:spacing w:before="20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</w:tcPr>
          <w:p w:rsidR="00CA3E48" w:rsidRPr="005B3BCE" w:rsidRDefault="00CA3E48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518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44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7" w:type="dxa"/>
          </w:tcPr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</w:tr>
      <w:tr w:rsidR="00CA3E48" w:rsidTr="00CA3E48">
        <w:tc>
          <w:tcPr>
            <w:tcW w:w="1590" w:type="dxa"/>
          </w:tcPr>
          <w:p w:rsidR="00CA3E48" w:rsidRPr="005B3BCE" w:rsidRDefault="00CA3E48" w:rsidP="006955D3">
            <w:pPr>
              <w:spacing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Шуенков Игорь Петрович</w:t>
            </w:r>
          </w:p>
        </w:tc>
        <w:tc>
          <w:tcPr>
            <w:tcW w:w="2238" w:type="dxa"/>
          </w:tcPr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Депутат Собрания депутатов муниципального образования рабочий поселок Одоев Одоевского района   </w:t>
            </w:r>
          </w:p>
        </w:tc>
        <w:tc>
          <w:tcPr>
            <w:tcW w:w="1491" w:type="dxa"/>
          </w:tcPr>
          <w:p w:rsidR="00CA3E48" w:rsidRPr="005B3BCE" w:rsidRDefault="00CA3E48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645421,01</w:t>
            </w:r>
          </w:p>
        </w:tc>
        <w:tc>
          <w:tcPr>
            <w:tcW w:w="2053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CA3E48" w:rsidRPr="00CA3E48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val="en-US" w:eastAsia="ru-RU"/>
              </w:rPr>
              <w:t xml:space="preserve">  -</w:t>
            </w:r>
          </w:p>
        </w:tc>
        <w:tc>
          <w:tcPr>
            <w:tcW w:w="1134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44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52,70</w:t>
            </w:r>
          </w:p>
        </w:tc>
        <w:tc>
          <w:tcPr>
            <w:tcW w:w="1112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2387" w:type="dxa"/>
          </w:tcPr>
          <w:p w:rsidR="00CA3E48" w:rsidRPr="005B3BCE" w:rsidRDefault="00CA3E48" w:rsidP="006955D3">
            <w:pPr>
              <w:spacing w:before="100" w:beforeAutospacing="1" w:after="100" w:afterAutospacing="1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</w:tr>
      <w:tr w:rsidR="00CA3E48" w:rsidTr="00CA3E48">
        <w:tc>
          <w:tcPr>
            <w:tcW w:w="1590" w:type="dxa"/>
          </w:tcPr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 супруга</w:t>
            </w:r>
          </w:p>
        </w:tc>
        <w:tc>
          <w:tcPr>
            <w:tcW w:w="2238" w:type="dxa"/>
          </w:tcPr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1" w:type="dxa"/>
          </w:tcPr>
          <w:p w:rsidR="00CA3E48" w:rsidRPr="005B3BCE" w:rsidRDefault="00CA3E48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650768,25</w:t>
            </w:r>
          </w:p>
        </w:tc>
        <w:tc>
          <w:tcPr>
            <w:tcW w:w="2053" w:type="dxa"/>
          </w:tcPr>
          <w:p w:rsidR="00CA3E48" w:rsidRPr="005B3BCE" w:rsidRDefault="00CA3E48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CA3E48" w:rsidRPr="005B3BCE" w:rsidRDefault="00CA3E48" w:rsidP="006955D3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  <w:p w:rsidR="00CA3E48" w:rsidRPr="005B3BCE" w:rsidRDefault="00CA3E48" w:rsidP="006955D3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44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52,70</w:t>
            </w:r>
          </w:p>
        </w:tc>
        <w:tc>
          <w:tcPr>
            <w:tcW w:w="1112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2387" w:type="dxa"/>
          </w:tcPr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</w:tr>
      <w:tr w:rsidR="00CA3E48" w:rsidTr="00CA3E48">
        <w:tc>
          <w:tcPr>
            <w:tcW w:w="1590" w:type="dxa"/>
          </w:tcPr>
          <w:p w:rsidR="00CA3E48" w:rsidRPr="005B3BCE" w:rsidRDefault="00CA3E48" w:rsidP="006955D3">
            <w:pPr>
              <w:spacing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Тарабанова  Наталья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238" w:type="dxa"/>
          </w:tcPr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Начальник ЦЗН Одоевского района</w:t>
            </w:r>
          </w:p>
        </w:tc>
        <w:tc>
          <w:tcPr>
            <w:tcW w:w="1491" w:type="dxa"/>
          </w:tcPr>
          <w:p w:rsidR="00CA3E48" w:rsidRPr="005B3BCE" w:rsidRDefault="00CA3E48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433253,00</w:t>
            </w:r>
          </w:p>
        </w:tc>
        <w:tc>
          <w:tcPr>
            <w:tcW w:w="2053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Участок под индивидуальное жилищное строительство,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134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885,00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166,70 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44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12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387" w:type="dxa"/>
          </w:tcPr>
          <w:p w:rsidR="00CA3E48" w:rsidRPr="005B3BCE" w:rsidRDefault="00CA3E48" w:rsidP="006955D3">
            <w:pPr>
              <w:spacing w:before="100" w:beforeAutospacing="1" w:after="100" w:afterAutospacing="1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</w:tr>
      <w:tr w:rsidR="00CA3E48" w:rsidTr="00CA3E48">
        <w:tc>
          <w:tcPr>
            <w:tcW w:w="1590" w:type="dxa"/>
          </w:tcPr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супруг</w:t>
            </w:r>
          </w:p>
        </w:tc>
        <w:tc>
          <w:tcPr>
            <w:tcW w:w="2238" w:type="dxa"/>
          </w:tcPr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1" w:type="dxa"/>
          </w:tcPr>
          <w:p w:rsidR="00CA3E48" w:rsidRPr="005B3BCE" w:rsidRDefault="00CA3E48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220868,68</w:t>
            </w:r>
          </w:p>
        </w:tc>
        <w:tc>
          <w:tcPr>
            <w:tcW w:w="2053" w:type="dxa"/>
          </w:tcPr>
          <w:p w:rsidR="00CA3E48" w:rsidRPr="005B3BCE" w:rsidRDefault="00CA3E48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CA3E48" w:rsidRPr="005B3BCE" w:rsidRDefault="00CA3E48" w:rsidP="006955D3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</w:tcPr>
          <w:p w:rsidR="00CA3E48" w:rsidRPr="005B3BCE" w:rsidRDefault="00CA3E48" w:rsidP="006955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518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44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166,70</w:t>
            </w:r>
          </w:p>
        </w:tc>
        <w:tc>
          <w:tcPr>
            <w:tcW w:w="1112" w:type="dxa"/>
          </w:tcPr>
          <w:p w:rsidR="00CA3E48" w:rsidRPr="005B3BCE" w:rsidRDefault="00CA3E48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387" w:type="dxa"/>
          </w:tcPr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Автомобиль легковой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Toyota Corolla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2007 г.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Автомобиль легковой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Daewoo Matiz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CA3E48" w:rsidRPr="005B3BCE" w:rsidRDefault="00CA3E48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2006 г.</w:t>
            </w:r>
          </w:p>
        </w:tc>
      </w:tr>
      <w:tr w:rsidR="007E3067" w:rsidTr="00CA3E48">
        <w:tc>
          <w:tcPr>
            <w:tcW w:w="1590" w:type="dxa"/>
          </w:tcPr>
          <w:p w:rsidR="007E3067" w:rsidRPr="005B3BCE" w:rsidRDefault="007E3067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238" w:type="dxa"/>
          </w:tcPr>
          <w:p w:rsidR="007E3067" w:rsidRPr="005B3BCE" w:rsidRDefault="007E3067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1" w:type="dxa"/>
          </w:tcPr>
          <w:p w:rsidR="007E3067" w:rsidRPr="005B3BCE" w:rsidRDefault="007E3067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2053" w:type="dxa"/>
          </w:tcPr>
          <w:p w:rsidR="007E3067" w:rsidRPr="005B3BCE" w:rsidRDefault="007E3067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7E3067" w:rsidRPr="005B3BCE" w:rsidRDefault="007E3067" w:rsidP="006955D3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E3067" w:rsidRPr="005B3BCE" w:rsidRDefault="007E3067" w:rsidP="006955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44" w:type="dxa"/>
          </w:tcPr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166,70</w:t>
            </w:r>
          </w:p>
        </w:tc>
        <w:tc>
          <w:tcPr>
            <w:tcW w:w="1112" w:type="dxa"/>
          </w:tcPr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387" w:type="dxa"/>
          </w:tcPr>
          <w:p w:rsidR="007E3067" w:rsidRPr="005B3BCE" w:rsidRDefault="007E3067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  <w:p w:rsidR="007E3067" w:rsidRPr="005B3BCE" w:rsidRDefault="007E3067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 </w:t>
            </w:r>
          </w:p>
          <w:p w:rsidR="007E3067" w:rsidRPr="005B3BCE" w:rsidRDefault="007E3067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 </w:t>
            </w:r>
          </w:p>
          <w:p w:rsidR="007E3067" w:rsidRPr="005B3BCE" w:rsidRDefault="007E3067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 </w:t>
            </w:r>
          </w:p>
          <w:p w:rsidR="007E3067" w:rsidRPr="005B3BCE" w:rsidRDefault="007E3067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 </w:t>
            </w:r>
          </w:p>
          <w:p w:rsidR="007E3067" w:rsidRPr="005B3BCE" w:rsidRDefault="007E3067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 </w:t>
            </w:r>
          </w:p>
          <w:p w:rsidR="007E3067" w:rsidRPr="005B3BCE" w:rsidRDefault="007E3067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 </w:t>
            </w:r>
          </w:p>
        </w:tc>
      </w:tr>
      <w:tr w:rsidR="007E3067" w:rsidTr="00CA3E48">
        <w:tc>
          <w:tcPr>
            <w:tcW w:w="1590" w:type="dxa"/>
          </w:tcPr>
          <w:p w:rsidR="007E3067" w:rsidRPr="005B3BCE" w:rsidRDefault="007E3067" w:rsidP="006955D3">
            <w:pPr>
              <w:spacing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Новиков   Александр</w:t>
            </w:r>
          </w:p>
          <w:p w:rsidR="007E3067" w:rsidRPr="005B3BCE" w:rsidRDefault="007E3067" w:rsidP="006955D3">
            <w:pPr>
              <w:spacing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Николаевич</w:t>
            </w:r>
          </w:p>
          <w:p w:rsidR="007E3067" w:rsidRPr="005B3BCE" w:rsidRDefault="007E3067" w:rsidP="006955D3">
            <w:pPr>
              <w:spacing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</w:tcPr>
          <w:p w:rsidR="007E3067" w:rsidRPr="005B3BCE" w:rsidRDefault="007E3067" w:rsidP="006955D3">
            <w:pPr>
              <w:pBdr>
                <w:bottom w:val="single" w:sz="6" w:space="9" w:color="E4E7E9"/>
              </w:pBdr>
              <w:spacing w:before="75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D3D3D"/>
                <w:kern w:val="36"/>
                <w:sz w:val="34"/>
                <w:szCs w:val="3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kern w:val="36"/>
                <w:sz w:val="24"/>
                <w:szCs w:val="24"/>
                <w:lang w:eastAsia="ru-RU"/>
              </w:rPr>
              <w:t>Директор</w:t>
            </w:r>
            <w:r w:rsidRPr="005B3BCE">
              <w:rPr>
                <w:rFonts w:ascii="Times New Roman" w:eastAsia="Times New Roman" w:hAnsi="Times New Roman" w:cs="Times New Roman"/>
                <w:b/>
                <w:bCs/>
                <w:color w:val="052635"/>
                <w:kern w:val="36"/>
                <w:sz w:val="24"/>
                <w:lang w:eastAsia="ru-RU"/>
              </w:rPr>
              <w:t> </w:t>
            </w:r>
            <w:r w:rsidRPr="005B3BCE">
              <w:rPr>
                <w:rFonts w:ascii="Times New Roman" w:eastAsia="Times New Roman" w:hAnsi="Times New Roman" w:cs="Times New Roman"/>
                <w:b/>
                <w:bCs/>
                <w:color w:val="052635"/>
                <w:kern w:val="36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pBdr>
                <w:bottom w:val="single" w:sz="6" w:space="9" w:color="E4E7E9"/>
              </w:pBdr>
              <w:spacing w:before="75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D3D3D"/>
                <w:kern w:val="36"/>
                <w:sz w:val="34"/>
                <w:szCs w:val="3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00000"/>
                <w:spacing w:val="-30"/>
                <w:kern w:val="36"/>
                <w:sz w:val="24"/>
                <w:szCs w:val="24"/>
                <w:lang w:eastAsia="ru-RU"/>
              </w:rPr>
              <w:t>ГУ  ТО</w:t>
            </w:r>
            <w:r w:rsidRPr="005B3BCE">
              <w:rPr>
                <w:rFonts w:ascii="Times New Roman" w:eastAsia="Times New Roman" w:hAnsi="Times New Roman" w:cs="Times New Roman"/>
                <w:color w:val="3D3D3D"/>
                <w:kern w:val="36"/>
                <w:sz w:val="24"/>
                <w:szCs w:val="24"/>
                <w:lang w:eastAsia="ru-RU"/>
              </w:rPr>
              <w:t> «Одоевский дом интернат для престарелых и инвалидов»</w:t>
            </w:r>
          </w:p>
        </w:tc>
        <w:tc>
          <w:tcPr>
            <w:tcW w:w="1491" w:type="dxa"/>
          </w:tcPr>
          <w:p w:rsidR="007E3067" w:rsidRPr="005B3BCE" w:rsidRDefault="007E3067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672894,30</w:t>
            </w:r>
          </w:p>
        </w:tc>
        <w:tc>
          <w:tcPr>
            <w:tcW w:w="2053" w:type="dxa"/>
          </w:tcPr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Участок для ведения личного подсобного хозяйства,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Квартира, общая, долевая, доля в праве 1/2;</w:t>
            </w:r>
          </w:p>
        </w:tc>
        <w:tc>
          <w:tcPr>
            <w:tcW w:w="1134" w:type="dxa"/>
          </w:tcPr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1600,00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30,70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 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РФ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18" w:type="dxa"/>
          </w:tcPr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Земельный участок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1044" w:type="dxa"/>
          </w:tcPr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1257,00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77,50</w:t>
            </w:r>
          </w:p>
        </w:tc>
        <w:tc>
          <w:tcPr>
            <w:tcW w:w="1112" w:type="dxa"/>
          </w:tcPr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Россия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387" w:type="dxa"/>
          </w:tcPr>
          <w:p w:rsidR="007E3067" w:rsidRPr="005B3BCE" w:rsidRDefault="007E3067" w:rsidP="006955D3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Автомобиль легковой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Ssang YongKyron II</w:t>
            </w: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 2012г.</w:t>
            </w:r>
          </w:p>
        </w:tc>
      </w:tr>
      <w:tr w:rsidR="007E3067" w:rsidTr="00CA3E48">
        <w:tc>
          <w:tcPr>
            <w:tcW w:w="1590" w:type="dxa"/>
          </w:tcPr>
          <w:p w:rsidR="007E3067" w:rsidRPr="005B3BCE" w:rsidRDefault="007E3067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супруга</w:t>
            </w:r>
          </w:p>
        </w:tc>
        <w:tc>
          <w:tcPr>
            <w:tcW w:w="2238" w:type="dxa"/>
          </w:tcPr>
          <w:p w:rsidR="007E3067" w:rsidRPr="005B3BCE" w:rsidRDefault="007E3067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1" w:type="dxa"/>
          </w:tcPr>
          <w:p w:rsidR="007E3067" w:rsidRPr="005B3BCE" w:rsidRDefault="007E3067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490117,59</w:t>
            </w:r>
          </w:p>
        </w:tc>
        <w:tc>
          <w:tcPr>
            <w:tcW w:w="2053" w:type="dxa"/>
          </w:tcPr>
          <w:p w:rsidR="007E3067" w:rsidRPr="005B3BCE" w:rsidRDefault="007E3067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Квартира: общая, долевая, доля в праве 1/2;</w:t>
            </w:r>
          </w:p>
          <w:p w:rsidR="007E3067" w:rsidRPr="005B3BCE" w:rsidRDefault="007E3067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Участок для ведения личного подсобного хозяйства,</w:t>
            </w:r>
          </w:p>
          <w:p w:rsidR="007E3067" w:rsidRPr="005B3BCE" w:rsidRDefault="007E3067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7E3067" w:rsidRPr="005B3BCE" w:rsidRDefault="007E3067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                         Часть жилого дома</w:t>
            </w:r>
          </w:p>
          <w:p w:rsidR="007E3067" w:rsidRPr="005B3BCE" w:rsidRDefault="007E3067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7E3067" w:rsidRPr="005B3BCE" w:rsidRDefault="007E3067" w:rsidP="006955D3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30,70</w:t>
            </w:r>
          </w:p>
          <w:p w:rsidR="007E3067" w:rsidRPr="005B3BCE" w:rsidRDefault="007E3067" w:rsidP="006955D3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1257,00</w:t>
            </w:r>
          </w:p>
          <w:p w:rsidR="007E3067" w:rsidRPr="005B3BCE" w:rsidRDefault="007E3067" w:rsidP="006955D3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77,50</w:t>
            </w:r>
          </w:p>
        </w:tc>
        <w:tc>
          <w:tcPr>
            <w:tcW w:w="1134" w:type="dxa"/>
          </w:tcPr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                   РФ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</w:tcPr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44" w:type="dxa"/>
          </w:tcPr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1600,00</w:t>
            </w:r>
          </w:p>
        </w:tc>
        <w:tc>
          <w:tcPr>
            <w:tcW w:w="1112" w:type="dxa"/>
          </w:tcPr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387" w:type="dxa"/>
          </w:tcPr>
          <w:p w:rsidR="007E3067" w:rsidRPr="005B3BCE" w:rsidRDefault="007E3067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</w:tr>
      <w:tr w:rsidR="007E3067" w:rsidTr="00CA3E48">
        <w:tc>
          <w:tcPr>
            <w:tcW w:w="1590" w:type="dxa"/>
          </w:tcPr>
          <w:p w:rsidR="007E3067" w:rsidRPr="005B3BCE" w:rsidRDefault="007E3067" w:rsidP="006955D3">
            <w:pPr>
              <w:spacing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Масленникова ЕленаГенадьевна</w:t>
            </w:r>
          </w:p>
        </w:tc>
        <w:tc>
          <w:tcPr>
            <w:tcW w:w="2238" w:type="dxa"/>
          </w:tcPr>
          <w:p w:rsidR="007E3067" w:rsidRPr="005B3BCE" w:rsidRDefault="007E3067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Депутат Собрания депутатов муниципального образования рабочий поселок Одоев Одоевского района   </w:t>
            </w:r>
          </w:p>
        </w:tc>
        <w:tc>
          <w:tcPr>
            <w:tcW w:w="1491" w:type="dxa"/>
          </w:tcPr>
          <w:p w:rsidR="007E3067" w:rsidRPr="005B3BCE" w:rsidRDefault="007E3067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510146,64</w:t>
            </w:r>
          </w:p>
        </w:tc>
        <w:tc>
          <w:tcPr>
            <w:tcW w:w="2053" w:type="dxa"/>
          </w:tcPr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Квартира, общая, долевая, доля в праве 1/2.</w:t>
            </w:r>
          </w:p>
        </w:tc>
        <w:tc>
          <w:tcPr>
            <w:tcW w:w="1134" w:type="dxa"/>
          </w:tcPr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58,50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 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</w:tcPr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44" w:type="dxa"/>
          </w:tcPr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12" w:type="dxa"/>
          </w:tcPr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387" w:type="dxa"/>
          </w:tcPr>
          <w:p w:rsidR="007E3067" w:rsidRPr="005B3BCE" w:rsidRDefault="007E3067" w:rsidP="006955D3">
            <w:pPr>
              <w:spacing w:before="100" w:beforeAutospacing="1" w:after="100" w:afterAutospacing="1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</w:tr>
      <w:tr w:rsidR="007E3067" w:rsidTr="00CA3E48">
        <w:tc>
          <w:tcPr>
            <w:tcW w:w="1590" w:type="dxa"/>
          </w:tcPr>
          <w:p w:rsidR="007E3067" w:rsidRPr="005B3BCE" w:rsidRDefault="007E3067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супруг</w:t>
            </w:r>
          </w:p>
        </w:tc>
        <w:tc>
          <w:tcPr>
            <w:tcW w:w="2238" w:type="dxa"/>
          </w:tcPr>
          <w:p w:rsidR="007E3067" w:rsidRPr="005B3BCE" w:rsidRDefault="007E3067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1" w:type="dxa"/>
          </w:tcPr>
          <w:p w:rsidR="007E3067" w:rsidRPr="005B3BCE" w:rsidRDefault="007E3067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637475,00</w:t>
            </w:r>
          </w:p>
        </w:tc>
        <w:tc>
          <w:tcPr>
            <w:tcW w:w="2053" w:type="dxa"/>
          </w:tcPr>
          <w:p w:rsidR="007E3067" w:rsidRPr="005B3BCE" w:rsidRDefault="007E3067" w:rsidP="006955D3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7E3067" w:rsidRPr="005B3BCE" w:rsidRDefault="007E3067" w:rsidP="006955D3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</w:tcPr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  <w:p w:rsidR="007E3067" w:rsidRPr="005B3BCE" w:rsidRDefault="007E3067" w:rsidP="006955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</w:tcPr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44" w:type="dxa"/>
          </w:tcPr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</w:tcPr>
          <w:p w:rsidR="007E3067" w:rsidRPr="005B3BCE" w:rsidRDefault="007E3067" w:rsidP="006955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7" w:type="dxa"/>
          </w:tcPr>
          <w:p w:rsidR="007E3067" w:rsidRPr="005B3BCE" w:rsidRDefault="007E3067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Автомобиль</w:t>
            </w: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MitsubishiOutlander</w:t>
            </w: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</w:p>
          <w:p w:rsidR="007E3067" w:rsidRPr="005B3BCE" w:rsidRDefault="007E3067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7E3067" w:rsidRPr="005B3BCE" w:rsidRDefault="007E3067" w:rsidP="006955D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2008 г.</w:t>
            </w:r>
          </w:p>
        </w:tc>
      </w:tr>
      <w:tr w:rsidR="007E3067" w:rsidTr="00CA3E48">
        <w:tc>
          <w:tcPr>
            <w:tcW w:w="1590" w:type="dxa"/>
          </w:tcPr>
          <w:p w:rsidR="007E3067" w:rsidRPr="00DA6249" w:rsidRDefault="007E3067" w:rsidP="00CA3E48">
            <w:pPr>
              <w:spacing w:after="20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Кирютина Татьяна</w:t>
            </w:r>
            <w:r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238" w:type="dxa"/>
          </w:tcPr>
          <w:p w:rsidR="007E3067" w:rsidRPr="00DA6249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Директор МКОУ «Одоевская средняя общеобразовательная школа им. В.Д. Успенского» </w:t>
            </w:r>
          </w:p>
          <w:p w:rsidR="007E3067" w:rsidRPr="00DA6249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1491" w:type="dxa"/>
          </w:tcPr>
          <w:p w:rsidR="007E3067" w:rsidRPr="00DA6249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684077,10</w:t>
            </w:r>
          </w:p>
        </w:tc>
        <w:tc>
          <w:tcPr>
            <w:tcW w:w="2053" w:type="dxa"/>
          </w:tcPr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общая, долевая, доля в праве 1/2</w:t>
            </w: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;</w:t>
            </w:r>
          </w:p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43</w:t>
            </w: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,00</w:t>
            </w:r>
          </w:p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 </w:t>
            </w:r>
          </w:p>
          <w:p w:rsidR="007E3067" w:rsidRPr="00DA6249" w:rsidRDefault="007E3067" w:rsidP="00CA3E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1518" w:type="dxa"/>
          </w:tcPr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44" w:type="dxa"/>
          </w:tcPr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79</w:t>
            </w: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,00</w:t>
            </w:r>
          </w:p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1112" w:type="dxa"/>
          </w:tcPr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Россия</w:t>
            </w:r>
          </w:p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2387" w:type="dxa"/>
          </w:tcPr>
          <w:p w:rsidR="007E3067" w:rsidRPr="009D6EC8" w:rsidRDefault="007E3067" w:rsidP="00CA3E48">
            <w:pPr>
              <w:spacing w:before="100" w:beforeAutospacing="1" w:after="100" w:afterAutospacing="1"/>
              <w:ind w:right="-108"/>
              <w:jc w:val="both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</w:tr>
      <w:tr w:rsidR="007E3067" w:rsidTr="00CA3E48">
        <w:tc>
          <w:tcPr>
            <w:tcW w:w="1590" w:type="dxa"/>
          </w:tcPr>
          <w:p w:rsidR="007E3067" w:rsidRPr="00DA6249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супруг</w:t>
            </w:r>
          </w:p>
        </w:tc>
        <w:tc>
          <w:tcPr>
            <w:tcW w:w="2238" w:type="dxa"/>
          </w:tcPr>
          <w:p w:rsidR="007E3067" w:rsidRPr="00DA6249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1" w:type="dxa"/>
          </w:tcPr>
          <w:p w:rsidR="007E3067" w:rsidRPr="00DA6249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77190,94</w:t>
            </w:r>
          </w:p>
        </w:tc>
        <w:tc>
          <w:tcPr>
            <w:tcW w:w="2053" w:type="dxa"/>
          </w:tcPr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Участок для ведения личного подсобного хозяйства,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21A00" w:rsidRDefault="00621A00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Участок для ведения личного подсобного хозяйства,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Участок для ведения личного подсобного хозяйства,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Участок для ведения личного подсобного хозяйства,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Участок для ведения личного подсобного хозяйства,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дом,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5</w:t>
            </w:r>
            <w:r w:rsidRPr="00171544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/14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дом,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Pr="001171BD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3067" w:rsidRPr="00DA6249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1558,00</w:t>
            </w: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100,00</w:t>
            </w: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85500,00</w:t>
            </w: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1500,00</w:t>
            </w: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779,00</w:t>
            </w: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A79D7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,60</w:t>
            </w: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79,00</w:t>
            </w:r>
          </w:p>
          <w:p w:rsidR="007E3067" w:rsidRPr="000805F5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РФ</w:t>
            </w:r>
          </w:p>
          <w:p w:rsidR="007E3067" w:rsidRDefault="007E3067" w:rsidP="00CA3E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Pr="00CA3E48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7E3067" w:rsidRPr="00CA3E48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Pr="00CA3E48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Pr="00CA3E48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Pr="000805F5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0805F5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Не имеет</w:t>
            </w: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1044" w:type="dxa"/>
          </w:tcPr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12" w:type="dxa"/>
          </w:tcPr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7" w:type="dxa"/>
          </w:tcPr>
          <w:p w:rsidR="007E3067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Автомобиль легковой: </w:t>
            </w:r>
          </w:p>
          <w:p w:rsidR="007E3067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УАЗ 315195,</w:t>
            </w:r>
          </w:p>
          <w:p w:rsidR="007E3067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7E3067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2013 г.</w:t>
            </w:r>
          </w:p>
          <w:p w:rsidR="007E3067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21A00" w:rsidRDefault="00621A00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Автомобиль грузовой: </w:t>
            </w:r>
          </w:p>
          <w:p w:rsidR="007E3067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УАЗ 3303,</w:t>
            </w:r>
          </w:p>
          <w:p w:rsidR="007E3067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7E3067" w:rsidRPr="00DA6249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2004 г.</w:t>
            </w:r>
          </w:p>
        </w:tc>
      </w:tr>
      <w:tr w:rsidR="007E3067" w:rsidTr="00CA3E48">
        <w:tc>
          <w:tcPr>
            <w:tcW w:w="1590" w:type="dxa"/>
          </w:tcPr>
          <w:p w:rsidR="007E3067" w:rsidRPr="007E3067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Грызлов Игорь Евгеньевич</w:t>
            </w:r>
          </w:p>
        </w:tc>
        <w:tc>
          <w:tcPr>
            <w:tcW w:w="2238" w:type="dxa"/>
          </w:tcPr>
          <w:p w:rsidR="007E3067" w:rsidRPr="00DA6249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7E3067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ООО "Промдизайн"</w:t>
            </w:r>
          </w:p>
        </w:tc>
        <w:tc>
          <w:tcPr>
            <w:tcW w:w="1491" w:type="dxa"/>
          </w:tcPr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7E3067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664 225,83</w:t>
            </w:r>
          </w:p>
        </w:tc>
        <w:tc>
          <w:tcPr>
            <w:tcW w:w="2053" w:type="dxa"/>
          </w:tcPr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3067" w:rsidRPr="00DA6249" w:rsidRDefault="00621A00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7E3067" w:rsidRPr="00621A00" w:rsidRDefault="00621A00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44" w:type="dxa"/>
          </w:tcPr>
          <w:p w:rsidR="007E3067" w:rsidRPr="00DA6249" w:rsidRDefault="00621A00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</w:tcPr>
          <w:p w:rsidR="007E3067" w:rsidRPr="00DA6249" w:rsidRDefault="00621A00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7" w:type="dxa"/>
          </w:tcPr>
          <w:p w:rsidR="00621A00" w:rsidRDefault="00621A00" w:rsidP="00621A00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Автомобиль легковой: </w:t>
            </w:r>
          </w:p>
          <w:p w:rsidR="00621A00" w:rsidRDefault="00621A00" w:rsidP="00621A00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Kia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Sportage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</w:p>
          <w:p w:rsidR="00621A00" w:rsidRDefault="00621A00" w:rsidP="00621A00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621A00" w:rsidRDefault="00621A00" w:rsidP="00621A00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201</w:t>
            </w:r>
            <w:r w:rsidRPr="00EA664C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г.</w:t>
            </w:r>
          </w:p>
          <w:p w:rsidR="007E3067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</w:tr>
    </w:tbl>
    <w:p w:rsidR="00AE7B6D" w:rsidRDefault="00AE7B6D"/>
    <w:sectPr w:rsidR="00AE7B6D" w:rsidSect="001715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8B8" w:rsidRDefault="001A48B8" w:rsidP="00EA664C">
      <w:pPr>
        <w:spacing w:after="0" w:line="240" w:lineRule="auto"/>
      </w:pPr>
      <w:r>
        <w:separator/>
      </w:r>
    </w:p>
  </w:endnote>
  <w:endnote w:type="continuationSeparator" w:id="0">
    <w:p w:rsidR="001A48B8" w:rsidRDefault="001A48B8" w:rsidP="00EA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8B8" w:rsidRDefault="001A48B8" w:rsidP="00EA664C">
      <w:pPr>
        <w:spacing w:after="0" w:line="240" w:lineRule="auto"/>
      </w:pPr>
      <w:r>
        <w:separator/>
      </w:r>
    </w:p>
  </w:footnote>
  <w:footnote w:type="continuationSeparator" w:id="0">
    <w:p w:rsidR="001A48B8" w:rsidRDefault="001A48B8" w:rsidP="00EA6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544"/>
    <w:rsid w:val="000805F5"/>
    <w:rsid w:val="00171544"/>
    <w:rsid w:val="001A48B8"/>
    <w:rsid w:val="004826FA"/>
    <w:rsid w:val="005664CB"/>
    <w:rsid w:val="00621A00"/>
    <w:rsid w:val="006C0377"/>
    <w:rsid w:val="007E3067"/>
    <w:rsid w:val="00AE7B6D"/>
    <w:rsid w:val="00BF1903"/>
    <w:rsid w:val="00CA3E48"/>
    <w:rsid w:val="00EA664C"/>
    <w:rsid w:val="00FA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64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A664C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A6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664C"/>
  </w:style>
  <w:style w:type="paragraph" w:styleId="a9">
    <w:name w:val="footer"/>
    <w:basedOn w:val="a"/>
    <w:link w:val="aa"/>
    <w:uiPriority w:val="99"/>
    <w:semiHidden/>
    <w:unhideWhenUsed/>
    <w:rsid w:val="00EA6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A66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Петухов</dc:creator>
  <cp:keywords/>
  <dc:description/>
  <cp:lastModifiedBy>Андрей Петухов</cp:lastModifiedBy>
  <cp:revision>7</cp:revision>
  <dcterms:created xsi:type="dcterms:W3CDTF">2016-04-18T08:57:00Z</dcterms:created>
  <dcterms:modified xsi:type="dcterms:W3CDTF">2016-04-21T08:42:00Z</dcterms:modified>
</cp:coreProperties>
</file>