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5A2B83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5A2B83">
        <w:rPr>
          <w:rFonts w:cs="Times New Roman"/>
          <w:b/>
          <w:sz w:val="24"/>
          <w:szCs w:val="24"/>
        </w:rPr>
        <w:t>СВЕДЕНИЯ</w:t>
      </w:r>
    </w:p>
    <w:p w:rsidR="009C128F" w:rsidRPr="005A2B83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5A2B83">
        <w:rPr>
          <w:rFonts w:cs="Times New Roman"/>
          <w:b/>
          <w:sz w:val="24"/>
          <w:szCs w:val="24"/>
        </w:rPr>
        <w:t>о доходах</w:t>
      </w:r>
      <w:r w:rsidR="007E40E1" w:rsidRPr="005A2B83">
        <w:rPr>
          <w:rFonts w:cs="Times New Roman"/>
          <w:b/>
          <w:sz w:val="24"/>
          <w:szCs w:val="24"/>
        </w:rPr>
        <w:t xml:space="preserve"> </w:t>
      </w:r>
      <w:r w:rsidR="00C55E7A" w:rsidRPr="005A2B83">
        <w:rPr>
          <w:rFonts w:cs="Times New Roman"/>
          <w:b/>
          <w:sz w:val="24"/>
          <w:szCs w:val="24"/>
        </w:rPr>
        <w:t xml:space="preserve">за </w:t>
      </w:r>
      <w:r w:rsidR="004420D7" w:rsidRPr="005A2B83">
        <w:rPr>
          <w:rFonts w:cs="Times New Roman"/>
          <w:b/>
          <w:sz w:val="24"/>
          <w:szCs w:val="24"/>
        </w:rPr>
        <w:t>201</w:t>
      </w:r>
      <w:r w:rsidR="00B95260" w:rsidRPr="005A2B83">
        <w:rPr>
          <w:rFonts w:cs="Times New Roman"/>
          <w:b/>
          <w:sz w:val="24"/>
          <w:szCs w:val="24"/>
        </w:rPr>
        <w:t>5</w:t>
      </w:r>
      <w:r w:rsidR="00C55E7A" w:rsidRPr="005A2B83">
        <w:rPr>
          <w:rFonts w:cs="Times New Roman"/>
          <w:b/>
          <w:sz w:val="24"/>
          <w:szCs w:val="24"/>
        </w:rPr>
        <w:t xml:space="preserve"> год</w:t>
      </w:r>
      <w:r w:rsidRPr="005A2B83">
        <w:rPr>
          <w:rFonts w:cs="Times New Roman"/>
          <w:b/>
          <w:sz w:val="24"/>
          <w:szCs w:val="24"/>
        </w:rPr>
        <w:t>, об имуществе и обязательствах имущественного</w:t>
      </w:r>
      <w:r w:rsidR="008628DD" w:rsidRPr="005A2B83">
        <w:rPr>
          <w:rFonts w:cs="Times New Roman"/>
          <w:b/>
          <w:sz w:val="24"/>
          <w:szCs w:val="24"/>
        </w:rPr>
        <w:t xml:space="preserve"> характера</w:t>
      </w:r>
      <w:r w:rsidR="00C55E7A" w:rsidRPr="005A2B83">
        <w:rPr>
          <w:rFonts w:cs="Times New Roman"/>
          <w:b/>
          <w:sz w:val="24"/>
          <w:szCs w:val="24"/>
        </w:rPr>
        <w:t xml:space="preserve"> по состоянию </w:t>
      </w:r>
    </w:p>
    <w:p w:rsidR="009C128F" w:rsidRPr="005A2B83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5A2B83">
        <w:rPr>
          <w:rFonts w:cs="Times New Roman"/>
          <w:b/>
          <w:sz w:val="24"/>
          <w:szCs w:val="24"/>
        </w:rPr>
        <w:t xml:space="preserve">на 31 декабря </w:t>
      </w:r>
      <w:r w:rsidR="004420D7" w:rsidRPr="005A2B83">
        <w:rPr>
          <w:rFonts w:cs="Times New Roman"/>
          <w:b/>
          <w:sz w:val="24"/>
          <w:szCs w:val="24"/>
        </w:rPr>
        <w:t>201</w:t>
      </w:r>
      <w:r w:rsidR="00B95260" w:rsidRPr="005A2B83">
        <w:rPr>
          <w:rFonts w:cs="Times New Roman"/>
          <w:b/>
          <w:sz w:val="24"/>
          <w:szCs w:val="24"/>
        </w:rPr>
        <w:t>5</w:t>
      </w:r>
      <w:r w:rsidRPr="005A2B83">
        <w:rPr>
          <w:rFonts w:cs="Times New Roman"/>
          <w:b/>
          <w:sz w:val="24"/>
          <w:szCs w:val="24"/>
        </w:rPr>
        <w:t xml:space="preserve"> года</w:t>
      </w:r>
      <w:r w:rsidR="00CA7428" w:rsidRPr="005A2B83">
        <w:rPr>
          <w:rFonts w:cs="Times New Roman"/>
          <w:b/>
          <w:sz w:val="24"/>
          <w:szCs w:val="24"/>
        </w:rPr>
        <w:t xml:space="preserve">, </w:t>
      </w:r>
      <w:proofErr w:type="gramStart"/>
      <w:r w:rsidR="007E40E1" w:rsidRPr="005A2B83">
        <w:rPr>
          <w:rFonts w:cs="Times New Roman"/>
          <w:b/>
          <w:sz w:val="24"/>
          <w:szCs w:val="24"/>
        </w:rPr>
        <w:t>представленных</w:t>
      </w:r>
      <w:proofErr w:type="gramEnd"/>
      <w:r w:rsidR="007E40E1" w:rsidRPr="005A2B83">
        <w:rPr>
          <w:rFonts w:cs="Times New Roman"/>
          <w:b/>
          <w:sz w:val="24"/>
          <w:szCs w:val="24"/>
        </w:rPr>
        <w:t xml:space="preserve"> Главой города Красноярска, муниципальными служащими </w:t>
      </w:r>
    </w:p>
    <w:p w:rsidR="009C128F" w:rsidRPr="005A2B83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5A2B83">
        <w:rPr>
          <w:rFonts w:cs="Times New Roman"/>
          <w:b/>
          <w:sz w:val="24"/>
          <w:szCs w:val="24"/>
        </w:rPr>
        <w:t>администрации г</w:t>
      </w:r>
      <w:r w:rsidR="00C55E7A" w:rsidRPr="005A2B83">
        <w:rPr>
          <w:rFonts w:cs="Times New Roman"/>
          <w:b/>
          <w:sz w:val="24"/>
          <w:szCs w:val="24"/>
        </w:rPr>
        <w:t xml:space="preserve">орода </w:t>
      </w:r>
      <w:r w:rsidRPr="005A2B83">
        <w:rPr>
          <w:rFonts w:cs="Times New Roman"/>
          <w:b/>
          <w:sz w:val="24"/>
          <w:szCs w:val="24"/>
        </w:rPr>
        <w:t xml:space="preserve">Красноярска, </w:t>
      </w:r>
      <w:r w:rsidR="009C128F" w:rsidRPr="005A2B83">
        <w:rPr>
          <w:rFonts w:cs="Times New Roman"/>
          <w:b/>
          <w:sz w:val="24"/>
          <w:szCs w:val="24"/>
        </w:rPr>
        <w:t>об</w:t>
      </w:r>
      <w:r w:rsidRPr="005A2B83">
        <w:rPr>
          <w:rFonts w:cs="Times New Roman"/>
          <w:b/>
          <w:sz w:val="24"/>
          <w:szCs w:val="24"/>
        </w:rPr>
        <w:t xml:space="preserve"> </w:t>
      </w:r>
      <w:r w:rsidR="009C128F" w:rsidRPr="005A2B83">
        <w:rPr>
          <w:rFonts w:cs="Times New Roman"/>
          <w:b/>
          <w:sz w:val="24"/>
          <w:szCs w:val="24"/>
        </w:rPr>
        <w:t xml:space="preserve">источниках получения средств, </w:t>
      </w:r>
      <w:r w:rsidR="00CA7428" w:rsidRPr="005A2B83">
        <w:rPr>
          <w:rFonts w:cs="Times New Roman"/>
          <w:b/>
          <w:sz w:val="24"/>
          <w:szCs w:val="24"/>
        </w:rPr>
        <w:t xml:space="preserve">за счет которых совершена сделка </w:t>
      </w:r>
    </w:p>
    <w:p w:rsidR="00B014D7" w:rsidRPr="005A2B83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5A2B83">
        <w:rPr>
          <w:rFonts w:cs="Times New Roman"/>
          <w:b/>
          <w:sz w:val="24"/>
          <w:szCs w:val="24"/>
        </w:rPr>
        <w:t xml:space="preserve">в </w:t>
      </w:r>
      <w:r w:rsidR="004420D7" w:rsidRPr="005A2B83">
        <w:rPr>
          <w:rFonts w:cs="Times New Roman"/>
          <w:b/>
          <w:sz w:val="24"/>
          <w:szCs w:val="24"/>
        </w:rPr>
        <w:t>201</w:t>
      </w:r>
      <w:r w:rsidR="00B95260" w:rsidRPr="005A2B83">
        <w:rPr>
          <w:rFonts w:cs="Times New Roman"/>
          <w:b/>
          <w:sz w:val="24"/>
          <w:szCs w:val="24"/>
        </w:rPr>
        <w:t>5</w:t>
      </w:r>
      <w:r w:rsidR="004420D7" w:rsidRPr="005A2B83">
        <w:rPr>
          <w:rFonts w:cs="Times New Roman"/>
          <w:b/>
          <w:sz w:val="24"/>
          <w:szCs w:val="24"/>
        </w:rPr>
        <w:t xml:space="preserve"> </w:t>
      </w:r>
      <w:r w:rsidRPr="005A2B83">
        <w:rPr>
          <w:rFonts w:cs="Times New Roman"/>
          <w:b/>
          <w:sz w:val="24"/>
          <w:szCs w:val="24"/>
        </w:rPr>
        <w:t>году</w:t>
      </w:r>
    </w:p>
    <w:p w:rsidR="00013056" w:rsidRPr="005A2B83" w:rsidRDefault="00013056" w:rsidP="008628DD">
      <w:pPr>
        <w:jc w:val="center"/>
        <w:rPr>
          <w:rFonts w:cs="Times New Roman"/>
          <w:sz w:val="24"/>
          <w:szCs w:val="24"/>
        </w:rPr>
      </w:pPr>
    </w:p>
    <w:tbl>
      <w:tblPr>
        <w:tblStyle w:val="a3"/>
        <w:tblW w:w="1531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702"/>
        <w:gridCol w:w="1701"/>
        <w:gridCol w:w="1078"/>
        <w:gridCol w:w="1434"/>
        <w:gridCol w:w="921"/>
        <w:gridCol w:w="1320"/>
        <w:gridCol w:w="1357"/>
        <w:gridCol w:w="895"/>
        <w:gridCol w:w="1320"/>
        <w:gridCol w:w="1314"/>
        <w:gridCol w:w="850"/>
        <w:gridCol w:w="1418"/>
      </w:tblGrid>
      <w:tr w:rsidR="00897F6D" w:rsidRPr="005A2B83" w:rsidTr="005A2B83">
        <w:trPr>
          <w:trHeight w:val="196"/>
        </w:trPr>
        <w:tc>
          <w:tcPr>
            <w:tcW w:w="1702" w:type="dxa"/>
            <w:vMerge w:val="restart"/>
          </w:tcPr>
          <w:p w:rsidR="001E2A87" w:rsidRPr="005A2B83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A2B83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CA7428" w:rsidRPr="005A2B83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A2B83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701" w:type="dxa"/>
            <w:vMerge w:val="restart"/>
          </w:tcPr>
          <w:p w:rsidR="00CA7428" w:rsidRPr="005A2B83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A2B83">
              <w:rPr>
                <w:rFonts w:cs="Times New Roman"/>
                <w:sz w:val="24"/>
                <w:szCs w:val="24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Pr="005A2B83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A2B83">
              <w:rPr>
                <w:rFonts w:cs="Times New Roman"/>
                <w:sz w:val="24"/>
                <w:szCs w:val="24"/>
              </w:rPr>
              <w:t xml:space="preserve">Общая </w:t>
            </w:r>
            <w:r w:rsidR="00CA7428" w:rsidRPr="005A2B83">
              <w:rPr>
                <w:rFonts w:cs="Times New Roman"/>
                <w:sz w:val="24"/>
                <w:szCs w:val="24"/>
              </w:rPr>
              <w:t xml:space="preserve">сумма дохода </w:t>
            </w:r>
          </w:p>
          <w:p w:rsidR="00897F6D" w:rsidRPr="005A2B83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A2B83">
              <w:rPr>
                <w:rFonts w:cs="Times New Roman"/>
                <w:sz w:val="24"/>
                <w:szCs w:val="24"/>
              </w:rPr>
              <w:t xml:space="preserve">за год, </w:t>
            </w:r>
          </w:p>
          <w:p w:rsidR="00CA7428" w:rsidRPr="005A2B83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A2B83">
              <w:rPr>
                <w:rFonts w:cs="Times New Roman"/>
                <w:sz w:val="24"/>
                <w:szCs w:val="24"/>
              </w:rPr>
              <w:t>тыс.</w:t>
            </w:r>
            <w:r w:rsidR="00897F6D" w:rsidRPr="005A2B83">
              <w:rPr>
                <w:rFonts w:cs="Times New Roman"/>
                <w:sz w:val="24"/>
                <w:szCs w:val="24"/>
              </w:rPr>
              <w:t xml:space="preserve"> </w:t>
            </w:r>
            <w:r w:rsidRPr="005A2B83">
              <w:rPr>
                <w:rFonts w:cs="Times New Roman"/>
                <w:sz w:val="24"/>
                <w:szCs w:val="24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5A2B83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A2B83">
              <w:rPr>
                <w:rFonts w:cs="Times New Roman"/>
                <w:sz w:val="24"/>
                <w:szCs w:val="24"/>
              </w:rPr>
              <w:t>Перечень объектов недвижим</w:t>
            </w:r>
            <w:r w:rsidRPr="005A2B83">
              <w:rPr>
                <w:rFonts w:cs="Times New Roman"/>
                <w:sz w:val="24"/>
                <w:szCs w:val="24"/>
              </w:rPr>
              <w:t>о</w:t>
            </w:r>
            <w:r w:rsidRPr="005A2B83">
              <w:rPr>
                <w:rFonts w:cs="Times New Roman"/>
                <w:sz w:val="24"/>
                <w:szCs w:val="24"/>
              </w:rPr>
              <w:t>сти, принадлежащих на праве со</w:t>
            </w:r>
            <w:r w:rsidRPr="005A2B83">
              <w:rPr>
                <w:rFonts w:cs="Times New Roman"/>
                <w:sz w:val="24"/>
                <w:szCs w:val="24"/>
              </w:rPr>
              <w:t>б</w:t>
            </w:r>
            <w:r w:rsidRPr="005A2B83">
              <w:rPr>
                <w:rFonts w:cs="Times New Roman"/>
                <w:sz w:val="24"/>
                <w:szCs w:val="24"/>
              </w:rPr>
              <w:t>ственности</w:t>
            </w:r>
          </w:p>
          <w:p w:rsidR="00897F6D" w:rsidRPr="005A2B83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72" w:type="dxa"/>
            <w:gridSpan w:val="3"/>
          </w:tcPr>
          <w:p w:rsidR="00CA7428" w:rsidRPr="005A2B83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A2B83">
              <w:rPr>
                <w:rFonts w:cs="Times New Roman"/>
                <w:sz w:val="24"/>
                <w:szCs w:val="24"/>
              </w:rPr>
              <w:t>Перечень объектов недвижим</w:t>
            </w:r>
            <w:r w:rsidRPr="005A2B83">
              <w:rPr>
                <w:rFonts w:cs="Times New Roman"/>
                <w:sz w:val="24"/>
                <w:szCs w:val="24"/>
              </w:rPr>
              <w:t>о</w:t>
            </w:r>
            <w:r w:rsidRPr="005A2B83">
              <w:rPr>
                <w:rFonts w:cs="Times New Roman"/>
                <w:sz w:val="24"/>
                <w:szCs w:val="24"/>
              </w:rPr>
              <w:t>сти, находящихся в пользовании</w:t>
            </w:r>
          </w:p>
        </w:tc>
        <w:tc>
          <w:tcPr>
            <w:tcW w:w="1314" w:type="dxa"/>
            <w:vMerge w:val="restart"/>
          </w:tcPr>
          <w:p w:rsidR="00CA7428" w:rsidRPr="005A2B83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A2B83">
              <w:rPr>
                <w:rFonts w:cs="Times New Roman"/>
                <w:sz w:val="24"/>
                <w:szCs w:val="24"/>
              </w:rPr>
              <w:t xml:space="preserve">Перечень </w:t>
            </w:r>
            <w:proofErr w:type="gramStart"/>
            <w:r w:rsidRPr="005A2B83">
              <w:rPr>
                <w:rFonts w:cs="Times New Roman"/>
                <w:sz w:val="24"/>
                <w:szCs w:val="24"/>
              </w:rPr>
              <w:t>тран</w:t>
            </w:r>
            <w:r w:rsidRPr="005A2B83">
              <w:rPr>
                <w:rFonts w:cs="Times New Roman"/>
                <w:sz w:val="24"/>
                <w:szCs w:val="24"/>
              </w:rPr>
              <w:t>с</w:t>
            </w:r>
            <w:r w:rsidRPr="005A2B83">
              <w:rPr>
                <w:rFonts w:cs="Times New Roman"/>
                <w:sz w:val="24"/>
                <w:szCs w:val="24"/>
              </w:rPr>
              <w:t>порт</w:t>
            </w:r>
            <w:r w:rsidR="00897F6D" w:rsidRPr="005A2B83">
              <w:rPr>
                <w:rFonts w:cs="Times New Roman"/>
                <w:sz w:val="24"/>
                <w:szCs w:val="24"/>
              </w:rPr>
              <w:t>-</w:t>
            </w:r>
            <w:proofErr w:type="spellStart"/>
            <w:r w:rsidRPr="005A2B83">
              <w:rPr>
                <w:rFonts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5A2B83">
              <w:rPr>
                <w:rFonts w:cs="Times New Roman"/>
                <w:sz w:val="24"/>
                <w:szCs w:val="24"/>
              </w:rPr>
              <w:t xml:space="preserve"> средств, вид, марка</w:t>
            </w:r>
          </w:p>
        </w:tc>
        <w:tc>
          <w:tcPr>
            <w:tcW w:w="850" w:type="dxa"/>
            <w:vMerge w:val="restart"/>
          </w:tcPr>
          <w:p w:rsidR="00CA7428" w:rsidRPr="005A2B83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A2B83">
              <w:rPr>
                <w:rFonts w:cs="Times New Roman"/>
                <w:bCs/>
                <w:sz w:val="24"/>
                <w:szCs w:val="24"/>
              </w:rPr>
              <w:t>Пре</w:t>
            </w:r>
            <w:r w:rsidRPr="005A2B83">
              <w:rPr>
                <w:rFonts w:cs="Times New Roman"/>
                <w:bCs/>
                <w:sz w:val="24"/>
                <w:szCs w:val="24"/>
              </w:rPr>
              <w:t>д</w:t>
            </w:r>
            <w:r w:rsidRPr="005A2B83">
              <w:rPr>
                <w:rFonts w:cs="Times New Roman"/>
                <w:bCs/>
                <w:sz w:val="24"/>
                <w:szCs w:val="24"/>
              </w:rPr>
              <w:t>мет сделки</w:t>
            </w:r>
          </w:p>
        </w:tc>
        <w:tc>
          <w:tcPr>
            <w:tcW w:w="1418" w:type="dxa"/>
            <w:vMerge w:val="restart"/>
          </w:tcPr>
          <w:p w:rsidR="00897F6D" w:rsidRPr="005A2B83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5A2B83">
              <w:rPr>
                <w:rFonts w:cs="Times New Roman"/>
                <w:bCs/>
                <w:sz w:val="24"/>
                <w:szCs w:val="24"/>
              </w:rPr>
              <w:t>Источн</w:t>
            </w:r>
            <w:r w:rsidRPr="005A2B83">
              <w:rPr>
                <w:rFonts w:cs="Times New Roman"/>
                <w:bCs/>
                <w:sz w:val="24"/>
                <w:szCs w:val="24"/>
              </w:rPr>
              <w:t>и</w:t>
            </w:r>
            <w:r w:rsidRPr="005A2B83">
              <w:rPr>
                <w:rFonts w:cs="Times New Roman"/>
                <w:bCs/>
                <w:sz w:val="24"/>
                <w:szCs w:val="24"/>
              </w:rPr>
              <w:t>ки пол</w:t>
            </w:r>
            <w:r w:rsidRPr="005A2B83">
              <w:rPr>
                <w:rFonts w:cs="Times New Roman"/>
                <w:bCs/>
                <w:sz w:val="24"/>
                <w:szCs w:val="24"/>
              </w:rPr>
              <w:t>у</w:t>
            </w:r>
            <w:r w:rsidRPr="005A2B83">
              <w:rPr>
                <w:rFonts w:cs="Times New Roman"/>
                <w:bCs/>
                <w:sz w:val="24"/>
                <w:szCs w:val="24"/>
              </w:rPr>
              <w:t xml:space="preserve">чения средств, </w:t>
            </w:r>
          </w:p>
          <w:p w:rsidR="00CA7428" w:rsidRPr="005A2B83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5A2B83">
              <w:rPr>
                <w:rFonts w:cs="Times New Roman"/>
                <w:bCs/>
                <w:sz w:val="24"/>
                <w:szCs w:val="24"/>
              </w:rPr>
              <w:t xml:space="preserve">за </w:t>
            </w:r>
            <w:proofErr w:type="gramStart"/>
            <w:r w:rsidRPr="005A2B83">
              <w:rPr>
                <w:rFonts w:cs="Times New Roman"/>
                <w:bCs/>
                <w:sz w:val="24"/>
                <w:szCs w:val="24"/>
              </w:rPr>
              <w:t>счет</w:t>
            </w:r>
            <w:proofErr w:type="gramEnd"/>
            <w:r w:rsidRPr="005A2B83">
              <w:rPr>
                <w:rFonts w:cs="Times New Roman"/>
                <w:bCs/>
                <w:sz w:val="24"/>
                <w:szCs w:val="24"/>
              </w:rPr>
              <w:t xml:space="preserve"> к</w:t>
            </w:r>
            <w:r w:rsidRPr="005A2B83">
              <w:rPr>
                <w:rFonts w:cs="Times New Roman"/>
                <w:bCs/>
                <w:sz w:val="24"/>
                <w:szCs w:val="24"/>
              </w:rPr>
              <w:t>о</w:t>
            </w:r>
            <w:r w:rsidRPr="005A2B83">
              <w:rPr>
                <w:rFonts w:cs="Times New Roman"/>
                <w:bCs/>
                <w:sz w:val="24"/>
                <w:szCs w:val="24"/>
              </w:rPr>
              <w:t>торых с</w:t>
            </w:r>
            <w:r w:rsidRPr="005A2B83">
              <w:rPr>
                <w:rFonts w:cs="Times New Roman"/>
                <w:bCs/>
                <w:sz w:val="24"/>
                <w:szCs w:val="24"/>
              </w:rPr>
              <w:t>о</w:t>
            </w:r>
            <w:r w:rsidRPr="005A2B83">
              <w:rPr>
                <w:rFonts w:cs="Times New Roman"/>
                <w:bCs/>
                <w:sz w:val="24"/>
                <w:szCs w:val="24"/>
              </w:rPr>
              <w:t>вершена сделка</w:t>
            </w:r>
          </w:p>
          <w:p w:rsidR="00897F6D" w:rsidRPr="005A2B83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97F6D" w:rsidRPr="005A2B83" w:rsidTr="005A2B83">
        <w:trPr>
          <w:trHeight w:val="173"/>
        </w:trPr>
        <w:tc>
          <w:tcPr>
            <w:tcW w:w="1702" w:type="dxa"/>
            <w:vMerge/>
          </w:tcPr>
          <w:p w:rsidR="00CA7428" w:rsidRPr="005A2B83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A7428" w:rsidRPr="005A2B83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CA7428" w:rsidRPr="005A2B83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4" w:type="dxa"/>
          </w:tcPr>
          <w:p w:rsidR="00CA7428" w:rsidRPr="005A2B83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A2B83">
              <w:rPr>
                <w:rFonts w:cs="Times New Roman"/>
                <w:sz w:val="24"/>
                <w:szCs w:val="24"/>
              </w:rPr>
              <w:t>вид объекта недвижим</w:t>
            </w:r>
            <w:r w:rsidRPr="005A2B83">
              <w:rPr>
                <w:rFonts w:cs="Times New Roman"/>
                <w:sz w:val="24"/>
                <w:szCs w:val="24"/>
              </w:rPr>
              <w:t>о</w:t>
            </w:r>
            <w:r w:rsidRPr="005A2B83">
              <w:rPr>
                <w:rFonts w:cs="Times New Roman"/>
                <w:sz w:val="24"/>
                <w:szCs w:val="24"/>
              </w:rPr>
              <w:t>сти</w:t>
            </w:r>
          </w:p>
        </w:tc>
        <w:tc>
          <w:tcPr>
            <w:tcW w:w="921" w:type="dxa"/>
          </w:tcPr>
          <w:p w:rsidR="00CA7428" w:rsidRPr="005A2B83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A2B83">
              <w:rPr>
                <w:rFonts w:cs="Times New Roman"/>
                <w:sz w:val="24"/>
                <w:szCs w:val="24"/>
              </w:rPr>
              <w:t>пл</w:t>
            </w:r>
            <w:r w:rsidRPr="005A2B83">
              <w:rPr>
                <w:rFonts w:cs="Times New Roman"/>
                <w:sz w:val="24"/>
                <w:szCs w:val="24"/>
              </w:rPr>
              <w:t>о</w:t>
            </w:r>
            <w:r w:rsidRPr="005A2B83">
              <w:rPr>
                <w:rFonts w:cs="Times New Roman"/>
                <w:sz w:val="24"/>
                <w:szCs w:val="24"/>
              </w:rPr>
              <w:t>щадь, кв.</w:t>
            </w:r>
            <w:r w:rsidR="000920CA" w:rsidRPr="005A2B83">
              <w:rPr>
                <w:rFonts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1320" w:type="dxa"/>
          </w:tcPr>
          <w:p w:rsidR="00CA7428" w:rsidRPr="005A2B83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A2B83">
              <w:rPr>
                <w:rFonts w:cs="Times New Roman"/>
                <w:sz w:val="24"/>
                <w:szCs w:val="24"/>
              </w:rPr>
              <w:t>страна ра</w:t>
            </w:r>
            <w:r w:rsidRPr="005A2B83">
              <w:rPr>
                <w:rFonts w:cs="Times New Roman"/>
                <w:sz w:val="24"/>
                <w:szCs w:val="24"/>
              </w:rPr>
              <w:t>с</w:t>
            </w:r>
            <w:r w:rsidRPr="005A2B83">
              <w:rPr>
                <w:rFonts w:cs="Times New Roman"/>
                <w:sz w:val="24"/>
                <w:szCs w:val="24"/>
              </w:rPr>
              <w:t>положения</w:t>
            </w:r>
          </w:p>
        </w:tc>
        <w:tc>
          <w:tcPr>
            <w:tcW w:w="1357" w:type="dxa"/>
          </w:tcPr>
          <w:p w:rsidR="00CA7428" w:rsidRPr="005A2B83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A2B83">
              <w:rPr>
                <w:rFonts w:cs="Times New Roman"/>
                <w:sz w:val="24"/>
                <w:szCs w:val="24"/>
              </w:rPr>
              <w:t>вид объекта недвиж</w:t>
            </w:r>
            <w:r w:rsidRPr="005A2B83">
              <w:rPr>
                <w:rFonts w:cs="Times New Roman"/>
                <w:sz w:val="24"/>
                <w:szCs w:val="24"/>
              </w:rPr>
              <w:t>и</w:t>
            </w:r>
            <w:r w:rsidRPr="005A2B83">
              <w:rPr>
                <w:rFonts w:cs="Times New Roman"/>
                <w:sz w:val="24"/>
                <w:szCs w:val="24"/>
              </w:rPr>
              <w:t>мости</w:t>
            </w:r>
          </w:p>
        </w:tc>
        <w:tc>
          <w:tcPr>
            <w:tcW w:w="895" w:type="dxa"/>
          </w:tcPr>
          <w:p w:rsidR="00CA7428" w:rsidRPr="005A2B83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A2B83">
              <w:rPr>
                <w:rFonts w:cs="Times New Roman"/>
                <w:sz w:val="24"/>
                <w:szCs w:val="24"/>
              </w:rPr>
              <w:t>пл</w:t>
            </w:r>
            <w:r w:rsidRPr="005A2B83">
              <w:rPr>
                <w:rFonts w:cs="Times New Roman"/>
                <w:sz w:val="24"/>
                <w:szCs w:val="24"/>
              </w:rPr>
              <w:t>о</w:t>
            </w:r>
            <w:r w:rsidRPr="005A2B83">
              <w:rPr>
                <w:rFonts w:cs="Times New Roman"/>
                <w:sz w:val="24"/>
                <w:szCs w:val="24"/>
              </w:rPr>
              <w:t>щадь, кв.</w:t>
            </w:r>
            <w:r w:rsidR="00897F6D" w:rsidRPr="005A2B83">
              <w:rPr>
                <w:rFonts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1320" w:type="dxa"/>
          </w:tcPr>
          <w:p w:rsidR="00CA7428" w:rsidRPr="005A2B83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A2B83">
              <w:rPr>
                <w:rFonts w:cs="Times New Roman"/>
                <w:sz w:val="24"/>
                <w:szCs w:val="24"/>
              </w:rPr>
              <w:t>страна ра</w:t>
            </w:r>
            <w:r w:rsidRPr="005A2B83">
              <w:rPr>
                <w:rFonts w:cs="Times New Roman"/>
                <w:sz w:val="24"/>
                <w:szCs w:val="24"/>
              </w:rPr>
              <w:t>с</w:t>
            </w:r>
            <w:r w:rsidRPr="005A2B83">
              <w:rPr>
                <w:rFonts w:cs="Times New Roman"/>
                <w:sz w:val="24"/>
                <w:szCs w:val="24"/>
              </w:rPr>
              <w:t>положения</w:t>
            </w:r>
          </w:p>
        </w:tc>
        <w:tc>
          <w:tcPr>
            <w:tcW w:w="1314" w:type="dxa"/>
            <w:vMerge/>
          </w:tcPr>
          <w:p w:rsidR="00CA7428" w:rsidRPr="005A2B83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A7428" w:rsidRPr="005A2B83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A7428" w:rsidRPr="005A2B83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A1EA6" w:rsidRPr="005A2B83" w:rsidTr="005A2B83">
        <w:trPr>
          <w:trHeight w:val="967"/>
        </w:trPr>
        <w:tc>
          <w:tcPr>
            <w:tcW w:w="1702" w:type="dxa"/>
            <w:vMerge w:val="restart"/>
          </w:tcPr>
          <w:p w:rsidR="004A45CE" w:rsidRPr="005A2B83" w:rsidRDefault="005A1EA6" w:rsidP="005A2B83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bookmarkStart w:id="0" w:name="_GoBack"/>
            <w:bookmarkEnd w:id="0"/>
            <w:r w:rsidRPr="005A2B83">
              <w:rPr>
                <w:rFonts w:cs="Times New Roman"/>
                <w:sz w:val="24"/>
                <w:szCs w:val="24"/>
              </w:rPr>
              <w:t>Либренц</w:t>
            </w:r>
          </w:p>
          <w:p w:rsidR="004A45CE" w:rsidRPr="005A2B83" w:rsidRDefault="005A1EA6" w:rsidP="004A45CE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5A2B83">
              <w:rPr>
                <w:rFonts w:cs="Times New Roman"/>
                <w:sz w:val="24"/>
                <w:szCs w:val="24"/>
              </w:rPr>
              <w:t xml:space="preserve">Борис </w:t>
            </w:r>
          </w:p>
          <w:p w:rsidR="005A1EA6" w:rsidRPr="005A2B83" w:rsidRDefault="005A1EA6" w:rsidP="004A45CE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5A2B83">
              <w:rPr>
                <w:rFonts w:cs="Times New Roman"/>
                <w:sz w:val="24"/>
                <w:szCs w:val="24"/>
              </w:rPr>
              <w:t>Александрович</w:t>
            </w:r>
          </w:p>
        </w:tc>
        <w:tc>
          <w:tcPr>
            <w:tcW w:w="1701" w:type="dxa"/>
            <w:vMerge w:val="restart"/>
          </w:tcPr>
          <w:p w:rsidR="005A1EA6" w:rsidRPr="005A2B83" w:rsidRDefault="005A1EA6" w:rsidP="005A2B83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5A2B83">
              <w:rPr>
                <w:rFonts w:cs="Times New Roman"/>
                <w:sz w:val="24"/>
                <w:szCs w:val="24"/>
              </w:rPr>
              <w:t>Главный сп</w:t>
            </w:r>
            <w:r w:rsidRPr="005A2B83">
              <w:rPr>
                <w:rFonts w:cs="Times New Roman"/>
                <w:sz w:val="24"/>
                <w:szCs w:val="24"/>
              </w:rPr>
              <w:t>е</w:t>
            </w:r>
            <w:r w:rsidRPr="005A2B83">
              <w:rPr>
                <w:rFonts w:cs="Times New Roman"/>
                <w:sz w:val="24"/>
                <w:szCs w:val="24"/>
              </w:rPr>
              <w:t>циалист отдела пр</w:t>
            </w:r>
            <w:r w:rsidRPr="005A2B83">
              <w:rPr>
                <w:rFonts w:cs="Times New Roman"/>
                <w:sz w:val="24"/>
                <w:szCs w:val="24"/>
              </w:rPr>
              <w:t>о</w:t>
            </w:r>
            <w:r w:rsidRPr="005A2B83">
              <w:rPr>
                <w:rFonts w:cs="Times New Roman"/>
                <w:sz w:val="24"/>
                <w:szCs w:val="24"/>
              </w:rPr>
              <w:t>граммно-техническ</w:t>
            </w:r>
            <w:r w:rsidRPr="005A2B83">
              <w:rPr>
                <w:rFonts w:cs="Times New Roman"/>
                <w:sz w:val="24"/>
                <w:szCs w:val="24"/>
              </w:rPr>
              <w:t>о</w:t>
            </w:r>
            <w:r w:rsidRPr="005A2B83">
              <w:rPr>
                <w:rFonts w:cs="Times New Roman"/>
                <w:sz w:val="24"/>
                <w:szCs w:val="24"/>
              </w:rPr>
              <w:t>го сопровожд</w:t>
            </w:r>
            <w:r w:rsidRPr="005A2B83">
              <w:rPr>
                <w:rFonts w:cs="Times New Roman"/>
                <w:sz w:val="24"/>
                <w:szCs w:val="24"/>
              </w:rPr>
              <w:t>е</w:t>
            </w:r>
            <w:r w:rsidR="005A2B83">
              <w:rPr>
                <w:rFonts w:cs="Times New Roman"/>
                <w:sz w:val="24"/>
                <w:szCs w:val="24"/>
              </w:rPr>
              <w:t xml:space="preserve">ния </w:t>
            </w:r>
            <w:r w:rsidRPr="005A2B83">
              <w:rPr>
                <w:rFonts w:cs="Times New Roman"/>
                <w:sz w:val="24"/>
                <w:szCs w:val="24"/>
              </w:rPr>
              <w:t>управления информатиз</w:t>
            </w:r>
            <w:r w:rsidRPr="005A2B83">
              <w:rPr>
                <w:rFonts w:cs="Times New Roman"/>
                <w:sz w:val="24"/>
                <w:szCs w:val="24"/>
              </w:rPr>
              <w:t>а</w:t>
            </w:r>
            <w:r w:rsidRPr="005A2B83">
              <w:rPr>
                <w:rFonts w:cs="Times New Roman"/>
                <w:sz w:val="24"/>
                <w:szCs w:val="24"/>
              </w:rPr>
              <w:t>ции и св</w:t>
            </w:r>
            <w:r w:rsidRPr="005A2B83">
              <w:rPr>
                <w:rFonts w:cs="Times New Roman"/>
                <w:sz w:val="24"/>
                <w:szCs w:val="24"/>
              </w:rPr>
              <w:t>я</w:t>
            </w:r>
            <w:r w:rsidRPr="005A2B83">
              <w:rPr>
                <w:rFonts w:cs="Times New Roman"/>
                <w:sz w:val="24"/>
                <w:szCs w:val="24"/>
              </w:rPr>
              <w:t>зи админ</w:t>
            </w:r>
            <w:r w:rsidRPr="005A2B83">
              <w:rPr>
                <w:rFonts w:cs="Times New Roman"/>
                <w:sz w:val="24"/>
                <w:szCs w:val="24"/>
              </w:rPr>
              <w:t>и</w:t>
            </w:r>
            <w:r w:rsidRPr="005A2B83">
              <w:rPr>
                <w:rFonts w:cs="Times New Roman"/>
                <w:sz w:val="24"/>
                <w:szCs w:val="24"/>
              </w:rPr>
              <w:t>страции го</w:t>
            </w:r>
            <w:r w:rsidR="005A2B83">
              <w:rPr>
                <w:rFonts w:cs="Times New Roman"/>
                <w:sz w:val="24"/>
                <w:szCs w:val="24"/>
              </w:rPr>
              <w:t xml:space="preserve">рода </w:t>
            </w:r>
          </w:p>
        </w:tc>
        <w:tc>
          <w:tcPr>
            <w:tcW w:w="1078" w:type="dxa"/>
            <w:vMerge w:val="restart"/>
          </w:tcPr>
          <w:p w:rsidR="005A1EA6" w:rsidRPr="005A2B83" w:rsidRDefault="00C24540" w:rsidP="00C24540">
            <w:pPr>
              <w:ind w:left="-57" w:right="-57"/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5A2B83">
              <w:rPr>
                <w:rFonts w:cs="Times New Roman"/>
                <w:sz w:val="24"/>
                <w:szCs w:val="24"/>
              </w:rPr>
              <w:t>484,037</w:t>
            </w:r>
          </w:p>
        </w:tc>
        <w:tc>
          <w:tcPr>
            <w:tcW w:w="1434" w:type="dxa"/>
            <w:vAlign w:val="center"/>
          </w:tcPr>
          <w:p w:rsidR="005A1EA6" w:rsidRPr="005A2B83" w:rsidRDefault="005A1EA6" w:rsidP="004A45CE">
            <w:pPr>
              <w:widowControl w:val="0"/>
              <w:autoSpaceDE w:val="0"/>
              <w:autoSpaceDN w:val="0"/>
              <w:adjustRightInd w:val="0"/>
              <w:spacing w:before="120" w:after="120"/>
              <w:ind w:left="34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A2B83">
              <w:rPr>
                <w:rFonts w:cs="Times New Roman"/>
                <w:sz w:val="24"/>
                <w:szCs w:val="24"/>
              </w:rPr>
              <w:t>Жилой дом</w:t>
            </w:r>
          </w:p>
        </w:tc>
        <w:tc>
          <w:tcPr>
            <w:tcW w:w="921" w:type="dxa"/>
            <w:vAlign w:val="center"/>
          </w:tcPr>
          <w:p w:rsidR="005A1EA6" w:rsidRPr="005A2B83" w:rsidRDefault="005A1EA6" w:rsidP="004A45CE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A2B83">
              <w:rPr>
                <w:rFonts w:cs="Times New Roman"/>
                <w:sz w:val="24"/>
                <w:szCs w:val="24"/>
              </w:rPr>
              <w:t>112</w:t>
            </w:r>
            <w:r w:rsidR="00517F3A" w:rsidRPr="005A2B83">
              <w:rPr>
                <w:rFonts w:cs="Times New Roman"/>
                <w:sz w:val="24"/>
                <w:szCs w:val="24"/>
              </w:rPr>
              <w:t>,0</w:t>
            </w:r>
          </w:p>
        </w:tc>
        <w:tc>
          <w:tcPr>
            <w:tcW w:w="1320" w:type="dxa"/>
            <w:vAlign w:val="center"/>
          </w:tcPr>
          <w:p w:rsidR="005A1EA6" w:rsidRPr="005A2B83" w:rsidRDefault="005A1EA6" w:rsidP="004A45CE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A2B83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5A1EA6" w:rsidRPr="005A2B83" w:rsidRDefault="005A1EA6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A2B83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95" w:type="dxa"/>
            <w:vMerge w:val="restart"/>
          </w:tcPr>
          <w:p w:rsidR="005A1EA6" w:rsidRPr="005A2B83" w:rsidRDefault="005A1EA6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A2B83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vMerge w:val="restart"/>
          </w:tcPr>
          <w:p w:rsidR="005A1EA6" w:rsidRPr="005A2B83" w:rsidRDefault="005A1EA6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A2B83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14" w:type="dxa"/>
            <w:vMerge w:val="restart"/>
          </w:tcPr>
          <w:p w:rsidR="005A1EA6" w:rsidRPr="005A2B83" w:rsidRDefault="005A1EA6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A2B83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Merge w:val="restart"/>
          </w:tcPr>
          <w:p w:rsidR="005A1EA6" w:rsidRPr="005A2B83" w:rsidRDefault="005A1EA6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A2B83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 w:val="restart"/>
          </w:tcPr>
          <w:p w:rsidR="005A1EA6" w:rsidRPr="005A2B83" w:rsidRDefault="005A1EA6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A2B83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5A1EA6" w:rsidRPr="005A2B83" w:rsidTr="005A2B83">
        <w:trPr>
          <w:trHeight w:val="525"/>
        </w:trPr>
        <w:tc>
          <w:tcPr>
            <w:tcW w:w="1702" w:type="dxa"/>
            <w:vMerge/>
          </w:tcPr>
          <w:p w:rsidR="005A1EA6" w:rsidRPr="005A2B83" w:rsidRDefault="005A1EA6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5A1EA6" w:rsidRPr="005A2B83" w:rsidRDefault="005A1EA6" w:rsidP="00AD14BE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5A1EA6" w:rsidRPr="005A2B83" w:rsidRDefault="005A1EA6" w:rsidP="006A681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4" w:type="dxa"/>
          </w:tcPr>
          <w:p w:rsidR="005A1EA6" w:rsidRPr="005A2B83" w:rsidRDefault="005A1EA6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A2B83">
              <w:rPr>
                <w:rFonts w:cs="Times New Roman"/>
                <w:sz w:val="24"/>
                <w:szCs w:val="24"/>
              </w:rPr>
              <w:t>Гараж</w:t>
            </w:r>
          </w:p>
        </w:tc>
        <w:tc>
          <w:tcPr>
            <w:tcW w:w="921" w:type="dxa"/>
          </w:tcPr>
          <w:p w:rsidR="005A1EA6" w:rsidRPr="005A2B83" w:rsidRDefault="005A1EA6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A2B83">
              <w:rPr>
                <w:rFonts w:cs="Times New Roman"/>
                <w:sz w:val="24"/>
                <w:szCs w:val="24"/>
              </w:rPr>
              <w:t>20</w:t>
            </w:r>
            <w:r w:rsidR="00517F3A" w:rsidRPr="005A2B83">
              <w:rPr>
                <w:rFonts w:cs="Times New Roman"/>
                <w:sz w:val="24"/>
                <w:szCs w:val="24"/>
              </w:rPr>
              <w:t>,0</w:t>
            </w:r>
          </w:p>
        </w:tc>
        <w:tc>
          <w:tcPr>
            <w:tcW w:w="1320" w:type="dxa"/>
          </w:tcPr>
          <w:p w:rsidR="005A1EA6" w:rsidRPr="005A2B83" w:rsidRDefault="005A1EA6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A2B83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357" w:type="dxa"/>
            <w:vMerge/>
          </w:tcPr>
          <w:p w:rsidR="005A1EA6" w:rsidRPr="005A2B83" w:rsidRDefault="005A1EA6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95" w:type="dxa"/>
            <w:vMerge/>
          </w:tcPr>
          <w:p w:rsidR="005A1EA6" w:rsidRPr="005A2B83" w:rsidRDefault="005A1EA6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0" w:type="dxa"/>
            <w:vMerge/>
          </w:tcPr>
          <w:p w:rsidR="005A1EA6" w:rsidRPr="005A2B83" w:rsidRDefault="005A1EA6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4" w:type="dxa"/>
            <w:vMerge/>
          </w:tcPr>
          <w:p w:rsidR="005A1EA6" w:rsidRPr="005A2B83" w:rsidRDefault="005A1EA6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A1EA6" w:rsidRPr="005A2B83" w:rsidRDefault="005A1EA6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A1EA6" w:rsidRPr="005A2B83" w:rsidRDefault="005A1EA6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A1EA6" w:rsidRPr="005A2B83" w:rsidTr="005A2B83">
        <w:trPr>
          <w:trHeight w:val="541"/>
        </w:trPr>
        <w:tc>
          <w:tcPr>
            <w:tcW w:w="1702" w:type="dxa"/>
            <w:vMerge/>
          </w:tcPr>
          <w:p w:rsidR="005A1EA6" w:rsidRPr="005A2B83" w:rsidRDefault="005A1EA6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5A1EA6" w:rsidRPr="005A2B83" w:rsidRDefault="005A1EA6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5A1EA6" w:rsidRPr="005A2B83" w:rsidRDefault="005A1EA6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4" w:type="dxa"/>
          </w:tcPr>
          <w:p w:rsidR="005A1EA6" w:rsidRPr="005A2B83" w:rsidRDefault="005A1EA6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A2B83">
              <w:rPr>
                <w:rFonts w:cs="Times New Roman"/>
                <w:sz w:val="24"/>
                <w:szCs w:val="24"/>
              </w:rPr>
              <w:t>Гараж</w:t>
            </w:r>
          </w:p>
        </w:tc>
        <w:tc>
          <w:tcPr>
            <w:tcW w:w="921" w:type="dxa"/>
          </w:tcPr>
          <w:p w:rsidR="005A1EA6" w:rsidRPr="005A2B83" w:rsidRDefault="005A1EA6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A2B83">
              <w:rPr>
                <w:rFonts w:cs="Times New Roman"/>
                <w:sz w:val="24"/>
                <w:szCs w:val="24"/>
              </w:rPr>
              <w:t>22</w:t>
            </w:r>
            <w:r w:rsidR="00517F3A" w:rsidRPr="005A2B83">
              <w:rPr>
                <w:rFonts w:cs="Times New Roman"/>
                <w:sz w:val="24"/>
                <w:szCs w:val="24"/>
              </w:rPr>
              <w:t>,0</w:t>
            </w:r>
          </w:p>
        </w:tc>
        <w:tc>
          <w:tcPr>
            <w:tcW w:w="1320" w:type="dxa"/>
          </w:tcPr>
          <w:p w:rsidR="005A1EA6" w:rsidRPr="005A2B83" w:rsidRDefault="005A1EA6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A2B83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357" w:type="dxa"/>
            <w:vMerge/>
          </w:tcPr>
          <w:p w:rsidR="005A1EA6" w:rsidRPr="005A2B83" w:rsidRDefault="005A1EA6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95" w:type="dxa"/>
            <w:vMerge/>
          </w:tcPr>
          <w:p w:rsidR="005A1EA6" w:rsidRPr="005A2B83" w:rsidRDefault="005A1EA6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0" w:type="dxa"/>
            <w:vMerge/>
          </w:tcPr>
          <w:p w:rsidR="005A1EA6" w:rsidRPr="005A2B83" w:rsidRDefault="005A1EA6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4" w:type="dxa"/>
            <w:vMerge/>
          </w:tcPr>
          <w:p w:rsidR="005A1EA6" w:rsidRPr="005A2B83" w:rsidRDefault="005A1EA6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A1EA6" w:rsidRPr="005A2B83" w:rsidRDefault="005A1EA6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A1EA6" w:rsidRPr="005A2B83" w:rsidRDefault="005A1EA6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A1EA6" w:rsidRPr="005A2B83" w:rsidTr="005A2B83">
        <w:trPr>
          <w:trHeight w:val="437"/>
        </w:trPr>
        <w:tc>
          <w:tcPr>
            <w:tcW w:w="1702" w:type="dxa"/>
            <w:vMerge/>
          </w:tcPr>
          <w:p w:rsidR="005A1EA6" w:rsidRPr="005A2B83" w:rsidRDefault="005A1EA6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5A1EA6" w:rsidRPr="005A2B83" w:rsidRDefault="005A1EA6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5A1EA6" w:rsidRPr="005A2B83" w:rsidRDefault="005A1EA6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4" w:type="dxa"/>
          </w:tcPr>
          <w:p w:rsidR="005A1EA6" w:rsidRPr="005A2B83" w:rsidRDefault="005A1EA6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A2B83">
              <w:rPr>
                <w:rFonts w:cs="Times New Roman"/>
                <w:sz w:val="24"/>
                <w:szCs w:val="24"/>
              </w:rPr>
              <w:t>Баня</w:t>
            </w:r>
          </w:p>
        </w:tc>
        <w:tc>
          <w:tcPr>
            <w:tcW w:w="921" w:type="dxa"/>
          </w:tcPr>
          <w:p w:rsidR="005A1EA6" w:rsidRPr="005A2B83" w:rsidRDefault="005A1EA6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A2B83">
              <w:rPr>
                <w:rFonts w:cs="Times New Roman"/>
                <w:sz w:val="24"/>
                <w:szCs w:val="24"/>
              </w:rPr>
              <w:t>12</w:t>
            </w:r>
            <w:r w:rsidR="00517F3A" w:rsidRPr="005A2B83">
              <w:rPr>
                <w:rFonts w:cs="Times New Roman"/>
                <w:sz w:val="24"/>
                <w:szCs w:val="24"/>
              </w:rPr>
              <w:t>,0</w:t>
            </w:r>
          </w:p>
        </w:tc>
        <w:tc>
          <w:tcPr>
            <w:tcW w:w="1320" w:type="dxa"/>
          </w:tcPr>
          <w:p w:rsidR="005A1EA6" w:rsidRPr="005A2B83" w:rsidRDefault="005A1EA6" w:rsidP="00B51D48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A2B83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357" w:type="dxa"/>
            <w:vMerge/>
          </w:tcPr>
          <w:p w:rsidR="005A1EA6" w:rsidRPr="005A2B83" w:rsidRDefault="005A1EA6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95" w:type="dxa"/>
            <w:vMerge/>
          </w:tcPr>
          <w:p w:rsidR="005A1EA6" w:rsidRPr="005A2B83" w:rsidRDefault="005A1EA6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0" w:type="dxa"/>
            <w:vMerge/>
          </w:tcPr>
          <w:p w:rsidR="005A1EA6" w:rsidRPr="005A2B83" w:rsidRDefault="005A1EA6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4" w:type="dxa"/>
            <w:vMerge/>
          </w:tcPr>
          <w:p w:rsidR="005A1EA6" w:rsidRPr="005A2B83" w:rsidRDefault="005A1EA6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A1EA6" w:rsidRPr="005A2B83" w:rsidRDefault="005A1EA6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A1EA6" w:rsidRPr="005A2B83" w:rsidRDefault="005A1EA6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A1EA6" w:rsidRPr="005A2B83" w:rsidTr="005A2B83">
        <w:trPr>
          <w:trHeight w:val="644"/>
        </w:trPr>
        <w:tc>
          <w:tcPr>
            <w:tcW w:w="1702" w:type="dxa"/>
            <w:vMerge/>
          </w:tcPr>
          <w:p w:rsidR="005A1EA6" w:rsidRPr="005A2B83" w:rsidRDefault="005A1EA6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5A1EA6" w:rsidRPr="005A2B83" w:rsidRDefault="005A1EA6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5A1EA6" w:rsidRPr="005A2B83" w:rsidRDefault="005A1EA6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4" w:type="dxa"/>
          </w:tcPr>
          <w:p w:rsidR="005A1EA6" w:rsidRPr="005A2B83" w:rsidRDefault="005A1EA6" w:rsidP="00517F3A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A2B83">
              <w:rPr>
                <w:rFonts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21" w:type="dxa"/>
          </w:tcPr>
          <w:p w:rsidR="005A1EA6" w:rsidRPr="005A2B83" w:rsidRDefault="005A1EA6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A2B83">
              <w:rPr>
                <w:rFonts w:cs="Times New Roman"/>
                <w:sz w:val="24"/>
                <w:szCs w:val="24"/>
              </w:rPr>
              <w:t>1018</w:t>
            </w:r>
            <w:r w:rsidR="00517F3A" w:rsidRPr="005A2B83">
              <w:rPr>
                <w:rFonts w:cs="Times New Roman"/>
                <w:sz w:val="24"/>
                <w:szCs w:val="24"/>
              </w:rPr>
              <w:t>,0</w:t>
            </w:r>
          </w:p>
          <w:p w:rsidR="005A1EA6" w:rsidRPr="005A2B83" w:rsidRDefault="005A1EA6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5A1EA6" w:rsidRPr="005A2B83" w:rsidRDefault="005A1EA6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A2B83">
              <w:rPr>
                <w:rFonts w:cs="Times New Roman"/>
                <w:sz w:val="24"/>
                <w:szCs w:val="24"/>
              </w:rPr>
              <w:t>Россия</w:t>
            </w:r>
          </w:p>
          <w:p w:rsidR="005A1EA6" w:rsidRPr="005A2B83" w:rsidRDefault="005A1EA6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57" w:type="dxa"/>
            <w:vMerge/>
          </w:tcPr>
          <w:p w:rsidR="005A1EA6" w:rsidRPr="005A2B83" w:rsidRDefault="005A1EA6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95" w:type="dxa"/>
            <w:vMerge/>
          </w:tcPr>
          <w:p w:rsidR="005A1EA6" w:rsidRPr="005A2B83" w:rsidRDefault="005A1EA6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0" w:type="dxa"/>
            <w:vMerge/>
          </w:tcPr>
          <w:p w:rsidR="005A1EA6" w:rsidRPr="005A2B83" w:rsidRDefault="005A1EA6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4" w:type="dxa"/>
            <w:vMerge/>
          </w:tcPr>
          <w:p w:rsidR="005A1EA6" w:rsidRPr="005A2B83" w:rsidRDefault="005A1EA6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A1EA6" w:rsidRPr="005A2B83" w:rsidRDefault="005A1EA6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A1EA6" w:rsidRPr="005A2B83" w:rsidRDefault="005A1EA6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A692F" w:rsidRPr="005A2B83" w:rsidTr="005A2B83">
        <w:trPr>
          <w:trHeight w:val="358"/>
        </w:trPr>
        <w:tc>
          <w:tcPr>
            <w:tcW w:w="1702" w:type="dxa"/>
            <w:vMerge w:val="restart"/>
          </w:tcPr>
          <w:p w:rsidR="00DA692F" w:rsidRPr="005A2B83" w:rsidRDefault="00DA692F" w:rsidP="00787B9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5A2B83">
              <w:rPr>
                <w:rFonts w:cs="Times New Roman"/>
                <w:sz w:val="24"/>
                <w:szCs w:val="24"/>
              </w:rPr>
              <w:t>Супруга</w:t>
            </w:r>
          </w:p>
        </w:tc>
        <w:tc>
          <w:tcPr>
            <w:tcW w:w="1701" w:type="dxa"/>
            <w:vMerge w:val="restart"/>
          </w:tcPr>
          <w:p w:rsidR="00DA692F" w:rsidRPr="005A2B83" w:rsidRDefault="00EF75B6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A2B83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078" w:type="dxa"/>
            <w:vMerge w:val="restart"/>
          </w:tcPr>
          <w:p w:rsidR="00DA692F" w:rsidRPr="005A2B83" w:rsidRDefault="00DA692F" w:rsidP="00897F6D">
            <w:pPr>
              <w:ind w:left="-57" w:right="-57"/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5A2B83">
              <w:rPr>
                <w:rFonts w:cs="Times New Roman"/>
                <w:sz w:val="24"/>
                <w:szCs w:val="24"/>
              </w:rPr>
              <w:t>415,803</w:t>
            </w:r>
          </w:p>
        </w:tc>
        <w:tc>
          <w:tcPr>
            <w:tcW w:w="1434" w:type="dxa"/>
            <w:vMerge w:val="restart"/>
          </w:tcPr>
          <w:p w:rsidR="00DA692F" w:rsidRPr="005A2B83" w:rsidRDefault="00DA692F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DA692F" w:rsidRPr="005A2B83" w:rsidRDefault="00DA692F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A2B83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21" w:type="dxa"/>
            <w:vMerge w:val="restart"/>
          </w:tcPr>
          <w:p w:rsidR="00DA692F" w:rsidRPr="005A2B83" w:rsidRDefault="00DA692F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DA692F" w:rsidRPr="005A2B83" w:rsidRDefault="00DA692F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A2B83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vMerge w:val="restart"/>
          </w:tcPr>
          <w:p w:rsidR="00DA692F" w:rsidRPr="005A2B83" w:rsidRDefault="00DA692F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DA692F" w:rsidRPr="005A2B83" w:rsidRDefault="00DA692F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A2B83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57" w:type="dxa"/>
          </w:tcPr>
          <w:p w:rsidR="00DA692F" w:rsidRPr="005A2B83" w:rsidRDefault="00DA692F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A2B83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895" w:type="dxa"/>
          </w:tcPr>
          <w:p w:rsidR="00DA692F" w:rsidRPr="005A2B83" w:rsidRDefault="00DA692F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A2B83">
              <w:rPr>
                <w:rFonts w:cs="Times New Roman"/>
                <w:sz w:val="24"/>
                <w:szCs w:val="24"/>
              </w:rPr>
              <w:t>60,5</w:t>
            </w:r>
          </w:p>
        </w:tc>
        <w:tc>
          <w:tcPr>
            <w:tcW w:w="1320" w:type="dxa"/>
          </w:tcPr>
          <w:p w:rsidR="00DA692F" w:rsidRPr="005A2B83" w:rsidRDefault="00DA692F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A2B83">
              <w:rPr>
                <w:rFonts w:cs="Times New Roman"/>
                <w:sz w:val="24"/>
                <w:szCs w:val="24"/>
              </w:rPr>
              <w:t>Россия</w:t>
            </w:r>
          </w:p>
          <w:p w:rsidR="00DA692F" w:rsidRPr="005A2B83" w:rsidRDefault="00DA692F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4" w:type="dxa"/>
            <w:vMerge w:val="restart"/>
          </w:tcPr>
          <w:p w:rsidR="005A2B83" w:rsidRDefault="00EF75B6" w:rsidP="005A2B83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5A2B83">
              <w:rPr>
                <w:rFonts w:cs="Times New Roman"/>
                <w:sz w:val="24"/>
                <w:szCs w:val="24"/>
              </w:rPr>
              <w:t>Автом</w:t>
            </w:r>
            <w:r w:rsidRPr="005A2B83">
              <w:rPr>
                <w:rFonts w:cs="Times New Roman"/>
                <w:sz w:val="24"/>
                <w:szCs w:val="24"/>
              </w:rPr>
              <w:t>о</w:t>
            </w:r>
            <w:r w:rsidRPr="005A2B83">
              <w:rPr>
                <w:rFonts w:cs="Times New Roman"/>
                <w:sz w:val="24"/>
                <w:szCs w:val="24"/>
              </w:rPr>
              <w:t>биль</w:t>
            </w:r>
          </w:p>
          <w:p w:rsidR="004A45CE" w:rsidRDefault="00EF75B6" w:rsidP="005A2B83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5A2B83">
              <w:rPr>
                <w:rFonts w:cs="Times New Roman"/>
                <w:sz w:val="24"/>
                <w:szCs w:val="24"/>
              </w:rPr>
              <w:t>ле</w:t>
            </w:r>
            <w:r w:rsidRPr="005A2B83">
              <w:rPr>
                <w:rFonts w:cs="Times New Roman"/>
                <w:sz w:val="24"/>
                <w:szCs w:val="24"/>
              </w:rPr>
              <w:t>г</w:t>
            </w:r>
            <w:r w:rsidRPr="005A2B83">
              <w:rPr>
                <w:rFonts w:cs="Times New Roman"/>
                <w:sz w:val="24"/>
                <w:szCs w:val="24"/>
              </w:rPr>
              <w:t>ковой</w:t>
            </w:r>
          </w:p>
          <w:p w:rsidR="005A2B83" w:rsidRPr="005A2B83" w:rsidRDefault="005A2B83" w:rsidP="005A2B83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  <w:p w:rsidR="00DA692F" w:rsidRPr="005A2B83" w:rsidRDefault="00DA692F" w:rsidP="005A2B83">
            <w:pPr>
              <w:ind w:left="-57" w:right="-57"/>
              <w:rPr>
                <w:rFonts w:cs="Times New Roman"/>
                <w:sz w:val="24"/>
                <w:szCs w:val="24"/>
                <w:lang w:val="en-US"/>
              </w:rPr>
            </w:pPr>
            <w:r w:rsidRPr="005A2B83">
              <w:rPr>
                <w:rFonts w:cs="Times New Roman"/>
                <w:sz w:val="24"/>
                <w:szCs w:val="24"/>
                <w:lang w:val="en-US"/>
              </w:rPr>
              <w:t>HYU</w:t>
            </w:r>
            <w:r w:rsidRPr="005A2B83">
              <w:rPr>
                <w:rFonts w:cs="Times New Roman"/>
                <w:sz w:val="24"/>
                <w:szCs w:val="24"/>
                <w:lang w:val="en-US"/>
              </w:rPr>
              <w:t>N</w:t>
            </w:r>
            <w:r w:rsidRPr="005A2B83">
              <w:rPr>
                <w:rFonts w:cs="Times New Roman"/>
                <w:sz w:val="24"/>
                <w:szCs w:val="24"/>
                <w:lang w:val="en-US"/>
              </w:rPr>
              <w:t>DAI S</w:t>
            </w:r>
            <w:r w:rsidRPr="005A2B83">
              <w:rPr>
                <w:rFonts w:cs="Times New Roman"/>
                <w:sz w:val="24"/>
                <w:szCs w:val="24"/>
                <w:lang w:val="en-US"/>
              </w:rPr>
              <w:t>O</w:t>
            </w:r>
            <w:r w:rsidRPr="005A2B83">
              <w:rPr>
                <w:rFonts w:cs="Times New Roman"/>
                <w:sz w:val="24"/>
                <w:szCs w:val="24"/>
                <w:lang w:val="en-US"/>
              </w:rPr>
              <w:t>LARIS</w:t>
            </w:r>
          </w:p>
        </w:tc>
        <w:tc>
          <w:tcPr>
            <w:tcW w:w="850" w:type="dxa"/>
            <w:vMerge w:val="restart"/>
          </w:tcPr>
          <w:p w:rsidR="00DA692F" w:rsidRPr="005A2B83" w:rsidRDefault="007F711E" w:rsidP="00E33B04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A2B83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 w:val="restart"/>
          </w:tcPr>
          <w:p w:rsidR="00DA692F" w:rsidRPr="005A2B83" w:rsidRDefault="00DA692F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A2B83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DA692F" w:rsidRPr="005A2B83" w:rsidTr="005A2B83">
        <w:trPr>
          <w:trHeight w:val="276"/>
        </w:trPr>
        <w:tc>
          <w:tcPr>
            <w:tcW w:w="1702" w:type="dxa"/>
            <w:vMerge/>
          </w:tcPr>
          <w:p w:rsidR="00DA692F" w:rsidRPr="005A2B83" w:rsidRDefault="00DA692F" w:rsidP="00787B9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DA692F" w:rsidRPr="005A2B83" w:rsidRDefault="00DA692F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DA692F" w:rsidRPr="005A2B83" w:rsidRDefault="00DA692F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4" w:type="dxa"/>
            <w:vMerge/>
          </w:tcPr>
          <w:p w:rsidR="00DA692F" w:rsidRPr="005A2B83" w:rsidRDefault="00DA692F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21" w:type="dxa"/>
            <w:vMerge/>
          </w:tcPr>
          <w:p w:rsidR="00DA692F" w:rsidRPr="005A2B83" w:rsidRDefault="00DA692F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0" w:type="dxa"/>
            <w:vMerge/>
          </w:tcPr>
          <w:p w:rsidR="00DA692F" w:rsidRPr="005A2B83" w:rsidRDefault="00DA692F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DA692F" w:rsidRPr="005A2B83" w:rsidRDefault="00DA692F" w:rsidP="007B25C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A2B83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895" w:type="dxa"/>
          </w:tcPr>
          <w:p w:rsidR="00DA692F" w:rsidRPr="005A2B83" w:rsidRDefault="00DA692F" w:rsidP="007B25C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A2B83">
              <w:rPr>
                <w:rFonts w:cs="Times New Roman"/>
                <w:sz w:val="24"/>
                <w:szCs w:val="24"/>
              </w:rPr>
              <w:t>65</w:t>
            </w:r>
            <w:r w:rsidR="00517F3A" w:rsidRPr="005A2B83">
              <w:rPr>
                <w:rFonts w:cs="Times New Roman"/>
                <w:sz w:val="24"/>
                <w:szCs w:val="24"/>
              </w:rPr>
              <w:t>,0</w:t>
            </w:r>
          </w:p>
        </w:tc>
        <w:tc>
          <w:tcPr>
            <w:tcW w:w="1320" w:type="dxa"/>
          </w:tcPr>
          <w:p w:rsidR="00DA692F" w:rsidRPr="005A2B83" w:rsidRDefault="00DA692F" w:rsidP="007B25C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A2B83">
              <w:rPr>
                <w:rFonts w:cs="Times New Roman"/>
                <w:sz w:val="24"/>
                <w:szCs w:val="24"/>
              </w:rPr>
              <w:t>Россия</w:t>
            </w:r>
          </w:p>
          <w:p w:rsidR="00DA692F" w:rsidRPr="005A2B83" w:rsidRDefault="00DA692F" w:rsidP="007B25C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4" w:type="dxa"/>
            <w:vMerge/>
          </w:tcPr>
          <w:p w:rsidR="00DA692F" w:rsidRPr="005A2B83" w:rsidRDefault="00DA692F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A692F" w:rsidRPr="005A2B83" w:rsidRDefault="00DA692F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A692F" w:rsidRPr="005A2B83" w:rsidRDefault="00DA692F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A692F" w:rsidRPr="005A2B83" w:rsidTr="005A2B83">
        <w:trPr>
          <w:trHeight w:val="230"/>
        </w:trPr>
        <w:tc>
          <w:tcPr>
            <w:tcW w:w="1702" w:type="dxa"/>
            <w:vMerge w:val="restart"/>
          </w:tcPr>
          <w:p w:rsidR="00DA692F" w:rsidRPr="005A2B83" w:rsidRDefault="005A2B83" w:rsidP="004A45CE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Р</w:t>
            </w:r>
            <w:r w:rsidR="00DA692F" w:rsidRPr="005A2B83">
              <w:rPr>
                <w:rFonts w:cs="Times New Roman"/>
                <w:sz w:val="24"/>
                <w:szCs w:val="24"/>
              </w:rPr>
              <w:t>еб</w:t>
            </w:r>
            <w:r w:rsidR="00DA692F" w:rsidRPr="005A2B83">
              <w:rPr>
                <w:rFonts w:cs="Times New Roman"/>
                <w:sz w:val="24"/>
                <w:szCs w:val="24"/>
              </w:rPr>
              <w:t>е</w:t>
            </w:r>
            <w:r w:rsidR="00DA692F" w:rsidRPr="005A2B83">
              <w:rPr>
                <w:rFonts w:cs="Times New Roman"/>
                <w:sz w:val="24"/>
                <w:szCs w:val="24"/>
              </w:rPr>
              <w:t>нок</w:t>
            </w:r>
          </w:p>
        </w:tc>
        <w:tc>
          <w:tcPr>
            <w:tcW w:w="1701" w:type="dxa"/>
            <w:vMerge w:val="restart"/>
          </w:tcPr>
          <w:p w:rsidR="00DA692F" w:rsidRPr="005A2B83" w:rsidRDefault="00EF75B6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A2B83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078" w:type="dxa"/>
            <w:vMerge w:val="restart"/>
          </w:tcPr>
          <w:p w:rsidR="00DA692F" w:rsidRPr="005A2B83" w:rsidRDefault="00DA692F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A2B83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434" w:type="dxa"/>
            <w:vMerge w:val="restart"/>
          </w:tcPr>
          <w:p w:rsidR="00DA692F" w:rsidRPr="005A2B83" w:rsidRDefault="00EF75B6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A2B83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21" w:type="dxa"/>
            <w:vMerge w:val="restart"/>
          </w:tcPr>
          <w:p w:rsidR="00DA692F" w:rsidRPr="005A2B83" w:rsidRDefault="00EF75B6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A2B83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vMerge w:val="restart"/>
          </w:tcPr>
          <w:p w:rsidR="00DA692F" w:rsidRPr="005A2B83" w:rsidRDefault="00EF75B6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A2B83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57" w:type="dxa"/>
          </w:tcPr>
          <w:p w:rsidR="00DA692F" w:rsidRPr="005A2B83" w:rsidRDefault="00DA692F" w:rsidP="007B25C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A2B83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895" w:type="dxa"/>
          </w:tcPr>
          <w:p w:rsidR="00DA692F" w:rsidRPr="005A2B83" w:rsidRDefault="00DA692F" w:rsidP="007B25C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A2B83">
              <w:rPr>
                <w:rFonts w:cs="Times New Roman"/>
                <w:sz w:val="24"/>
                <w:szCs w:val="24"/>
              </w:rPr>
              <w:t>60,5</w:t>
            </w:r>
          </w:p>
        </w:tc>
        <w:tc>
          <w:tcPr>
            <w:tcW w:w="1320" w:type="dxa"/>
          </w:tcPr>
          <w:p w:rsidR="00DA692F" w:rsidRPr="005A2B83" w:rsidRDefault="00DA692F" w:rsidP="007B25C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A2B83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314" w:type="dxa"/>
            <w:vMerge w:val="restart"/>
          </w:tcPr>
          <w:p w:rsidR="00DA692F" w:rsidRPr="005A2B83" w:rsidRDefault="00EF75B6" w:rsidP="00E33B04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A2B83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Merge w:val="restart"/>
          </w:tcPr>
          <w:p w:rsidR="00DA692F" w:rsidRPr="005A2B83" w:rsidRDefault="00EF75B6" w:rsidP="00E33B04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A2B83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 w:val="restart"/>
          </w:tcPr>
          <w:p w:rsidR="00DA692F" w:rsidRPr="005A2B83" w:rsidRDefault="00DA692F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A2B83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DA692F" w:rsidRPr="005A2B83" w:rsidTr="005A2B83">
        <w:trPr>
          <w:trHeight w:val="242"/>
        </w:trPr>
        <w:tc>
          <w:tcPr>
            <w:tcW w:w="1702" w:type="dxa"/>
            <w:vMerge/>
          </w:tcPr>
          <w:p w:rsidR="00DA692F" w:rsidRPr="005A2B83" w:rsidRDefault="00DA692F" w:rsidP="00787B9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DA692F" w:rsidRPr="005A2B83" w:rsidRDefault="00DA692F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DA692F" w:rsidRPr="005A2B83" w:rsidRDefault="00DA692F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4" w:type="dxa"/>
            <w:vMerge/>
          </w:tcPr>
          <w:p w:rsidR="00DA692F" w:rsidRPr="005A2B83" w:rsidRDefault="00DA692F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21" w:type="dxa"/>
            <w:vMerge/>
          </w:tcPr>
          <w:p w:rsidR="00DA692F" w:rsidRPr="005A2B83" w:rsidRDefault="00DA692F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0" w:type="dxa"/>
            <w:vMerge/>
          </w:tcPr>
          <w:p w:rsidR="00DA692F" w:rsidRPr="005A2B83" w:rsidRDefault="00DA692F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DA692F" w:rsidRPr="005A2B83" w:rsidRDefault="00DA692F" w:rsidP="003B177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A2B83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895" w:type="dxa"/>
          </w:tcPr>
          <w:p w:rsidR="00DA692F" w:rsidRPr="005A2B83" w:rsidRDefault="00DA692F" w:rsidP="003B177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A2B83">
              <w:rPr>
                <w:rFonts w:cs="Times New Roman"/>
                <w:sz w:val="24"/>
                <w:szCs w:val="24"/>
              </w:rPr>
              <w:t>65</w:t>
            </w:r>
            <w:r w:rsidR="00517F3A" w:rsidRPr="005A2B83">
              <w:rPr>
                <w:rFonts w:cs="Times New Roman"/>
                <w:sz w:val="24"/>
                <w:szCs w:val="24"/>
              </w:rPr>
              <w:t>,0</w:t>
            </w:r>
          </w:p>
        </w:tc>
        <w:tc>
          <w:tcPr>
            <w:tcW w:w="1320" w:type="dxa"/>
          </w:tcPr>
          <w:p w:rsidR="00DA692F" w:rsidRPr="005A2B83" w:rsidRDefault="00DA692F" w:rsidP="003B177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A2B83">
              <w:rPr>
                <w:rFonts w:cs="Times New Roman"/>
                <w:sz w:val="24"/>
                <w:szCs w:val="24"/>
              </w:rPr>
              <w:t>Россия</w:t>
            </w:r>
          </w:p>
          <w:p w:rsidR="00DA692F" w:rsidRPr="005A2B83" w:rsidRDefault="00DA692F" w:rsidP="003B177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4" w:type="dxa"/>
            <w:vMerge/>
          </w:tcPr>
          <w:p w:rsidR="00DA692F" w:rsidRPr="005A2B83" w:rsidRDefault="00DA692F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A692F" w:rsidRPr="005A2B83" w:rsidRDefault="00DA692F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A692F" w:rsidRPr="005A2B83" w:rsidRDefault="00DA692F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:rsidR="004A45CE" w:rsidRPr="005A2B83" w:rsidRDefault="004A45CE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p w:rsidR="00787A47" w:rsidRPr="00B45ED7" w:rsidRDefault="004A45CE" w:rsidP="00B45ED7">
      <w:pPr>
        <w:autoSpaceDE w:val="0"/>
        <w:autoSpaceDN w:val="0"/>
        <w:adjustRightInd w:val="0"/>
        <w:ind w:firstLine="709"/>
        <w:jc w:val="right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                         </w:t>
      </w:r>
      <w:r w:rsidR="00F46C71">
        <w:rPr>
          <w:rFonts w:cs="Times New Roman"/>
          <w:sz w:val="30"/>
          <w:szCs w:val="30"/>
        </w:rPr>
        <w:tab/>
      </w:r>
      <w:r w:rsidR="00F46C71">
        <w:rPr>
          <w:rFonts w:cs="Times New Roman"/>
          <w:sz w:val="30"/>
          <w:szCs w:val="30"/>
        </w:rPr>
        <w:tab/>
      </w:r>
      <w:r w:rsidR="00F46C71">
        <w:rPr>
          <w:rFonts w:cs="Times New Roman"/>
          <w:sz w:val="30"/>
          <w:szCs w:val="30"/>
        </w:rPr>
        <w:tab/>
      </w:r>
    </w:p>
    <w:sectPr w:rsidR="00787A47" w:rsidRPr="00B45ED7" w:rsidSect="00B45ED7">
      <w:headerReference w:type="default" r:id="rId9"/>
      <w:pgSz w:w="16840" w:h="11907" w:orient="landscape" w:code="9"/>
      <w:pgMar w:top="426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37FB" w:rsidRDefault="00F937FB" w:rsidP="003F034E">
      <w:r>
        <w:separator/>
      </w:r>
    </w:p>
  </w:endnote>
  <w:endnote w:type="continuationSeparator" w:id="0">
    <w:p w:rsidR="00F937FB" w:rsidRDefault="00F937FB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37FB" w:rsidRDefault="00F937FB" w:rsidP="003F034E">
      <w:r>
        <w:separator/>
      </w:r>
    </w:p>
  </w:footnote>
  <w:footnote w:type="continuationSeparator" w:id="0">
    <w:p w:rsidR="00F937FB" w:rsidRDefault="00F937FB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244A6F"/>
    <w:multiLevelType w:val="hybridMultilevel"/>
    <w:tmpl w:val="855EEF18"/>
    <w:lvl w:ilvl="0" w:tplc="7994C15C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1FB0"/>
    <w:rsid w:val="00013056"/>
    <w:rsid w:val="00072BB6"/>
    <w:rsid w:val="000920CA"/>
    <w:rsid w:val="000D1834"/>
    <w:rsid w:val="001213E5"/>
    <w:rsid w:val="0012251B"/>
    <w:rsid w:val="00140539"/>
    <w:rsid w:val="00144C81"/>
    <w:rsid w:val="001A1013"/>
    <w:rsid w:val="001E2A87"/>
    <w:rsid w:val="00271D86"/>
    <w:rsid w:val="00364708"/>
    <w:rsid w:val="003E4C98"/>
    <w:rsid w:val="003F034E"/>
    <w:rsid w:val="004420D7"/>
    <w:rsid w:val="00446A9F"/>
    <w:rsid w:val="00452BFF"/>
    <w:rsid w:val="00457128"/>
    <w:rsid w:val="00462089"/>
    <w:rsid w:val="00485805"/>
    <w:rsid w:val="004A45CE"/>
    <w:rsid w:val="004F54EF"/>
    <w:rsid w:val="00517F3A"/>
    <w:rsid w:val="0052224C"/>
    <w:rsid w:val="00547FBB"/>
    <w:rsid w:val="0057511F"/>
    <w:rsid w:val="005A1EA6"/>
    <w:rsid w:val="005A2B83"/>
    <w:rsid w:val="00604E05"/>
    <w:rsid w:val="0061184B"/>
    <w:rsid w:val="0063359E"/>
    <w:rsid w:val="0063517D"/>
    <w:rsid w:val="00666A69"/>
    <w:rsid w:val="00670921"/>
    <w:rsid w:val="006A6815"/>
    <w:rsid w:val="006B38C1"/>
    <w:rsid w:val="006F4A09"/>
    <w:rsid w:val="007229F4"/>
    <w:rsid w:val="007352F8"/>
    <w:rsid w:val="007377BF"/>
    <w:rsid w:val="00771AEB"/>
    <w:rsid w:val="00787A47"/>
    <w:rsid w:val="00787B90"/>
    <w:rsid w:val="007E40E1"/>
    <w:rsid w:val="007F711E"/>
    <w:rsid w:val="00853B50"/>
    <w:rsid w:val="00854ECA"/>
    <w:rsid w:val="008628DD"/>
    <w:rsid w:val="00897F6D"/>
    <w:rsid w:val="008B0BA1"/>
    <w:rsid w:val="008F2AB8"/>
    <w:rsid w:val="009527C8"/>
    <w:rsid w:val="009541B5"/>
    <w:rsid w:val="00981227"/>
    <w:rsid w:val="009C128F"/>
    <w:rsid w:val="00A925C7"/>
    <w:rsid w:val="00AC10FF"/>
    <w:rsid w:val="00AD14BE"/>
    <w:rsid w:val="00AD734A"/>
    <w:rsid w:val="00AF4B5D"/>
    <w:rsid w:val="00B014D7"/>
    <w:rsid w:val="00B1451E"/>
    <w:rsid w:val="00B326DF"/>
    <w:rsid w:val="00B45ED7"/>
    <w:rsid w:val="00B51D48"/>
    <w:rsid w:val="00B95260"/>
    <w:rsid w:val="00B95C38"/>
    <w:rsid w:val="00BC7A2B"/>
    <w:rsid w:val="00BF0272"/>
    <w:rsid w:val="00C04C37"/>
    <w:rsid w:val="00C14F74"/>
    <w:rsid w:val="00C24540"/>
    <w:rsid w:val="00C2725E"/>
    <w:rsid w:val="00C53891"/>
    <w:rsid w:val="00C54CB8"/>
    <w:rsid w:val="00C55E7A"/>
    <w:rsid w:val="00C84965"/>
    <w:rsid w:val="00C90F03"/>
    <w:rsid w:val="00C91EB2"/>
    <w:rsid w:val="00CA327A"/>
    <w:rsid w:val="00CA7428"/>
    <w:rsid w:val="00CC2694"/>
    <w:rsid w:val="00CC466E"/>
    <w:rsid w:val="00CD6FD7"/>
    <w:rsid w:val="00D1179A"/>
    <w:rsid w:val="00DA3302"/>
    <w:rsid w:val="00DA692F"/>
    <w:rsid w:val="00DF08F9"/>
    <w:rsid w:val="00E23F13"/>
    <w:rsid w:val="00E370B4"/>
    <w:rsid w:val="00EF7420"/>
    <w:rsid w:val="00EF75B6"/>
    <w:rsid w:val="00F134F6"/>
    <w:rsid w:val="00F34CDC"/>
    <w:rsid w:val="00F46C71"/>
    <w:rsid w:val="00F61CEC"/>
    <w:rsid w:val="00F937FB"/>
    <w:rsid w:val="00FD0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character" w:styleId="aa">
    <w:name w:val="annotation reference"/>
    <w:basedOn w:val="a0"/>
    <w:uiPriority w:val="99"/>
    <w:semiHidden/>
    <w:unhideWhenUsed/>
    <w:rsid w:val="0067092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67092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670921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67092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670921"/>
    <w:rPr>
      <w:b/>
      <w:bCs/>
      <w:sz w:val="20"/>
      <w:szCs w:val="20"/>
    </w:rPr>
  </w:style>
  <w:style w:type="paragraph" w:styleId="af">
    <w:name w:val="List Paragraph"/>
    <w:basedOn w:val="a"/>
    <w:uiPriority w:val="34"/>
    <w:qFormat/>
    <w:rsid w:val="004A45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character" w:styleId="aa">
    <w:name w:val="annotation reference"/>
    <w:basedOn w:val="a0"/>
    <w:uiPriority w:val="99"/>
    <w:semiHidden/>
    <w:unhideWhenUsed/>
    <w:rsid w:val="0067092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67092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670921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67092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670921"/>
    <w:rPr>
      <w:b/>
      <w:bCs/>
      <w:sz w:val="20"/>
      <w:szCs w:val="20"/>
    </w:rPr>
  </w:style>
  <w:style w:type="paragraph" w:styleId="af">
    <w:name w:val="List Paragraph"/>
    <w:basedOn w:val="a"/>
    <w:uiPriority w:val="34"/>
    <w:qFormat/>
    <w:rsid w:val="004A45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80DF30C-B030-43A1-9CBB-4150B83D3150}"/>
</file>

<file path=customXml/itemProps2.xml><?xml version="1.0" encoding="utf-8"?>
<ds:datastoreItem xmlns:ds="http://schemas.openxmlformats.org/officeDocument/2006/customXml" ds:itemID="{5D0D163C-AEFE-4A78-8997-51CE23ABFE39}"/>
</file>

<file path=customXml/itemProps3.xml><?xml version="1.0" encoding="utf-8"?>
<ds:datastoreItem xmlns:ds="http://schemas.openxmlformats.org/officeDocument/2006/customXml" ds:itemID="{D20196EA-78DF-4ED4-99C4-DAD13A06D31E}"/>
</file>

<file path=customXml/itemProps4.xml><?xml version="1.0" encoding="utf-8"?>
<ds:datastoreItem xmlns:ds="http://schemas.openxmlformats.org/officeDocument/2006/customXml" ds:itemID="{72D13534-76EF-4BCE-8DCD-2B0D03F279C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Реут Наталья Юрьевна</cp:lastModifiedBy>
  <cp:revision>2</cp:revision>
  <cp:lastPrinted>2016-04-07T03:15:00Z</cp:lastPrinted>
  <dcterms:created xsi:type="dcterms:W3CDTF">2016-05-04T09:51:00Z</dcterms:created>
  <dcterms:modified xsi:type="dcterms:W3CDTF">2016-05-04T09:51:00Z</dcterms:modified>
</cp:coreProperties>
</file>