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76" w:rsidRPr="00E54CCB" w:rsidRDefault="00DF5576" w:rsidP="00DF557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СВЕДЕНИЯ</w:t>
      </w:r>
    </w:p>
    <w:p w:rsidR="00DF5576" w:rsidRPr="00E54CCB" w:rsidRDefault="00DF5576" w:rsidP="00DF557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DF5576" w:rsidRPr="00E54CCB" w:rsidRDefault="00DF5576" w:rsidP="00DF557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 xml:space="preserve">на 31 декабря 2015 года, </w:t>
      </w:r>
      <w:proofErr w:type="gramStart"/>
      <w:r w:rsidRPr="00E54CCB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54CC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DF5576" w:rsidRDefault="00DF5576" w:rsidP="00DF5576">
      <w:pPr>
        <w:rPr>
          <w:rFonts w:cs="Times New Roman"/>
          <w:b/>
          <w:sz w:val="24"/>
          <w:szCs w:val="24"/>
        </w:rPr>
      </w:pPr>
      <w:r w:rsidRPr="00E54CCB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2015</w:t>
      </w:r>
      <w:r>
        <w:rPr>
          <w:rFonts w:cs="Times New Roman"/>
          <w:b/>
          <w:sz w:val="24"/>
          <w:szCs w:val="24"/>
        </w:rPr>
        <w:t xml:space="preserve"> </w:t>
      </w:r>
      <w:r w:rsidRPr="00E54CCB">
        <w:rPr>
          <w:rFonts w:cs="Times New Roman"/>
          <w:b/>
          <w:sz w:val="24"/>
          <w:szCs w:val="24"/>
        </w:rPr>
        <w:t>году</w:t>
      </w:r>
    </w:p>
    <w:p w:rsidR="00DF5576" w:rsidRPr="00787A47" w:rsidRDefault="00DF5576" w:rsidP="00DF5576">
      <w:pPr>
        <w:rPr>
          <w:sz w:val="30"/>
          <w:szCs w:val="30"/>
        </w:rPr>
      </w:pPr>
    </w:p>
    <w:tbl>
      <w:tblPr>
        <w:tblStyle w:val="a3"/>
        <w:tblW w:w="1590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DF5576" w:rsidRPr="008628DD" w:rsidTr="00D61B03">
        <w:trPr>
          <w:trHeight w:val="196"/>
        </w:trPr>
        <w:tc>
          <w:tcPr>
            <w:tcW w:w="2269" w:type="dxa"/>
            <w:vMerge w:val="restart"/>
          </w:tcPr>
          <w:p w:rsidR="00DF5576" w:rsidRDefault="00DF557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DF5576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DF5576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:rsidR="00DF5576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DF5576" w:rsidRDefault="00DF5576" w:rsidP="00D61B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DF5576" w:rsidRDefault="00DF5576" w:rsidP="00D61B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DF5576" w:rsidRPr="008628DD" w:rsidTr="00D61B03">
        <w:trPr>
          <w:trHeight w:val="173"/>
        </w:trPr>
        <w:tc>
          <w:tcPr>
            <w:tcW w:w="2269" w:type="dxa"/>
            <w:vMerge/>
          </w:tcPr>
          <w:p w:rsidR="00DF5576" w:rsidRPr="008628DD" w:rsidRDefault="00DF5576" w:rsidP="00D61B03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F5576" w:rsidRDefault="00DF557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DF5576" w:rsidRDefault="00DF557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5" w:type="dxa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DF5576" w:rsidRPr="00897F6D" w:rsidRDefault="00DF557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DF5576" w:rsidRPr="008628DD" w:rsidRDefault="00DF557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F5576" w:rsidRPr="008628DD" w:rsidRDefault="00DF557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F5576" w:rsidRPr="008628DD" w:rsidRDefault="00DF557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F5576" w:rsidRPr="008628DD" w:rsidTr="00D61B03">
        <w:tc>
          <w:tcPr>
            <w:tcW w:w="2269" w:type="dxa"/>
          </w:tcPr>
          <w:p w:rsidR="00DF5576" w:rsidRDefault="00DF557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proofErr w:type="spellStart"/>
            <w:r w:rsidRPr="00D57667">
              <w:rPr>
                <w:rFonts w:cs="Times New Roman"/>
                <w:sz w:val="22"/>
              </w:rPr>
              <w:t>Брылева</w:t>
            </w:r>
            <w:proofErr w:type="spellEnd"/>
          </w:p>
          <w:p w:rsidR="00DF5576" w:rsidRDefault="00DF557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57667">
              <w:rPr>
                <w:rFonts w:cs="Times New Roman"/>
                <w:sz w:val="22"/>
              </w:rPr>
              <w:t>Дарья</w:t>
            </w:r>
          </w:p>
          <w:p w:rsidR="00DF5576" w:rsidRPr="00D57667" w:rsidRDefault="00DF557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57667">
              <w:rPr>
                <w:rFonts w:cs="Times New Roman"/>
                <w:sz w:val="22"/>
              </w:rPr>
              <w:t>Степановна</w:t>
            </w:r>
          </w:p>
        </w:tc>
        <w:tc>
          <w:tcPr>
            <w:tcW w:w="170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 xml:space="preserve">главный специалист организационно-правового отдела управления делами </w:t>
            </w:r>
            <w:r>
              <w:rPr>
                <w:sz w:val="22"/>
              </w:rPr>
              <w:t>администрации г. Красноярска</w:t>
            </w:r>
          </w:p>
        </w:tc>
        <w:tc>
          <w:tcPr>
            <w:tcW w:w="1078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361,681</w:t>
            </w:r>
          </w:p>
        </w:tc>
        <w:tc>
          <w:tcPr>
            <w:tcW w:w="1757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земельный участок</w:t>
            </w:r>
          </w:p>
        </w:tc>
        <w:tc>
          <w:tcPr>
            <w:tcW w:w="92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411,5</w:t>
            </w:r>
          </w:p>
        </w:tc>
        <w:tc>
          <w:tcPr>
            <w:tcW w:w="1320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</w:tc>
        <w:tc>
          <w:tcPr>
            <w:tcW w:w="1445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квартира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земельный участок</w:t>
            </w:r>
          </w:p>
        </w:tc>
        <w:tc>
          <w:tcPr>
            <w:tcW w:w="895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39,1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606,0</w:t>
            </w:r>
          </w:p>
        </w:tc>
        <w:tc>
          <w:tcPr>
            <w:tcW w:w="1320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</w:tr>
      <w:tr w:rsidR="00DF5576" w:rsidRPr="008628DD" w:rsidTr="00D61B03">
        <w:tc>
          <w:tcPr>
            <w:tcW w:w="2269" w:type="dxa"/>
          </w:tcPr>
          <w:p w:rsidR="00DF5576" w:rsidRPr="00D57667" w:rsidRDefault="00DF557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57667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70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868,009</w:t>
            </w:r>
            <w:bookmarkStart w:id="0" w:name="_GoBack"/>
            <w:bookmarkEnd w:id="0"/>
          </w:p>
        </w:tc>
        <w:tc>
          <w:tcPr>
            <w:tcW w:w="1757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квартира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земельный участок</w:t>
            </w:r>
          </w:p>
        </w:tc>
        <w:tc>
          <w:tcPr>
            <w:tcW w:w="92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39,1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606,0</w:t>
            </w:r>
          </w:p>
        </w:tc>
        <w:tc>
          <w:tcPr>
            <w:tcW w:w="1320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</w:tc>
        <w:tc>
          <w:tcPr>
            <w:tcW w:w="1445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земельный участок</w:t>
            </w:r>
          </w:p>
        </w:tc>
        <w:tc>
          <w:tcPr>
            <w:tcW w:w="895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411,5</w:t>
            </w:r>
          </w:p>
        </w:tc>
        <w:tc>
          <w:tcPr>
            <w:tcW w:w="1320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легковой автомобиль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  <w:lang w:val="en-US"/>
              </w:rPr>
              <w:t>SSANGYONG</w:t>
            </w:r>
            <w:r w:rsidRPr="00D57667">
              <w:rPr>
                <w:sz w:val="22"/>
              </w:rPr>
              <w:t xml:space="preserve"> </w:t>
            </w:r>
            <w:r w:rsidRPr="00D57667">
              <w:rPr>
                <w:sz w:val="22"/>
                <w:lang w:val="en-US"/>
              </w:rPr>
              <w:t>ACTYON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легковой автомобиль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D57667">
              <w:rPr>
                <w:sz w:val="22"/>
                <w:lang w:val="en-US"/>
              </w:rPr>
              <w:t>HONDA FIT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85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</w:tr>
      <w:tr w:rsidR="00DF5576" w:rsidRPr="008628DD" w:rsidTr="00D61B03">
        <w:tc>
          <w:tcPr>
            <w:tcW w:w="2269" w:type="dxa"/>
          </w:tcPr>
          <w:p w:rsidR="00DF5576" w:rsidRPr="00D57667" w:rsidRDefault="00DF557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57667"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1757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1445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квартира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земельный участок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земельный участок</w:t>
            </w:r>
          </w:p>
        </w:tc>
        <w:tc>
          <w:tcPr>
            <w:tcW w:w="895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39,1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606,0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411,5</w:t>
            </w:r>
          </w:p>
        </w:tc>
        <w:tc>
          <w:tcPr>
            <w:tcW w:w="1320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</w:p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DF5576" w:rsidRPr="00D57667" w:rsidRDefault="00DF5576" w:rsidP="00D61B03">
            <w:pPr>
              <w:ind w:left="-57" w:right="-57"/>
              <w:jc w:val="center"/>
              <w:rPr>
                <w:sz w:val="22"/>
              </w:rPr>
            </w:pPr>
            <w:r w:rsidRPr="00D57667">
              <w:rPr>
                <w:sz w:val="22"/>
              </w:rPr>
              <w:t>-</w:t>
            </w:r>
          </w:p>
        </w:tc>
      </w:tr>
    </w:tbl>
    <w:p w:rsidR="00DF5576" w:rsidRDefault="00DF5576" w:rsidP="00DF5576"/>
    <w:p w:rsidR="00EF50FD" w:rsidRDefault="00EF50FD"/>
    <w:sectPr w:rsidR="00EF50FD" w:rsidSect="003C39C5">
      <w:headerReference w:type="default" r:id="rId5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DF5576" w:rsidP="003C39C5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76"/>
    <w:rsid w:val="00DF5576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7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57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55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557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7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57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55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557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C91058-61D6-490A-8067-B639826C009B}"/>
</file>

<file path=customXml/itemProps2.xml><?xml version="1.0" encoding="utf-8"?>
<ds:datastoreItem xmlns:ds="http://schemas.openxmlformats.org/officeDocument/2006/customXml" ds:itemID="{CE2B703F-72BF-471E-A519-44A9AFD4C793}"/>
</file>

<file path=customXml/itemProps3.xml><?xml version="1.0" encoding="utf-8"?>
<ds:datastoreItem xmlns:ds="http://schemas.openxmlformats.org/officeDocument/2006/customXml" ds:itemID="{09F3930B-AC54-474A-9BEA-2B80BABFBB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2016-05-10T08:49:00Z</dcterms:created>
  <dcterms:modified xsi:type="dcterms:W3CDTF">2016-05-10T08:50:00Z</dcterms:modified>
</cp:coreProperties>
</file>