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F2BCE" w:rsidTr="00615792">
        <w:tc>
          <w:tcPr>
            <w:tcW w:w="6237" w:type="dxa"/>
          </w:tcPr>
          <w:p w:rsidR="00EF2BCE" w:rsidRDefault="00EF2BCE"/>
        </w:tc>
        <w:tc>
          <w:tcPr>
            <w:tcW w:w="8079" w:type="dxa"/>
          </w:tcPr>
          <w:p w:rsidR="00EF2BCE" w:rsidRDefault="00EF2B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FA2" w:rsidRPr="001A1FC6" w:rsidRDefault="00EF2BCE" w:rsidP="00A77FA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 за </w:t>
      </w:r>
      <w:r w:rsidR="00615792">
        <w:rPr>
          <w:b/>
          <w:sz w:val="24"/>
          <w:szCs w:val="24"/>
        </w:rPr>
        <w:t>201</w:t>
      </w:r>
      <w:r w:rsidR="00746993">
        <w:rPr>
          <w:b/>
          <w:sz w:val="24"/>
          <w:szCs w:val="24"/>
        </w:rPr>
        <w:t>5</w:t>
      </w:r>
      <w:r w:rsidR="00615792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, об имуществе и обязательствах имущественного характера,</w:t>
      </w:r>
      <w:r w:rsidR="006157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 должности и должности муниципальной службы</w:t>
      </w:r>
      <w:r w:rsidR="00615792">
        <w:rPr>
          <w:b/>
          <w:sz w:val="24"/>
          <w:szCs w:val="24"/>
        </w:rPr>
        <w:t xml:space="preserve">  </w:t>
      </w:r>
      <w:proofErr w:type="spellStart"/>
      <w:r w:rsidR="00A77FA2">
        <w:rPr>
          <w:b/>
          <w:sz w:val="24"/>
          <w:szCs w:val="24"/>
        </w:rPr>
        <w:t>Боготольского</w:t>
      </w:r>
      <w:proofErr w:type="spellEnd"/>
      <w:r w:rsidR="00A77FA2">
        <w:rPr>
          <w:b/>
          <w:sz w:val="24"/>
          <w:szCs w:val="24"/>
        </w:rPr>
        <w:t xml:space="preserve"> районного Совета депутатов Красноярского края</w:t>
      </w:r>
    </w:p>
    <w:p w:rsidR="00EF2BCE" w:rsidRDefault="00EF2BCE" w:rsidP="00EF2B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F2BCE" w:rsidRDefault="00EF2BCE" w:rsidP="00EF2BC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658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9"/>
        <w:gridCol w:w="1273"/>
        <w:gridCol w:w="1132"/>
        <w:gridCol w:w="1134"/>
        <w:gridCol w:w="1417"/>
        <w:gridCol w:w="851"/>
        <w:gridCol w:w="1134"/>
        <w:gridCol w:w="1134"/>
        <w:gridCol w:w="1275"/>
        <w:gridCol w:w="851"/>
        <w:gridCol w:w="1276"/>
        <w:gridCol w:w="1134"/>
        <w:gridCol w:w="850"/>
        <w:gridCol w:w="1418"/>
        <w:gridCol w:w="1418"/>
      </w:tblGrid>
      <w:tr w:rsidR="00EF2BCE" w:rsidTr="008D2B61">
        <w:trPr>
          <w:gridAfter w:val="1"/>
          <w:wAfter w:w="1418" w:type="dxa"/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6157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средств, за счет которых совершена  сделка</w:t>
            </w:r>
          </w:p>
        </w:tc>
      </w:tr>
      <w:tr w:rsidR="00EF2BCE" w:rsidTr="008D2B61">
        <w:trPr>
          <w:gridAfter w:val="1"/>
          <w:wAfter w:w="1418" w:type="dxa"/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</w:t>
            </w:r>
          </w:p>
        </w:tc>
      </w:tr>
      <w:tr w:rsidR="00EF2BCE" w:rsidTr="008D2B61">
        <w:trPr>
          <w:gridAfter w:val="1"/>
          <w:wAfter w:w="1418" w:type="dxa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F94B93" w:rsidTr="008D2B61">
        <w:trPr>
          <w:gridAfter w:val="1"/>
          <w:wAfter w:w="1418" w:type="dxa"/>
          <w:trHeight w:val="330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F94B93" w:rsidRDefault="00F94B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1B44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Бикбаев Равиль </w:t>
            </w:r>
            <w:proofErr w:type="spellStart"/>
            <w:r>
              <w:rPr>
                <w:rFonts w:eastAsia="Calibri"/>
                <w:lang w:eastAsia="en-US"/>
              </w:rPr>
              <w:t>Рамазанович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E75B6B" w:rsidP="00E75B6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постоянной основе, п</w:t>
            </w:r>
            <w:r w:rsidR="00F55C43">
              <w:rPr>
                <w:rFonts w:eastAsia="Calibri"/>
                <w:lang w:eastAsia="en-US"/>
              </w:rPr>
              <w:t xml:space="preserve">редседатель </w:t>
            </w:r>
            <w:proofErr w:type="spellStart"/>
            <w:r w:rsidR="00F55C43">
              <w:rPr>
                <w:rFonts w:eastAsia="Calibri"/>
                <w:lang w:eastAsia="en-US"/>
              </w:rPr>
              <w:t>боготольского</w:t>
            </w:r>
            <w:proofErr w:type="spellEnd"/>
            <w:r w:rsidR="00F55C43">
              <w:rPr>
                <w:rFonts w:eastAsia="Calibri"/>
                <w:lang w:eastAsia="en-US"/>
              </w:rPr>
              <w:t xml:space="preserve"> районного Совета депутатов</w:t>
            </w:r>
            <w:r w:rsidR="00F94B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55C4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1491336,82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Pr="007E2941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Pr="007E2941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Pr="007E2941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F94B93" w:rsidTr="008D2B61">
        <w:trPr>
          <w:gridAfter w:val="1"/>
          <w:wAfter w:w="1418" w:type="dxa"/>
          <w:trHeight w:val="27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1B44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7A05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94B93" w:rsidTr="008D2B61">
        <w:trPr>
          <w:gridAfter w:val="1"/>
          <w:wAfter w:w="1418" w:type="dxa"/>
          <w:trHeight w:val="213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94B93" w:rsidTr="008D2B61">
        <w:trPr>
          <w:gridAfter w:val="1"/>
          <w:wAfter w:w="1418" w:type="dxa"/>
          <w:trHeight w:val="37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55C4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308440,76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Pr="007E2941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Pr="007E2941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F94B93" w:rsidTr="008D2B61">
        <w:trPr>
          <w:gridAfter w:val="1"/>
          <w:wAfter w:w="1418" w:type="dxa"/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94B93" w:rsidTr="008D2B61">
        <w:trPr>
          <w:gridAfter w:val="1"/>
          <w:wAfter w:w="1418" w:type="dxa"/>
          <w:trHeight w:val="33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2D3E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B93" w:rsidRDefault="00F94B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375A2" w:rsidTr="008D2B61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Денега</w:t>
            </w:r>
            <w:proofErr w:type="spellEnd"/>
            <w:r>
              <w:rPr>
                <w:rFonts w:eastAsia="Calibri"/>
                <w:lang w:eastAsia="en-US"/>
              </w:rPr>
              <w:t xml:space="preserve"> Валентина Васильевна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 контрольно-счетного </w:t>
            </w:r>
            <w:r>
              <w:rPr>
                <w:rFonts w:eastAsia="Calibri"/>
                <w:lang w:eastAsia="en-US"/>
              </w:rPr>
              <w:lastRenderedPageBreak/>
              <w:t>органа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593143,74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375A2" w:rsidTr="008D2B61">
        <w:trPr>
          <w:gridAfter w:val="1"/>
          <w:wAfter w:w="1418" w:type="dxa"/>
          <w:trHeight w:val="7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5A2" w:rsidRDefault="007375A2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620167,34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TAYOTA GAIA</w:t>
            </w:r>
          </w:p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7375A2" w:rsidRDefault="007375A2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75A2" w:rsidRDefault="007375A2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375A2" w:rsidTr="008D2B61">
        <w:trPr>
          <w:gridAfter w:val="1"/>
          <w:wAfter w:w="1418" w:type="dxa"/>
          <w:trHeight w:val="795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Pr="001A1FC6" w:rsidRDefault="007375A2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9D0B78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ГАЗ 31-07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5A2" w:rsidRDefault="007375A2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656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Рыбакова Светлана 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602990,18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A2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4B0347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46993" w:rsidTr="008D2B61">
        <w:trPr>
          <w:gridAfter w:val="1"/>
          <w:wAfter w:w="1418" w:type="dxa"/>
          <w:trHeight w:val="1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69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431230,80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4B0347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Нива-Шевроле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46993" w:rsidTr="008D2B61">
        <w:trPr>
          <w:gridAfter w:val="1"/>
          <w:wAfter w:w="1418" w:type="dxa"/>
          <w:trHeight w:val="163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076EBF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en-US" w:eastAsia="en-US"/>
              </w:rPr>
            </w:pPr>
            <w:r w:rsidRPr="00076EBF">
              <w:rPr>
                <w:rFonts w:eastAsia="Calibri"/>
                <w:lang w:eastAsia="en-US"/>
              </w:rPr>
              <w:t>2535</w:t>
            </w:r>
            <w:r>
              <w:rPr>
                <w:rFonts w:eastAsia="Calibri"/>
                <w:lang w:eastAsia="en-US"/>
              </w:rPr>
              <w:t>,</w:t>
            </w:r>
            <w:r w:rsidRPr="00076EB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076EBF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7469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4B0347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46993" w:rsidTr="008D2B61">
        <w:trPr>
          <w:gridAfter w:val="1"/>
          <w:wAfter w:w="1418" w:type="dxa"/>
          <w:trHeight w:val="22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Дмитриева Алена 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Консультант - юрист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643595,71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55C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F55C43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3641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33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A77F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188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A77F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28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362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056E26" w:rsidRDefault="00F55C4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755392,77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5F20DB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Pr="00A66E0D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46993" w:rsidTr="008D2B61">
        <w:trPr>
          <w:gridAfter w:val="1"/>
          <w:wAfter w:w="1418" w:type="dxa"/>
          <w:trHeight w:val="219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A77F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19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9D0B7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6993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A66E0D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46993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1A1FC6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Pr="00A66E0D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993" w:rsidRDefault="00746993" w:rsidP="00F07F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7440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Ардашаева</w:t>
            </w:r>
            <w:proofErr w:type="spellEnd"/>
            <w:r>
              <w:rPr>
                <w:rFonts w:eastAsia="Calibri"/>
                <w:lang w:eastAsia="en-US"/>
              </w:rPr>
              <w:t xml:space="preserve"> Лариса Евгеньевна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учитель русского языка и литературы МБОУ Юрьевская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907859,53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Tr="001932D0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Дубовиков Владимир Анатольевич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генеральный директор ООО «</w:t>
            </w:r>
            <w:proofErr w:type="spellStart"/>
            <w:r>
              <w:rPr>
                <w:rFonts w:eastAsia="Calibri"/>
                <w:lang w:eastAsia="en-US"/>
              </w:rPr>
              <w:t>Боготольская</w:t>
            </w:r>
            <w:proofErr w:type="spellEnd"/>
            <w:r>
              <w:rPr>
                <w:rFonts w:eastAsia="Calibri"/>
                <w:lang w:eastAsia="en-US"/>
              </w:rPr>
              <w:t xml:space="preserve"> птицефабрика»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414357,36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3F3F4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75B6B" w:rsidRPr="007976E7" w:rsidRDefault="00E75B6B" w:rsidP="003F3F4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3F3F4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201,5</w:t>
            </w:r>
          </w:p>
          <w:p w:rsidR="00E75B6B" w:rsidRPr="007976E7" w:rsidRDefault="00E75B6B" w:rsidP="003F3F4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10943605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3F3F4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Pr="007976E7" w:rsidRDefault="00E75B6B" w:rsidP="003F3F4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3F3F49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3F49">
              <w:rPr>
                <w:rFonts w:eastAsia="Calibri"/>
                <w:lang w:eastAsia="en-US"/>
              </w:rPr>
              <w:t>BMW K</w:t>
            </w:r>
            <w:r>
              <w:rPr>
                <w:rFonts w:eastAsia="Calibri"/>
                <w:lang w:eastAsia="en-US"/>
              </w:rPr>
              <w:t xml:space="preserve"> 1200 </w:t>
            </w:r>
            <w:r w:rsidRPr="003F3F49">
              <w:rPr>
                <w:rFonts w:eastAsia="Calibri"/>
                <w:lang w:eastAsia="en-US"/>
              </w:rPr>
              <w:t>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Tr="008D2B61">
        <w:trPr>
          <w:gridAfter w:val="1"/>
          <w:wAfter w:w="1418" w:type="dxa"/>
          <w:trHeight w:val="18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B6B" w:rsidRDefault="00E75B6B" w:rsidP="0068320E">
            <w:pPr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566685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214684,37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6D1752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6D1752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6D1752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Tr="00E75B6B">
        <w:trPr>
          <w:gridAfter w:val="1"/>
          <w:wAfter w:w="1418" w:type="dxa"/>
          <w:trHeight w:val="218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5B6B" w:rsidRPr="00166D8B" w:rsidRDefault="00E75B6B" w:rsidP="0068320E">
            <w:pPr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B44C68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076EBF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Tr="00E75B6B">
        <w:trPr>
          <w:gridAfter w:val="1"/>
          <w:wAfter w:w="1418" w:type="dxa"/>
          <w:trHeight w:val="1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B44C68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Глинков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 Михайлович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генеральный директор ООО «Околица»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1866236,14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71,3</w:t>
            </w:r>
          </w:p>
          <w:p w:rsidR="00E75B6B" w:rsidRPr="00632318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632318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ССАНГ ЙОНГ 172950</w:t>
            </w:r>
          </w:p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Зверева Елена Ивановна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на непостоянной основе, директор МБОУ </w:t>
            </w:r>
            <w:proofErr w:type="spellStart"/>
            <w:r>
              <w:rPr>
                <w:rFonts w:eastAsia="Calibri"/>
                <w:lang w:eastAsia="en-US"/>
              </w:rPr>
              <w:lastRenderedPageBreak/>
              <w:t>Критовская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821407,20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56,2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России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3F3F49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ТАЙОТА </w:t>
            </w:r>
            <w:proofErr w:type="spellStart"/>
            <w:r w:rsidRPr="003F3F49">
              <w:rPr>
                <w:rFonts w:eastAsia="Calibri"/>
                <w:lang w:eastAsia="en-US"/>
              </w:rPr>
              <w:t>Corolla</w:t>
            </w:r>
            <w:proofErr w:type="spellEnd"/>
            <w:r w:rsidRPr="003F3F49">
              <w:rPr>
                <w:rFonts w:eastAsia="Calibri"/>
                <w:lang w:eastAsia="en-US"/>
              </w:rPr>
              <w:t xml:space="preserve"> SPACIO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539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  <w:p w:rsidR="00E75B6B" w:rsidRPr="0080115D" w:rsidRDefault="00E75B6B" w:rsidP="0068320E">
            <w:pPr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2B54AF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Квятковская Галина Андреевна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3F3F49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на непостоянной основе, заместитель директора по воспитательной работе МБОУ </w:t>
            </w:r>
            <w:proofErr w:type="spellStart"/>
            <w:r>
              <w:rPr>
                <w:rFonts w:eastAsia="Calibri"/>
                <w:lang w:eastAsia="en-US"/>
              </w:rPr>
              <w:t>Боготольская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887532,11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49,6</w:t>
            </w:r>
          </w:p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3F3F49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Pr="003F3F49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Pr="006A1C72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ХОНДА </w:t>
            </w:r>
            <w:r w:rsidRPr="003F3F49">
              <w:rPr>
                <w:rFonts w:eastAsia="Calibri"/>
                <w:lang w:eastAsia="en-US"/>
              </w:rPr>
              <w:t>HONDAFIT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ТАЙОТА </w:t>
            </w:r>
            <w:r w:rsidRPr="003F3F49">
              <w:rPr>
                <w:rFonts w:eastAsia="Calibri"/>
                <w:lang w:eastAsia="en-US"/>
              </w:rPr>
              <w:t>CARINA</w:t>
            </w:r>
          </w:p>
          <w:p w:rsidR="00E75B6B" w:rsidRPr="003F3F49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ТАЙОТА </w:t>
            </w:r>
            <w:r w:rsidRPr="003F3F49">
              <w:rPr>
                <w:rFonts w:eastAsia="Calibri"/>
                <w:lang w:eastAsia="en-US"/>
              </w:rPr>
              <w:t>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6A1C72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Колесникова Светлана Николаевна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на непостоянной основе, учитель химии и биологии МКОУ </w:t>
            </w:r>
            <w:proofErr w:type="spellStart"/>
            <w:r>
              <w:rPr>
                <w:rFonts w:eastAsia="Calibri"/>
                <w:lang w:eastAsia="en-US"/>
              </w:rPr>
              <w:t>Булатовская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516031,70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44,9</w:t>
            </w:r>
          </w:p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Pr="004A559E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trHeight w:val="210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6A1C72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Мурзин Сергей Владимирович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генеральный директор ООО «Частный Промышленный Капитал»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124137,90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Никифорова Наталья Валерьевна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на непостоянной основе, директор МКОУ </w:t>
            </w:r>
            <w:proofErr w:type="spellStart"/>
            <w:r>
              <w:rPr>
                <w:rFonts w:eastAsia="Calibri"/>
                <w:lang w:eastAsia="en-US"/>
              </w:rPr>
              <w:lastRenderedPageBreak/>
              <w:t>Вагинская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579132,35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598394,87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21053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экскаватор колесный ЭО 2621/МТЗ- 80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1802"/>
        </w:trPr>
        <w:tc>
          <w:tcPr>
            <w:tcW w:w="28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 Сергей Кузьмич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8D2B6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директор  МУП «РТЭК»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Боготольского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432258,70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1002,0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ДЖИП Патриот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755472,84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Петрова Наталья Богдановна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на непостоянной основе, директор МКОУ </w:t>
            </w:r>
            <w:proofErr w:type="spellStart"/>
            <w:r>
              <w:rPr>
                <w:rFonts w:eastAsia="Calibri"/>
                <w:lang w:eastAsia="en-US"/>
              </w:rPr>
              <w:t>Краснозаводская</w:t>
            </w:r>
            <w:proofErr w:type="spellEnd"/>
            <w:r>
              <w:rPr>
                <w:rFonts w:eastAsia="Calibri"/>
                <w:lang w:eastAsia="en-US"/>
              </w:rPr>
              <w:t xml:space="preserve">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1067619,87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36,3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ТАЙОТА Виста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140768,48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36,3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1100,0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Репин </w:t>
            </w:r>
            <w:r>
              <w:rPr>
                <w:rFonts w:eastAsia="Calibri"/>
                <w:lang w:eastAsia="en-US"/>
              </w:rPr>
              <w:lastRenderedPageBreak/>
              <w:t>Анатолий Викторович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Депутат на </w:t>
            </w:r>
            <w:r>
              <w:rPr>
                <w:rFonts w:eastAsia="Calibri"/>
                <w:lang w:eastAsia="en-US"/>
              </w:rPr>
              <w:lastRenderedPageBreak/>
              <w:t xml:space="preserve">непостоянной основе, начальник нефтеперекачивающей станции Каштан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2450002,14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</w:t>
            </w:r>
            <w:r>
              <w:rPr>
                <w:rFonts w:eastAsia="Calibri"/>
                <w:lang w:eastAsia="en-US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ТАЙОТА </w:t>
            </w:r>
            <w:r>
              <w:rPr>
                <w:rFonts w:eastAsia="Calibri"/>
                <w:lang w:eastAsia="en-US"/>
              </w:rPr>
              <w:lastRenderedPageBreak/>
              <w:t>ПРАДО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Сакова</w:t>
            </w:r>
            <w:proofErr w:type="spellEnd"/>
            <w:r>
              <w:rPr>
                <w:rFonts w:eastAsia="Calibri"/>
                <w:lang w:eastAsia="en-US"/>
              </w:rPr>
              <w:t xml:space="preserve"> Вера Михайловна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директор МБУ  КЦСОН «Надежда»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213961,52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270343,99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3F3F49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3F49">
              <w:rPr>
                <w:rFonts w:eastAsia="Calibri"/>
                <w:lang w:eastAsia="en-US"/>
              </w:rPr>
              <w:t>CHEVROLET NIVA 212300-55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AC3BC8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Трубников Александр Николаевич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директор ООО «Талисман»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104256,39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2901,0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62191,0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990533,0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61,3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102,8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56,7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96,2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46,5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ТАЙОТА </w:t>
            </w:r>
            <w:r w:rsidRPr="003F3F49">
              <w:rPr>
                <w:rFonts w:eastAsia="Calibri"/>
                <w:lang w:eastAsia="en-US"/>
              </w:rPr>
              <w:t>RAV</w:t>
            </w:r>
            <w:r>
              <w:rPr>
                <w:rFonts w:eastAsia="Calibri"/>
                <w:lang w:eastAsia="en-US"/>
              </w:rPr>
              <w:t xml:space="preserve"> 4</w:t>
            </w:r>
          </w:p>
          <w:p w:rsidR="00E75B6B" w:rsidRPr="005B5688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УАЗ УМЗ -421800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E75B6B" w:rsidRPr="001A1FC6" w:rsidTr="008D2B61">
        <w:trPr>
          <w:gridAfter w:val="1"/>
          <w:wAfter w:w="1418" w:type="dxa"/>
          <w:trHeight w:val="210"/>
        </w:trPr>
        <w:tc>
          <w:tcPr>
            <w:tcW w:w="2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Усков</w:t>
            </w:r>
            <w:proofErr w:type="spellEnd"/>
            <w:r>
              <w:rPr>
                <w:rFonts w:eastAsia="Calibri"/>
                <w:lang w:eastAsia="en-US"/>
              </w:rPr>
              <w:t xml:space="preserve"> Вячеслав Олегович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на непостоянной основе, директор ООО «Эльбрус»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E75B6B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66,70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2734600,00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1226403,00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1852210,00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ТАЙОТА </w:t>
            </w:r>
            <w:r w:rsidRPr="003F3F49">
              <w:rPr>
                <w:rFonts w:eastAsia="Calibri"/>
                <w:lang w:eastAsia="en-US"/>
              </w:rPr>
              <w:t>LC 120 PRADO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2190 Гранта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21214 Нива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3507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3507</w:t>
            </w:r>
          </w:p>
          <w:p w:rsidR="00E75B6B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E75B6B" w:rsidRPr="005B5688" w:rsidRDefault="00E75B6B" w:rsidP="00820D8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ЗИЛ ММЗ 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5B6B" w:rsidRPr="001A1FC6" w:rsidRDefault="00E75B6B" w:rsidP="006832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:rsidR="00472944" w:rsidRDefault="00472944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72944" w:rsidRDefault="00472944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EF2BCE" w:rsidRDefault="00EF2BCE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A30F3" w:rsidRDefault="007A30F3"/>
    <w:sectPr w:rsidR="007A30F3" w:rsidSect="00EF2BCE">
      <w:pgSz w:w="16838" w:h="11906" w:orient="landscape" w:code="9"/>
      <w:pgMar w:top="1701" w:right="1134" w:bottom="85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CE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53B55"/>
    <w:rsid w:val="00167BE8"/>
    <w:rsid w:val="00170472"/>
    <w:rsid w:val="00170E54"/>
    <w:rsid w:val="00177536"/>
    <w:rsid w:val="00180346"/>
    <w:rsid w:val="00185ABC"/>
    <w:rsid w:val="001A7F6A"/>
    <w:rsid w:val="001B1092"/>
    <w:rsid w:val="001B1B16"/>
    <w:rsid w:val="001B40C1"/>
    <w:rsid w:val="001B4486"/>
    <w:rsid w:val="001B530E"/>
    <w:rsid w:val="001B5FB5"/>
    <w:rsid w:val="001B7B9C"/>
    <w:rsid w:val="001C394D"/>
    <w:rsid w:val="001C4E03"/>
    <w:rsid w:val="001C6737"/>
    <w:rsid w:val="001D60ED"/>
    <w:rsid w:val="002123EF"/>
    <w:rsid w:val="00217098"/>
    <w:rsid w:val="002250F5"/>
    <w:rsid w:val="00231256"/>
    <w:rsid w:val="00232CD0"/>
    <w:rsid w:val="0023449A"/>
    <w:rsid w:val="00255561"/>
    <w:rsid w:val="00263235"/>
    <w:rsid w:val="002802B9"/>
    <w:rsid w:val="00286126"/>
    <w:rsid w:val="00290574"/>
    <w:rsid w:val="00292155"/>
    <w:rsid w:val="00297136"/>
    <w:rsid w:val="002A5224"/>
    <w:rsid w:val="002A5840"/>
    <w:rsid w:val="002D0F45"/>
    <w:rsid w:val="002D15A1"/>
    <w:rsid w:val="002F1476"/>
    <w:rsid w:val="002F28E1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733E"/>
    <w:rsid w:val="0036020C"/>
    <w:rsid w:val="003636D6"/>
    <w:rsid w:val="003677B3"/>
    <w:rsid w:val="0037231D"/>
    <w:rsid w:val="00386454"/>
    <w:rsid w:val="00391C2A"/>
    <w:rsid w:val="00393682"/>
    <w:rsid w:val="003975C7"/>
    <w:rsid w:val="003A7DCE"/>
    <w:rsid w:val="003B0041"/>
    <w:rsid w:val="003B2C5A"/>
    <w:rsid w:val="003B3DCF"/>
    <w:rsid w:val="003B73F9"/>
    <w:rsid w:val="003D3339"/>
    <w:rsid w:val="003D6145"/>
    <w:rsid w:val="003F3F49"/>
    <w:rsid w:val="004055A4"/>
    <w:rsid w:val="00406AE9"/>
    <w:rsid w:val="00410128"/>
    <w:rsid w:val="00411AC3"/>
    <w:rsid w:val="004155BD"/>
    <w:rsid w:val="0042466F"/>
    <w:rsid w:val="004255CC"/>
    <w:rsid w:val="00437E70"/>
    <w:rsid w:val="004408F9"/>
    <w:rsid w:val="004473A9"/>
    <w:rsid w:val="00451A60"/>
    <w:rsid w:val="00463ACE"/>
    <w:rsid w:val="00463CA3"/>
    <w:rsid w:val="00464D04"/>
    <w:rsid w:val="00465847"/>
    <w:rsid w:val="00472944"/>
    <w:rsid w:val="00474501"/>
    <w:rsid w:val="00481074"/>
    <w:rsid w:val="004850BA"/>
    <w:rsid w:val="00486FA9"/>
    <w:rsid w:val="00487BAF"/>
    <w:rsid w:val="004928BB"/>
    <w:rsid w:val="004A13A4"/>
    <w:rsid w:val="004A7010"/>
    <w:rsid w:val="004A7AE6"/>
    <w:rsid w:val="004B18FC"/>
    <w:rsid w:val="004B244E"/>
    <w:rsid w:val="004B2F85"/>
    <w:rsid w:val="004C0941"/>
    <w:rsid w:val="004C1F7B"/>
    <w:rsid w:val="004D05D7"/>
    <w:rsid w:val="004D2217"/>
    <w:rsid w:val="004E1506"/>
    <w:rsid w:val="004E4CC5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B641F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9FA"/>
    <w:rsid w:val="00615792"/>
    <w:rsid w:val="00631640"/>
    <w:rsid w:val="00633CE7"/>
    <w:rsid w:val="006354D3"/>
    <w:rsid w:val="00643EF0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94380"/>
    <w:rsid w:val="006A19A6"/>
    <w:rsid w:val="006A3607"/>
    <w:rsid w:val="006A59EC"/>
    <w:rsid w:val="006A7494"/>
    <w:rsid w:val="006B252E"/>
    <w:rsid w:val="006C4517"/>
    <w:rsid w:val="006C48A0"/>
    <w:rsid w:val="006C530E"/>
    <w:rsid w:val="006C5BCD"/>
    <w:rsid w:val="006D378D"/>
    <w:rsid w:val="006D5017"/>
    <w:rsid w:val="006E238B"/>
    <w:rsid w:val="006E590E"/>
    <w:rsid w:val="006E7628"/>
    <w:rsid w:val="007375A2"/>
    <w:rsid w:val="00737B64"/>
    <w:rsid w:val="007419EA"/>
    <w:rsid w:val="00746993"/>
    <w:rsid w:val="0074721C"/>
    <w:rsid w:val="00754996"/>
    <w:rsid w:val="00755458"/>
    <w:rsid w:val="00755C36"/>
    <w:rsid w:val="00764E4D"/>
    <w:rsid w:val="007807AC"/>
    <w:rsid w:val="0078412F"/>
    <w:rsid w:val="00786EB5"/>
    <w:rsid w:val="00794B4B"/>
    <w:rsid w:val="007A30F3"/>
    <w:rsid w:val="007B11A8"/>
    <w:rsid w:val="007B2400"/>
    <w:rsid w:val="007B768F"/>
    <w:rsid w:val="007C3161"/>
    <w:rsid w:val="007D0657"/>
    <w:rsid w:val="007D4BA2"/>
    <w:rsid w:val="007E2941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D8F"/>
    <w:rsid w:val="00820EF7"/>
    <w:rsid w:val="00826BDF"/>
    <w:rsid w:val="0083259A"/>
    <w:rsid w:val="008478EA"/>
    <w:rsid w:val="008565D8"/>
    <w:rsid w:val="00860E30"/>
    <w:rsid w:val="00865CAA"/>
    <w:rsid w:val="008727F5"/>
    <w:rsid w:val="00876374"/>
    <w:rsid w:val="00876609"/>
    <w:rsid w:val="008770D6"/>
    <w:rsid w:val="00877665"/>
    <w:rsid w:val="0088337E"/>
    <w:rsid w:val="00894C4F"/>
    <w:rsid w:val="00897A2C"/>
    <w:rsid w:val="008B7E44"/>
    <w:rsid w:val="008C0115"/>
    <w:rsid w:val="008C7C5F"/>
    <w:rsid w:val="008D2B61"/>
    <w:rsid w:val="008D740C"/>
    <w:rsid w:val="008E4FAD"/>
    <w:rsid w:val="008E5CFD"/>
    <w:rsid w:val="008F095D"/>
    <w:rsid w:val="008F537F"/>
    <w:rsid w:val="008F7C18"/>
    <w:rsid w:val="009009F8"/>
    <w:rsid w:val="009028E3"/>
    <w:rsid w:val="0091041C"/>
    <w:rsid w:val="00912E61"/>
    <w:rsid w:val="009258C5"/>
    <w:rsid w:val="00930AED"/>
    <w:rsid w:val="00933DA4"/>
    <w:rsid w:val="00942B44"/>
    <w:rsid w:val="0094595E"/>
    <w:rsid w:val="009510A3"/>
    <w:rsid w:val="0095494B"/>
    <w:rsid w:val="0095517E"/>
    <w:rsid w:val="009553A2"/>
    <w:rsid w:val="00960C2E"/>
    <w:rsid w:val="00971A7E"/>
    <w:rsid w:val="00971B6C"/>
    <w:rsid w:val="009745F2"/>
    <w:rsid w:val="00986805"/>
    <w:rsid w:val="00996EA2"/>
    <w:rsid w:val="009A023D"/>
    <w:rsid w:val="009A4E06"/>
    <w:rsid w:val="009C31A0"/>
    <w:rsid w:val="009E26A4"/>
    <w:rsid w:val="009F13E4"/>
    <w:rsid w:val="009F19A9"/>
    <w:rsid w:val="009F2B86"/>
    <w:rsid w:val="009F5676"/>
    <w:rsid w:val="00A00B4C"/>
    <w:rsid w:val="00A02C3E"/>
    <w:rsid w:val="00A0690E"/>
    <w:rsid w:val="00A0799B"/>
    <w:rsid w:val="00A311B6"/>
    <w:rsid w:val="00A34496"/>
    <w:rsid w:val="00A35A92"/>
    <w:rsid w:val="00A419E3"/>
    <w:rsid w:val="00A41CD7"/>
    <w:rsid w:val="00A52AAB"/>
    <w:rsid w:val="00A6059B"/>
    <w:rsid w:val="00A77FA2"/>
    <w:rsid w:val="00A82E9F"/>
    <w:rsid w:val="00A854E3"/>
    <w:rsid w:val="00A85907"/>
    <w:rsid w:val="00A9194C"/>
    <w:rsid w:val="00A97EAC"/>
    <w:rsid w:val="00AA33F1"/>
    <w:rsid w:val="00AA4134"/>
    <w:rsid w:val="00AA69A0"/>
    <w:rsid w:val="00AC1AC3"/>
    <w:rsid w:val="00AC2AEC"/>
    <w:rsid w:val="00AD6BCF"/>
    <w:rsid w:val="00AE4C44"/>
    <w:rsid w:val="00B01E6A"/>
    <w:rsid w:val="00B05E48"/>
    <w:rsid w:val="00B10951"/>
    <w:rsid w:val="00B12D56"/>
    <w:rsid w:val="00B143DD"/>
    <w:rsid w:val="00B20B14"/>
    <w:rsid w:val="00B21792"/>
    <w:rsid w:val="00B272C8"/>
    <w:rsid w:val="00B30FF8"/>
    <w:rsid w:val="00B404CB"/>
    <w:rsid w:val="00B633E1"/>
    <w:rsid w:val="00B672DD"/>
    <w:rsid w:val="00B80695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4D65"/>
    <w:rsid w:val="00BE5B9F"/>
    <w:rsid w:val="00BF36D9"/>
    <w:rsid w:val="00BF44EF"/>
    <w:rsid w:val="00BF7A22"/>
    <w:rsid w:val="00C11877"/>
    <w:rsid w:val="00C1387F"/>
    <w:rsid w:val="00C175AE"/>
    <w:rsid w:val="00C474D3"/>
    <w:rsid w:val="00C50893"/>
    <w:rsid w:val="00C50A7A"/>
    <w:rsid w:val="00C61D43"/>
    <w:rsid w:val="00C72A6C"/>
    <w:rsid w:val="00C737DC"/>
    <w:rsid w:val="00C8685D"/>
    <w:rsid w:val="00C95312"/>
    <w:rsid w:val="00C95BE7"/>
    <w:rsid w:val="00CB600A"/>
    <w:rsid w:val="00CB6623"/>
    <w:rsid w:val="00CC2C48"/>
    <w:rsid w:val="00CD675A"/>
    <w:rsid w:val="00CD778B"/>
    <w:rsid w:val="00CD79E4"/>
    <w:rsid w:val="00CE1F36"/>
    <w:rsid w:val="00CF36D0"/>
    <w:rsid w:val="00D05981"/>
    <w:rsid w:val="00D204C7"/>
    <w:rsid w:val="00D20D52"/>
    <w:rsid w:val="00D27614"/>
    <w:rsid w:val="00D31536"/>
    <w:rsid w:val="00D3584C"/>
    <w:rsid w:val="00D35EEC"/>
    <w:rsid w:val="00D37AC6"/>
    <w:rsid w:val="00D44024"/>
    <w:rsid w:val="00D454C4"/>
    <w:rsid w:val="00D47F29"/>
    <w:rsid w:val="00D52A6A"/>
    <w:rsid w:val="00D54D26"/>
    <w:rsid w:val="00D57081"/>
    <w:rsid w:val="00D67CD0"/>
    <w:rsid w:val="00D71F0D"/>
    <w:rsid w:val="00D723F6"/>
    <w:rsid w:val="00D7264F"/>
    <w:rsid w:val="00D821BF"/>
    <w:rsid w:val="00D90107"/>
    <w:rsid w:val="00D95D93"/>
    <w:rsid w:val="00DA4339"/>
    <w:rsid w:val="00DA4468"/>
    <w:rsid w:val="00DA4E39"/>
    <w:rsid w:val="00DA799C"/>
    <w:rsid w:val="00DB0AC3"/>
    <w:rsid w:val="00DB2A88"/>
    <w:rsid w:val="00DB3B1E"/>
    <w:rsid w:val="00DD07B4"/>
    <w:rsid w:val="00DD3AE8"/>
    <w:rsid w:val="00DD514F"/>
    <w:rsid w:val="00DD60AB"/>
    <w:rsid w:val="00E03D26"/>
    <w:rsid w:val="00E068DD"/>
    <w:rsid w:val="00E11A5D"/>
    <w:rsid w:val="00E12A21"/>
    <w:rsid w:val="00E21254"/>
    <w:rsid w:val="00E333EA"/>
    <w:rsid w:val="00E33413"/>
    <w:rsid w:val="00E40EF7"/>
    <w:rsid w:val="00E4280D"/>
    <w:rsid w:val="00E42C98"/>
    <w:rsid w:val="00E45989"/>
    <w:rsid w:val="00E46FBB"/>
    <w:rsid w:val="00E50AE0"/>
    <w:rsid w:val="00E5135D"/>
    <w:rsid w:val="00E514B2"/>
    <w:rsid w:val="00E56237"/>
    <w:rsid w:val="00E562B4"/>
    <w:rsid w:val="00E64560"/>
    <w:rsid w:val="00E650DB"/>
    <w:rsid w:val="00E65A2B"/>
    <w:rsid w:val="00E70652"/>
    <w:rsid w:val="00E727B7"/>
    <w:rsid w:val="00E75757"/>
    <w:rsid w:val="00E75B6B"/>
    <w:rsid w:val="00E82A90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2BCE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55C43"/>
    <w:rsid w:val="00F61522"/>
    <w:rsid w:val="00F73DB1"/>
    <w:rsid w:val="00F7684E"/>
    <w:rsid w:val="00F803A9"/>
    <w:rsid w:val="00F8446C"/>
    <w:rsid w:val="00F90B68"/>
    <w:rsid w:val="00F94B93"/>
    <w:rsid w:val="00FB69C2"/>
    <w:rsid w:val="00FB6D2E"/>
    <w:rsid w:val="00FC6F71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7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25</cp:revision>
  <dcterms:created xsi:type="dcterms:W3CDTF">2015-04-06T03:09:00Z</dcterms:created>
  <dcterms:modified xsi:type="dcterms:W3CDTF">2016-05-13T06:22:00Z</dcterms:modified>
</cp:coreProperties>
</file>