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997" w:rsidRDefault="00F44997" w:rsidP="00F44997">
      <w:pPr>
        <w:pStyle w:val="1"/>
        <w:shd w:val="clear" w:color="auto" w:fill="E7E7E7"/>
        <w:spacing w:before="0" w:after="300"/>
        <w:rPr>
          <w:rFonts w:ascii="Tahoma" w:hAnsi="Tahoma" w:cs="Tahoma"/>
          <w:caps/>
          <w:color w:val="007800"/>
          <w:sz w:val="20"/>
          <w:szCs w:val="20"/>
        </w:rPr>
      </w:pPr>
      <w:r>
        <w:rPr>
          <w:rFonts w:ascii="Tahoma" w:hAnsi="Tahoma" w:cs="Tahoma"/>
          <w:caps/>
          <w:color w:val="007800"/>
          <w:sz w:val="20"/>
          <w:szCs w:val="20"/>
        </w:rPr>
        <w:t>СВЕДЕНИЯ О ДОХОДАХ, РАСХОДАХ, ИМУЩЕСТВЕ И ОБЯЗАТЕЛЬСТВАХ ИМУЩЕСТВЕННОГО ХАРАКТЕРА НУРГАЛИНА ВАДИМА РАМИЛЬЕВИЧА, ГЛАВЫ ОРИЧЕВСКОГО РАЙОНА, ЗА ПЕРИОД С 01 ЯНВАРЯ ПО 31 ДЕКАБРЯ 2015 ГОДА</w:t>
      </w:r>
    </w:p>
    <w:tbl>
      <w:tblPr>
        <w:tblW w:w="108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309"/>
        <w:gridCol w:w="1958"/>
        <w:gridCol w:w="1595"/>
        <w:gridCol w:w="1026"/>
        <w:gridCol w:w="1551"/>
        <w:gridCol w:w="1568"/>
        <w:gridCol w:w="1595"/>
        <w:gridCol w:w="1026"/>
        <w:gridCol w:w="1551"/>
      </w:tblGrid>
      <w:tr w:rsidR="00F44997" w:rsidTr="00F44997">
        <w:tc>
          <w:tcPr>
            <w:tcW w:w="5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Фамилия, имя, отчество</w:t>
            </w:r>
          </w:p>
        </w:tc>
        <w:tc>
          <w:tcPr>
            <w:tcW w:w="159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Декларированный</w:t>
            </w:r>
          </w:p>
          <w:p w:rsidR="00F44997" w:rsidRDefault="00F44997">
            <w:pPr>
              <w:pStyle w:val="a3"/>
              <w:spacing w:line="270" w:lineRule="atLeast"/>
              <w:jc w:val="center"/>
            </w:pPr>
            <w:r>
              <w:t>годовой доход за 2015 год</w:t>
            </w:r>
          </w:p>
          <w:p w:rsidR="00F44997" w:rsidRDefault="00F44997">
            <w:pPr>
              <w:pStyle w:val="a3"/>
              <w:spacing w:line="270" w:lineRule="atLeast"/>
              <w:jc w:val="center"/>
            </w:pPr>
            <w:r>
              <w:t>(руб.)</w:t>
            </w:r>
          </w:p>
        </w:tc>
        <w:tc>
          <w:tcPr>
            <w:tcW w:w="468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25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44997" w:rsidTr="00F4499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Вид объектов недвижимости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Площадь (кв.м.)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Страна расположения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Транспортные средства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Вид объектов недвижимости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Площадь (кв.м.)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Страна расположения</w:t>
            </w:r>
          </w:p>
        </w:tc>
      </w:tr>
      <w:tr w:rsidR="00F44997" w:rsidTr="00F44997">
        <w:tc>
          <w:tcPr>
            <w:tcW w:w="5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Нургалин Вадим Рамильевич</w:t>
            </w:r>
          </w:p>
        </w:tc>
        <w:tc>
          <w:tcPr>
            <w:tcW w:w="159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777388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2964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Легковой автомобиль Дервейс 313120</w:t>
            </w:r>
          </w:p>
        </w:tc>
        <w:tc>
          <w:tcPr>
            <w:tcW w:w="123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7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3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</w:tr>
      <w:tr w:rsidR="00F44997" w:rsidTr="00F4499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475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</w:tr>
      <w:tr w:rsidR="00F44997" w:rsidTr="00F4499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72,1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</w:tr>
      <w:tr w:rsidR="00F44997" w:rsidTr="00F44997"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Супруга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547152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квартира (1/3 доля)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54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72,1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</w:tr>
      <w:tr w:rsidR="00F44997" w:rsidTr="00F44997"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Сын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квартира (1/3 доля)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54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72,1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</w:tr>
      <w:tr w:rsidR="00F44997" w:rsidTr="00F44997"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Сын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квартира (1/3 доля)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54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72,1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</w:tr>
    </w:tbl>
    <w:p w:rsidR="00F44997" w:rsidRDefault="00F44997" w:rsidP="00807380"/>
    <w:p w:rsidR="00F44997" w:rsidRDefault="00F44997">
      <w:pPr>
        <w:spacing w:after="0" w:line="240" w:lineRule="auto"/>
      </w:pPr>
      <w:r>
        <w:br w:type="page"/>
      </w:r>
    </w:p>
    <w:p w:rsidR="00F44997" w:rsidRDefault="00F44997" w:rsidP="00F44997">
      <w:pPr>
        <w:pStyle w:val="1"/>
        <w:shd w:val="clear" w:color="auto" w:fill="E7E7E7"/>
        <w:spacing w:before="0" w:after="300"/>
        <w:rPr>
          <w:rFonts w:ascii="Tahoma" w:hAnsi="Tahoma" w:cs="Tahoma"/>
          <w:caps/>
          <w:color w:val="007800"/>
          <w:sz w:val="20"/>
          <w:szCs w:val="20"/>
        </w:rPr>
      </w:pPr>
      <w:r>
        <w:rPr>
          <w:rFonts w:ascii="Tahoma" w:hAnsi="Tahoma" w:cs="Tahoma"/>
          <w:caps/>
          <w:color w:val="007800"/>
          <w:sz w:val="20"/>
          <w:szCs w:val="20"/>
        </w:rPr>
        <w:lastRenderedPageBreak/>
        <w:t>СВЕДЕНИЯ О ДОХОДАХ, РАСХОДАХ, ИМУЩЕСТВЕ И ОБЯЗАТЕЛЬСТВАХ ИМУЩЕСТВЕННОГО ХАРАКТЕРА НУРГАЛИНА ВАДИМА РАМИЛЬЕВИЧА, ГЛАВЫ ОРИЧЕВСКОГО РАЙОНА, ЗА ПЕРИОД С 01 ЯНВАРЯ ПО 31 ДЕКАБРЯ 2014 ГОДА</w:t>
      </w:r>
    </w:p>
    <w:tbl>
      <w:tblPr>
        <w:tblW w:w="106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309"/>
        <w:gridCol w:w="1958"/>
        <w:gridCol w:w="1595"/>
        <w:gridCol w:w="1026"/>
        <w:gridCol w:w="1551"/>
        <w:gridCol w:w="1568"/>
        <w:gridCol w:w="1595"/>
        <w:gridCol w:w="1026"/>
        <w:gridCol w:w="1551"/>
      </w:tblGrid>
      <w:tr w:rsidR="00F44997" w:rsidTr="00F44997">
        <w:tc>
          <w:tcPr>
            <w:tcW w:w="11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Фамилия, имя, отчество</w:t>
            </w:r>
          </w:p>
        </w:tc>
        <w:tc>
          <w:tcPr>
            <w:tcW w:w="16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Декларированный</w:t>
            </w:r>
          </w:p>
          <w:p w:rsidR="00F44997" w:rsidRDefault="00F44997">
            <w:pPr>
              <w:pStyle w:val="a3"/>
              <w:spacing w:line="270" w:lineRule="atLeast"/>
              <w:jc w:val="center"/>
            </w:pPr>
            <w:r>
              <w:t>годовой доход за 2014 год</w:t>
            </w:r>
          </w:p>
          <w:p w:rsidR="00F44997" w:rsidRDefault="00F44997">
            <w:pPr>
              <w:pStyle w:val="a3"/>
              <w:spacing w:line="270" w:lineRule="atLeast"/>
              <w:jc w:val="center"/>
            </w:pPr>
            <w:r>
              <w:t>(руб.)</w:t>
            </w:r>
          </w:p>
        </w:tc>
        <w:tc>
          <w:tcPr>
            <w:tcW w:w="47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16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44997" w:rsidTr="00F4499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Вид объектов недвижимости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Площадь (кв.м.)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Страна расположения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Транспортные средства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Вид объектов недвижимости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Площадь (кв.м.)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Страна расположения</w:t>
            </w:r>
          </w:p>
        </w:tc>
      </w:tr>
      <w:tr w:rsidR="00F44997" w:rsidTr="00F44997">
        <w:tc>
          <w:tcPr>
            <w:tcW w:w="11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Нургалин Вадим Рамильевич</w:t>
            </w:r>
          </w:p>
        </w:tc>
        <w:tc>
          <w:tcPr>
            <w:tcW w:w="16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704965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2964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Легковой автомобиль Дервейс 313120</w:t>
            </w:r>
          </w:p>
        </w:tc>
        <w:tc>
          <w:tcPr>
            <w:tcW w:w="12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</w:tr>
      <w:tr w:rsidR="00F44997" w:rsidTr="00F4499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475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</w:tr>
      <w:tr w:rsidR="00F44997" w:rsidTr="00F4499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72,1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</w:tr>
      <w:tr w:rsidR="00F44997" w:rsidTr="00F44997"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Супруга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1391845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квартира (1/3 доля)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54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72,1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</w:tr>
      <w:tr w:rsidR="00F44997" w:rsidTr="00F44997"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Сын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квартира (1/3 доля)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54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72,1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</w:tr>
      <w:tr w:rsidR="00F44997" w:rsidTr="00F44997"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Сын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квартира (1/3 доля)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54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72,1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</w:tr>
    </w:tbl>
    <w:p w:rsidR="00F44997" w:rsidRDefault="00F44997" w:rsidP="00807380"/>
    <w:p w:rsidR="00F44997" w:rsidRDefault="00F44997">
      <w:pPr>
        <w:spacing w:after="0" w:line="240" w:lineRule="auto"/>
      </w:pPr>
      <w:r>
        <w:br w:type="page"/>
      </w:r>
    </w:p>
    <w:p w:rsidR="00F44997" w:rsidRDefault="00F44997" w:rsidP="00F44997">
      <w:pPr>
        <w:pStyle w:val="1"/>
        <w:shd w:val="clear" w:color="auto" w:fill="E7E7E7"/>
        <w:spacing w:before="0" w:after="300"/>
        <w:rPr>
          <w:rFonts w:ascii="Tahoma" w:hAnsi="Tahoma" w:cs="Tahoma"/>
          <w:caps/>
          <w:color w:val="007800"/>
          <w:sz w:val="20"/>
          <w:szCs w:val="20"/>
        </w:rPr>
      </w:pPr>
      <w:r>
        <w:rPr>
          <w:rFonts w:ascii="Tahoma" w:hAnsi="Tahoma" w:cs="Tahoma"/>
          <w:caps/>
          <w:color w:val="007800"/>
          <w:sz w:val="20"/>
          <w:szCs w:val="20"/>
        </w:rPr>
        <w:lastRenderedPageBreak/>
        <w:t>СВЕДЕНИЯ О ДОХОДАХ, ИМУЩЕСТВЕ И ОБЯЗАТЕЛЬСТВАХ ИМУЩЕСТВЕННОГО ХАРАКТЕРА НУРГАЛИНА ВАДИМА РАМИЛЬЕВИЧА, ГЛАВЫ ОРИЧЕВСКОГО РАЙОНА, ЗА ПЕРИОД С 01 ЯНВАРЯ ПО 31 ДЕКАБРЯ 2013 ГОДА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309"/>
        <w:gridCol w:w="1958"/>
        <w:gridCol w:w="1595"/>
        <w:gridCol w:w="1026"/>
        <w:gridCol w:w="1551"/>
        <w:gridCol w:w="1568"/>
        <w:gridCol w:w="1595"/>
        <w:gridCol w:w="1026"/>
        <w:gridCol w:w="1551"/>
      </w:tblGrid>
      <w:tr w:rsidR="00F44997" w:rsidTr="00F44997"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Декларированный</w:t>
            </w:r>
          </w:p>
          <w:p w:rsidR="00F44997" w:rsidRDefault="00F44997">
            <w:pPr>
              <w:pStyle w:val="a3"/>
              <w:spacing w:line="270" w:lineRule="atLeast"/>
              <w:jc w:val="center"/>
            </w:pPr>
            <w:r>
              <w:t>годовой доход за 2013 год</w:t>
            </w:r>
          </w:p>
          <w:p w:rsidR="00F44997" w:rsidRDefault="00F44997">
            <w:pPr>
              <w:pStyle w:val="a3"/>
              <w:spacing w:line="270" w:lineRule="atLeast"/>
              <w:jc w:val="center"/>
            </w:pPr>
            <w:r>
              <w:t>(руб.)</w:t>
            </w:r>
          </w:p>
        </w:tc>
        <w:tc>
          <w:tcPr>
            <w:tcW w:w="456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3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44997" w:rsidTr="00F4499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Вид объектов недвижимости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Площадь (кв.м.)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Страна расположения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Транспортные средства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Вид объектов недвижимости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Площадь (кв.м.)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Страна расположения</w:t>
            </w:r>
          </w:p>
        </w:tc>
      </w:tr>
      <w:tr w:rsidR="00F44997" w:rsidTr="00F44997"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Нургалин Вадим Рамильевич</w:t>
            </w:r>
          </w:p>
        </w:tc>
        <w:tc>
          <w:tcPr>
            <w:tcW w:w="15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651835,48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2964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2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Легковой автомобиль Дервейс 313120</w:t>
            </w:r>
          </w:p>
        </w:tc>
        <w:tc>
          <w:tcPr>
            <w:tcW w:w="12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8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4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</w:tr>
      <w:tr w:rsidR="00F44997" w:rsidTr="00F4499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475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</w:tr>
      <w:tr w:rsidR="00F44997" w:rsidTr="00F4499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72,1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44997" w:rsidRDefault="00F44997">
            <w:pPr>
              <w:rPr>
                <w:szCs w:val="24"/>
              </w:rPr>
            </w:pPr>
          </w:p>
        </w:tc>
      </w:tr>
      <w:tr w:rsidR="00F44997" w:rsidTr="00F44997"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Супруга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424701,47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31,6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72,1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</w:tr>
      <w:tr w:rsidR="00F44997" w:rsidTr="00F44997"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Сын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72,1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</w:tr>
      <w:tr w:rsidR="00F44997" w:rsidTr="00F44997"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Сын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72,1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</w:tr>
    </w:tbl>
    <w:p w:rsidR="00F44997" w:rsidRDefault="00F44997" w:rsidP="00807380"/>
    <w:p w:rsidR="00F44997" w:rsidRDefault="00F44997">
      <w:pPr>
        <w:spacing w:after="0" w:line="240" w:lineRule="auto"/>
      </w:pPr>
      <w:r>
        <w:br w:type="page"/>
      </w:r>
    </w:p>
    <w:p w:rsidR="00F44997" w:rsidRDefault="00F44997" w:rsidP="00F44997">
      <w:pPr>
        <w:pStyle w:val="1"/>
        <w:shd w:val="clear" w:color="auto" w:fill="E7E7E7"/>
        <w:spacing w:before="0" w:after="300"/>
        <w:rPr>
          <w:rFonts w:ascii="Tahoma" w:hAnsi="Tahoma" w:cs="Tahoma"/>
          <w:caps/>
          <w:color w:val="007800"/>
          <w:sz w:val="20"/>
          <w:szCs w:val="20"/>
        </w:rPr>
      </w:pPr>
      <w:r>
        <w:rPr>
          <w:rFonts w:ascii="Tahoma" w:hAnsi="Tahoma" w:cs="Tahoma"/>
          <w:caps/>
          <w:color w:val="007800"/>
          <w:sz w:val="20"/>
          <w:szCs w:val="20"/>
        </w:rPr>
        <w:lastRenderedPageBreak/>
        <w:t>СВЕДЕНИЯ О ДОХОДАХ ЗА 2012 ГОД</w:t>
      </w:r>
    </w:p>
    <w:p w:rsidR="00F44997" w:rsidRDefault="00F44997" w:rsidP="00F44997">
      <w:pPr>
        <w:pStyle w:val="a3"/>
        <w:shd w:val="clear" w:color="auto" w:fill="E7E7E7"/>
        <w:spacing w:line="270" w:lineRule="atLeast"/>
        <w:rPr>
          <w:rFonts w:ascii="Arial" w:hAnsi="Arial" w:cs="Arial"/>
          <w:color w:val="0B0B0B"/>
          <w:sz w:val="21"/>
          <w:szCs w:val="21"/>
        </w:rPr>
      </w:pPr>
      <w:r>
        <w:rPr>
          <w:rFonts w:ascii="Arial" w:hAnsi="Arial" w:cs="Arial"/>
          <w:color w:val="0B0B0B"/>
          <w:sz w:val="21"/>
          <w:szCs w:val="21"/>
        </w:rPr>
        <w:t>СВЕДЕНИЯ о доходах, имуществе и обязательствах имущественного характера Нургалина Вадима Рамильевича, главы Оричевского района, за период с 01 января по 31 декабря 2012 года.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E7E7E7"/>
        <w:tblCellMar>
          <w:left w:w="0" w:type="dxa"/>
          <w:right w:w="0" w:type="dxa"/>
        </w:tblCellMar>
        <w:tblLook w:val="04A0"/>
      </w:tblPr>
      <w:tblGrid>
        <w:gridCol w:w="1440"/>
        <w:gridCol w:w="2085"/>
        <w:gridCol w:w="1725"/>
        <w:gridCol w:w="1380"/>
        <w:gridCol w:w="1680"/>
        <w:gridCol w:w="1695"/>
        <w:gridCol w:w="1725"/>
        <w:gridCol w:w="1395"/>
        <w:gridCol w:w="1680"/>
      </w:tblGrid>
      <w:tr w:rsidR="00F44997" w:rsidTr="00F44997">
        <w:tc>
          <w:tcPr>
            <w:tcW w:w="14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Фамилия, имя, отчество</w:t>
            </w:r>
          </w:p>
        </w:tc>
        <w:tc>
          <w:tcPr>
            <w:tcW w:w="20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Декларированный</w:t>
            </w:r>
          </w:p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годовой доход за 2012 год</w:t>
            </w:r>
          </w:p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(руб.)</w:t>
            </w:r>
          </w:p>
        </w:tc>
        <w:tc>
          <w:tcPr>
            <w:tcW w:w="648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</w:tr>
      <w:tr w:rsidR="00F44997" w:rsidTr="00F4499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vAlign w:val="center"/>
            <w:hideMark/>
          </w:tcPr>
          <w:p w:rsidR="00F44997" w:rsidRDefault="00F44997">
            <w:pPr>
              <w:rPr>
                <w:rFonts w:ascii="Arial" w:hAnsi="Arial" w:cs="Arial"/>
                <w:color w:val="0B0B0B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vAlign w:val="center"/>
            <w:hideMark/>
          </w:tcPr>
          <w:p w:rsidR="00F44997" w:rsidRDefault="00F44997">
            <w:pPr>
              <w:rPr>
                <w:rFonts w:ascii="Arial" w:hAnsi="Arial" w:cs="Arial"/>
                <w:color w:val="0B0B0B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Площадь (кв.м.)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Транспортные средства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Площадь (кв.м.)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Страна расположения</w:t>
            </w:r>
          </w:p>
        </w:tc>
      </w:tr>
      <w:tr w:rsidR="00F44997" w:rsidTr="00F44997">
        <w:tc>
          <w:tcPr>
            <w:tcW w:w="14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Нургалин Вадим Рамильевич</w:t>
            </w:r>
          </w:p>
        </w:tc>
        <w:tc>
          <w:tcPr>
            <w:tcW w:w="20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575 676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2 964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Легковой автомобиль</w:t>
            </w:r>
          </w:p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Дервейс 313120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нет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нет</w:t>
            </w:r>
          </w:p>
        </w:tc>
      </w:tr>
      <w:tr w:rsidR="00F44997" w:rsidTr="00F44997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vAlign w:val="center"/>
            <w:hideMark/>
          </w:tcPr>
          <w:p w:rsidR="00F44997" w:rsidRDefault="00F44997">
            <w:pPr>
              <w:rPr>
                <w:rFonts w:ascii="Arial" w:hAnsi="Arial" w:cs="Arial"/>
                <w:color w:val="0B0B0B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vAlign w:val="center"/>
            <w:hideMark/>
          </w:tcPr>
          <w:p w:rsidR="00F44997" w:rsidRDefault="00F44997">
            <w:pPr>
              <w:rPr>
                <w:rFonts w:ascii="Arial" w:hAnsi="Arial" w:cs="Arial"/>
                <w:color w:val="0B0B0B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72,1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rPr>
                <w:rFonts w:ascii="Arial" w:hAnsi="Arial" w:cs="Arial"/>
                <w:color w:val="0B0B0B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нет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нет</w:t>
            </w:r>
          </w:p>
        </w:tc>
      </w:tr>
      <w:tr w:rsidR="00F44997" w:rsidTr="00F44997"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Супруга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36 448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31,6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нет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72,1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Россия</w:t>
            </w:r>
          </w:p>
        </w:tc>
      </w:tr>
      <w:tr w:rsidR="00F44997" w:rsidTr="00F44997"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Сын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нет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нет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нет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72,1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Россия</w:t>
            </w:r>
          </w:p>
        </w:tc>
      </w:tr>
      <w:tr w:rsidR="00F44997" w:rsidTr="00F44997"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Сын</w:t>
            </w:r>
          </w:p>
        </w:tc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нет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нет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нет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нет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72,1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4997" w:rsidRDefault="00F44997">
            <w:pPr>
              <w:pStyle w:val="a3"/>
              <w:spacing w:line="270" w:lineRule="atLeast"/>
              <w:jc w:val="center"/>
              <w:rPr>
                <w:rFonts w:ascii="Arial" w:hAnsi="Arial" w:cs="Arial"/>
                <w:color w:val="0B0B0B"/>
                <w:sz w:val="21"/>
                <w:szCs w:val="21"/>
              </w:rPr>
            </w:pPr>
            <w:r>
              <w:rPr>
                <w:rFonts w:ascii="Arial" w:hAnsi="Arial" w:cs="Arial"/>
                <w:color w:val="0B0B0B"/>
                <w:sz w:val="21"/>
                <w:szCs w:val="21"/>
              </w:rPr>
              <w:t>Россия</w:t>
            </w:r>
          </w:p>
        </w:tc>
      </w:tr>
    </w:tbl>
    <w:p w:rsidR="00F44997" w:rsidRDefault="00F44997" w:rsidP="00F44997">
      <w:pPr>
        <w:pStyle w:val="a3"/>
        <w:shd w:val="clear" w:color="auto" w:fill="E7E7E7"/>
        <w:spacing w:line="270" w:lineRule="atLeast"/>
        <w:rPr>
          <w:rFonts w:ascii="Arial" w:hAnsi="Arial" w:cs="Arial"/>
          <w:color w:val="0B0B0B"/>
          <w:sz w:val="21"/>
          <w:szCs w:val="21"/>
        </w:rPr>
      </w:pPr>
      <w:r>
        <w:rPr>
          <w:rFonts w:ascii="Arial" w:hAnsi="Arial" w:cs="Arial"/>
          <w:color w:val="0B0B0B"/>
          <w:sz w:val="21"/>
          <w:szCs w:val="21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507A6"/>
    <w:rsid w:val="00BE110E"/>
    <w:rsid w:val="00C76735"/>
    <w:rsid w:val="00F32F49"/>
    <w:rsid w:val="00F44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449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49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8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2017-06-23T14:01:00Z</dcterms:modified>
</cp:coreProperties>
</file>