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0E" w:rsidRDefault="00E4150E" w:rsidP="00E4150E">
      <w:pPr>
        <w:pStyle w:val="2"/>
        <w:shd w:val="clear" w:color="auto" w:fill="auto"/>
        <w:spacing w:after="0" w:line="360" w:lineRule="auto"/>
        <w:rPr>
          <w:color w:val="000000"/>
          <w:sz w:val="28"/>
          <w:szCs w:val="28"/>
        </w:rPr>
      </w:pPr>
      <w:r w:rsidRPr="00E4150E">
        <w:rPr>
          <w:color w:val="000000"/>
          <w:sz w:val="28"/>
          <w:szCs w:val="28"/>
        </w:rPr>
        <w:t>Сведения о доходах, об имуществе и обязательствах имущественного характера руководителей подведомственных Минобрнауки России высших учебных заведений,</w:t>
      </w:r>
      <w:r>
        <w:rPr>
          <w:color w:val="000000"/>
          <w:sz w:val="28"/>
          <w:szCs w:val="28"/>
        </w:rPr>
        <w:t xml:space="preserve"> </w:t>
      </w:r>
      <w:r w:rsidRPr="00E4150E">
        <w:rPr>
          <w:color w:val="000000"/>
          <w:sz w:val="28"/>
          <w:szCs w:val="28"/>
        </w:rPr>
        <w:t xml:space="preserve">а также членов их семей за отчётный финансовый год </w:t>
      </w:r>
    </w:p>
    <w:p w:rsidR="00E4150E" w:rsidRPr="00E4150E" w:rsidRDefault="00E4150E" w:rsidP="00E4150E">
      <w:pPr>
        <w:pStyle w:val="2"/>
        <w:shd w:val="clear" w:color="auto" w:fill="auto"/>
        <w:spacing w:after="0" w:line="360" w:lineRule="auto"/>
        <w:rPr>
          <w:sz w:val="24"/>
          <w:szCs w:val="24"/>
        </w:rPr>
      </w:pPr>
      <w:r w:rsidRPr="00E4150E">
        <w:rPr>
          <w:color w:val="000000"/>
          <w:sz w:val="24"/>
          <w:szCs w:val="24"/>
        </w:rPr>
        <w:t>с 1 января 2012 года по 31 декабря 2012 года</w:t>
      </w:r>
    </w:p>
    <w:tbl>
      <w:tblPr>
        <w:tblW w:w="1504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5"/>
        <w:gridCol w:w="2069"/>
        <w:gridCol w:w="917"/>
        <w:gridCol w:w="1632"/>
        <w:gridCol w:w="1560"/>
        <w:gridCol w:w="1186"/>
        <w:gridCol w:w="1253"/>
        <w:gridCol w:w="2467"/>
      </w:tblGrid>
      <w:tr w:rsidR="00E4150E" w:rsidRPr="00E4150E" w:rsidTr="00E4150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Перечень объектов недвижимого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E4150E" w:rsidRPr="00E4150E" w:rsidTr="00E4150E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Фамилия, имя,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Общая сумма</w:t>
            </w:r>
          </w:p>
        </w:tc>
        <w:tc>
          <w:tcPr>
            <w:tcW w:w="399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имущества, принадлежащих на праве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Перечень транспортных</w:t>
            </w:r>
          </w:p>
        </w:tc>
      </w:tr>
      <w:tr w:rsidR="00E4150E" w:rsidRPr="00E4150E" w:rsidTr="00E4150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9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Должнос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декларированно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ind w:right="100"/>
              <w:jc w:val="right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1253" w:type="dxa"/>
            <w:shd w:val="clear" w:color="auto" w:fill="FFFFFF"/>
          </w:tcPr>
          <w:p w:rsidR="00E4150E" w:rsidRPr="00E4150E" w:rsidRDefault="00E4150E" w:rsidP="00E4150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средств, принадлежащих</w:t>
            </w:r>
          </w:p>
        </w:tc>
      </w:tr>
      <w:tr w:rsidR="00E4150E" w:rsidRPr="00E4150E" w:rsidTr="00E4150E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39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ind w:left="300"/>
              <w:jc w:val="left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(Руководитель, супруг (а) дети)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E4150E">
              <w:rPr>
                <w:rStyle w:val="1"/>
                <w:b/>
                <w:bCs/>
                <w:sz w:val="20"/>
                <w:szCs w:val="20"/>
              </w:rPr>
              <w:t>ть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го дохода за 2012 г.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jc w:val="both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Площадь</w:t>
            </w:r>
          </w:p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(кв.м.)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Страна</w:t>
            </w:r>
          </w:p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расположени</w:t>
            </w:r>
          </w:p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 w:rsidRPr="00E4150E">
              <w:rPr>
                <w:rStyle w:val="1"/>
                <w:b/>
                <w:bCs/>
                <w:sz w:val="20"/>
                <w:szCs w:val="20"/>
              </w:rPr>
              <w:t>на праве собственности (вид, марка)</w:t>
            </w: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965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Земельный</w:t>
            </w:r>
          </w:p>
        </w:tc>
        <w:tc>
          <w:tcPr>
            <w:tcW w:w="1186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ФГБОУ ВПО «Майкопский государственный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Кабанова Надежда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И.о.</w:t>
            </w:r>
          </w:p>
        </w:tc>
        <w:tc>
          <w:tcPr>
            <w:tcW w:w="163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955 743,79р.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участок (долевая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821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a4"/>
              </w:rPr>
              <w:t>Российская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  <w:lang w:val="en-US"/>
              </w:rPr>
              <w:t>Toyota Camry</w:t>
            </w: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технологический университет»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Ивановна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  <w:ind w:left="200"/>
              <w:jc w:val="left"/>
            </w:pPr>
            <w:r>
              <w:rPr>
                <w:rStyle w:val="a4"/>
              </w:rPr>
              <w:t>ректора</w:t>
            </w: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/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226" w:lineRule="exact"/>
            </w:pPr>
            <w:r>
              <w:rPr>
                <w:rStyle w:val="a4"/>
              </w:rPr>
              <w:t>собственность</w:t>
            </w:r>
          </w:p>
          <w:p w:rsidR="00E4150E" w:rsidRDefault="00E4150E" w:rsidP="00E4150E">
            <w:pPr>
              <w:pStyle w:val="2"/>
              <w:shd w:val="clear" w:color="auto" w:fill="auto"/>
              <w:spacing w:after="0" w:line="226" w:lineRule="exact"/>
            </w:pPr>
            <w:r>
              <w:rPr>
                <w:rStyle w:val="a4"/>
              </w:rPr>
              <w:t>0,5)</w:t>
            </w:r>
          </w:p>
          <w:p w:rsidR="00E4150E" w:rsidRDefault="00E4150E" w:rsidP="00E4150E">
            <w:pPr>
              <w:pStyle w:val="2"/>
              <w:shd w:val="clear" w:color="auto" w:fill="auto"/>
              <w:spacing w:after="0" w:line="226" w:lineRule="exact"/>
            </w:pPr>
            <w:r>
              <w:rPr>
                <w:rStyle w:val="a4"/>
              </w:rPr>
              <w:t>Земельный</w:t>
            </w: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/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a4"/>
              </w:rPr>
              <w:t>Федерация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(индивидуальная)</w:t>
            </w: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участок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513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a4"/>
              </w:rPr>
              <w:t>Российская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(индивидуальная</w:t>
            </w: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/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a4"/>
              </w:rPr>
              <w:t>Федерация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собственность)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Жилой дом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a4"/>
              </w:rPr>
              <w:t>Российская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line="180" w:lineRule="exact"/>
            </w:pPr>
            <w:r>
              <w:rPr>
                <w:rStyle w:val="a4"/>
              </w:rPr>
              <w:t>(индивидуальная</w:t>
            </w:r>
          </w:p>
          <w:p w:rsidR="00E4150E" w:rsidRDefault="00E4150E" w:rsidP="00E4150E">
            <w:pPr>
              <w:pStyle w:val="2"/>
              <w:shd w:val="clear" w:color="auto" w:fill="auto"/>
              <w:spacing w:before="60" w:after="0" w:line="180" w:lineRule="exact"/>
            </w:pPr>
            <w:r>
              <w:rPr>
                <w:rStyle w:val="a4"/>
              </w:rPr>
              <w:t>собственность)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</w:pPr>
            <w:r>
              <w:rPr>
                <w:rStyle w:val="a4"/>
              </w:rPr>
              <w:t>131,7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pStyle w:val="2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a4"/>
              </w:rPr>
              <w:t>Федерация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</w:rPr>
              <w:t>Иное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pacing w:after="0"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pacing w:after="0" w:line="180" w:lineRule="exact"/>
              <w:ind w:left="160"/>
              <w:rPr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</w:rPr>
              <w:t>недвижимое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pacing w:after="0"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pacing w:after="0" w:line="180" w:lineRule="exact"/>
              <w:ind w:left="160"/>
              <w:rPr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</w:rPr>
              <w:t>имущество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</w:rPr>
              <w:t>562,7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180" w:lineRule="exact"/>
              <w:ind w:left="160"/>
              <w:jc w:val="left"/>
              <w:rPr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</w:rPr>
              <w:t>Российская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</w:rPr>
              <w:t>(долевая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pacing w:after="0"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after="0" w:line="180" w:lineRule="exact"/>
              <w:ind w:left="160"/>
              <w:jc w:val="left"/>
              <w:rPr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</w:rPr>
              <w:t>Федерация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</w:rPr>
              <w:t>собственность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pacing w:after="0"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pacing w:after="0" w:line="180" w:lineRule="exact"/>
              <w:ind w:left="160"/>
              <w:rPr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  <w:tr w:rsidR="00E4150E" w:rsidTr="00E4150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hd w:val="clear" w:color="auto" w:fill="auto"/>
              <w:spacing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</w:rPr>
              <w:t>0,5)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pacing w:after="0" w:line="180" w:lineRule="exact"/>
              <w:rPr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50E" w:rsidRPr="00E4150E" w:rsidRDefault="00E4150E" w:rsidP="00E4150E">
            <w:pPr>
              <w:pStyle w:val="2"/>
              <w:spacing w:after="0" w:line="180" w:lineRule="exact"/>
              <w:ind w:left="160"/>
              <w:rPr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50E" w:rsidRDefault="00E4150E" w:rsidP="00E4150E">
            <w:pPr>
              <w:rPr>
                <w:sz w:val="10"/>
                <w:szCs w:val="10"/>
              </w:rPr>
            </w:pPr>
          </w:p>
        </w:tc>
      </w:tr>
    </w:tbl>
    <w:p w:rsidR="00E4150E" w:rsidRPr="00E4150E" w:rsidRDefault="00E4150E" w:rsidP="00E4150E">
      <w:pPr>
        <w:spacing w:after="0" w:line="360" w:lineRule="auto"/>
        <w:rPr>
          <w:sz w:val="28"/>
          <w:szCs w:val="28"/>
        </w:rPr>
      </w:pPr>
    </w:p>
    <w:sectPr w:rsidR="00E4150E" w:rsidRPr="00E4150E" w:rsidSect="00E4150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0E"/>
    <w:rsid w:val="00C75476"/>
    <w:rsid w:val="00E4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8F8C2-7799-46C2-8C7B-0522D5C3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4150E"/>
    <w:rPr>
      <w:rFonts w:ascii="Times New Roman" w:eastAsia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E4150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character" w:customStyle="1" w:styleId="1">
    <w:name w:val="Основной текст1"/>
    <w:basedOn w:val="a3"/>
    <w:rsid w:val="00E415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4">
    <w:name w:val="Основной текст + Не полужирный"/>
    <w:basedOn w:val="a3"/>
    <w:rsid w:val="00E415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pt0pt200">
    <w:name w:val="Основной текст + 4 pt;Не полужирный;Интервал 0 pt;Масштаб 200%"/>
    <w:basedOn w:val="a3"/>
    <w:rsid w:val="00E415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2015-06-09T10:14:00Z</dcterms:created>
  <dcterms:modified xsi:type="dcterms:W3CDTF">2015-06-09T10:24:00Z</dcterms:modified>
</cp:coreProperties>
</file>