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533" w:rsidRDefault="00285533" w:rsidP="00285533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Сведения </w:t>
      </w:r>
    </w:p>
    <w:p w:rsidR="00285533" w:rsidRDefault="00285533" w:rsidP="00285533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о </w:t>
      </w:r>
      <w:proofErr w:type="gramStart"/>
      <w:r>
        <w:rPr>
          <w:b/>
          <w:sz w:val="18"/>
          <w:szCs w:val="18"/>
        </w:rPr>
        <w:t>доходах</w:t>
      </w:r>
      <w:proofErr w:type="gramEnd"/>
      <w:r>
        <w:rPr>
          <w:b/>
          <w:sz w:val="18"/>
          <w:szCs w:val="18"/>
        </w:rPr>
        <w:t xml:space="preserve"> об имуществе и обязательствах имущественного характера лиц, замещающих муниципальные должности и должности муниципальной службы</w:t>
      </w:r>
    </w:p>
    <w:p w:rsidR="00285533" w:rsidRDefault="00285533" w:rsidP="00285533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в аппарате </w:t>
      </w:r>
      <w:proofErr w:type="spellStart"/>
      <w:r>
        <w:rPr>
          <w:b/>
          <w:sz w:val="18"/>
          <w:szCs w:val="18"/>
        </w:rPr>
        <w:t>Чистопольского</w:t>
      </w:r>
      <w:proofErr w:type="spellEnd"/>
      <w:r>
        <w:rPr>
          <w:b/>
          <w:sz w:val="18"/>
          <w:szCs w:val="18"/>
        </w:rPr>
        <w:t xml:space="preserve"> городского Совета   </w:t>
      </w:r>
      <w:proofErr w:type="spellStart"/>
      <w:r>
        <w:rPr>
          <w:b/>
          <w:sz w:val="18"/>
          <w:szCs w:val="18"/>
        </w:rPr>
        <w:t>Чистопольского</w:t>
      </w:r>
      <w:proofErr w:type="spellEnd"/>
      <w:r>
        <w:rPr>
          <w:b/>
          <w:sz w:val="18"/>
          <w:szCs w:val="18"/>
        </w:rPr>
        <w:t xml:space="preserve"> муниципального района Республики Татарстан, а также их супруг (супругов) и несовершеннолетних детей </w:t>
      </w:r>
    </w:p>
    <w:p w:rsidR="00285533" w:rsidRDefault="00285533" w:rsidP="00285533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за период с 1 января 2015 г. по 31 декабря 2015 г.</w:t>
      </w:r>
    </w:p>
    <w:p w:rsidR="00285533" w:rsidRDefault="00285533" w:rsidP="00285533">
      <w:pPr>
        <w:jc w:val="center"/>
        <w:rPr>
          <w:sz w:val="18"/>
          <w:szCs w:val="18"/>
        </w:rPr>
      </w:pPr>
    </w:p>
    <w:tbl>
      <w:tblPr>
        <w:tblW w:w="15885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00"/>
        <w:gridCol w:w="1799"/>
        <w:gridCol w:w="1795"/>
        <w:gridCol w:w="1346"/>
        <w:gridCol w:w="898"/>
        <w:gridCol w:w="693"/>
        <w:gridCol w:w="1438"/>
        <w:gridCol w:w="725"/>
        <w:gridCol w:w="777"/>
        <w:gridCol w:w="2003"/>
        <w:gridCol w:w="1123"/>
        <w:gridCol w:w="1488"/>
      </w:tblGrid>
      <w:tr w:rsidR="00285533" w:rsidTr="00285533">
        <w:trPr>
          <w:cantSplit/>
          <w:tblHeader/>
        </w:trPr>
        <w:tc>
          <w:tcPr>
            <w:tcW w:w="180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5533" w:rsidRDefault="00285533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Фамилия </w:t>
            </w:r>
          </w:p>
          <w:p w:rsidR="00285533" w:rsidRDefault="00285533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и инициалы лица, </w:t>
            </w:r>
          </w:p>
          <w:p w:rsidR="00285533" w:rsidRDefault="00285533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5533" w:rsidRDefault="002855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Должность</w:t>
            </w:r>
          </w:p>
        </w:tc>
        <w:tc>
          <w:tcPr>
            <w:tcW w:w="473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5533" w:rsidRDefault="002855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Объекты недвижимости, находящиеся </w:t>
            </w:r>
          </w:p>
          <w:p w:rsidR="00285533" w:rsidRDefault="002855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собственности</w:t>
            </w:r>
          </w:p>
        </w:tc>
        <w:tc>
          <w:tcPr>
            <w:tcW w:w="294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5533" w:rsidRDefault="002855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5533" w:rsidRDefault="002855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Транспортные средства </w:t>
            </w:r>
          </w:p>
          <w:p w:rsidR="00285533" w:rsidRDefault="002855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5533" w:rsidRDefault="002855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годовой доход</w:t>
            </w:r>
          </w:p>
          <w:p w:rsidR="00285533" w:rsidRDefault="002855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(руб.)</w:t>
            </w:r>
          </w:p>
        </w:tc>
        <w:tc>
          <w:tcPr>
            <w:tcW w:w="148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5533" w:rsidRDefault="002855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85533" w:rsidTr="00285533">
        <w:trPr>
          <w:cantSplit/>
          <w:tblHeader/>
        </w:trPr>
        <w:tc>
          <w:tcPr>
            <w:tcW w:w="180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85533" w:rsidRDefault="0028553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0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85533" w:rsidRDefault="0028553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5533" w:rsidRDefault="00285533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вид объекта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5533" w:rsidRDefault="00285533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вид </w:t>
            </w:r>
          </w:p>
          <w:p w:rsidR="00285533" w:rsidRDefault="00285533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собственности</w:t>
            </w: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5533" w:rsidRDefault="00285533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площадь </w:t>
            </w:r>
          </w:p>
          <w:p w:rsidR="00285533" w:rsidRDefault="00285533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(кв. м)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5533" w:rsidRDefault="00285533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5533" w:rsidRDefault="00285533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вид объекта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5533" w:rsidRDefault="00285533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площадь (кв. м)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85533" w:rsidRDefault="00285533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85533" w:rsidRDefault="0028553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85533" w:rsidRDefault="0028553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8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85533" w:rsidRDefault="00285533">
            <w:pPr>
              <w:rPr>
                <w:sz w:val="18"/>
                <w:szCs w:val="18"/>
                <w:lang w:eastAsia="en-US"/>
              </w:rPr>
            </w:pPr>
          </w:p>
        </w:tc>
      </w:tr>
      <w:tr w:rsidR="00285533" w:rsidTr="00285533">
        <w:trPr>
          <w:cantSplit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Ксенофонтов М.И.</w:t>
            </w: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супруга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заместитель главы города Чистополь ЧМР РТ </w:t>
            </w: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земельный участок </w:t>
            </w: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285533" w:rsidRDefault="00285533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жилой дом</w:t>
            </w: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жилой дом</w:t>
            </w: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земельный участок </w:t>
            </w: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жилой дом</w:t>
            </w: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квартира</w:t>
            </w: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собственность</w:t>
            </w:r>
          </w:p>
          <w:p w:rsidR="00285533" w:rsidRDefault="00285533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1/4 доли</w:t>
            </w:r>
          </w:p>
          <w:p w:rsidR="00285533" w:rsidRDefault="00285533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собственность</w:t>
            </w:r>
          </w:p>
          <w:p w:rsidR="00285533" w:rsidRDefault="00285533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собственность</w:t>
            </w:r>
          </w:p>
          <w:p w:rsidR="00285533" w:rsidRDefault="00285533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1/4 доли</w:t>
            </w:r>
          </w:p>
          <w:p w:rsidR="00285533" w:rsidRDefault="00285533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собственность</w:t>
            </w: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собственность</w:t>
            </w:r>
          </w:p>
          <w:p w:rsidR="00285533" w:rsidRDefault="00285533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1/4 доли</w:t>
            </w:r>
          </w:p>
          <w:p w:rsidR="00285533" w:rsidRDefault="00285533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собственность</w:t>
            </w:r>
          </w:p>
          <w:p w:rsidR="00285533" w:rsidRDefault="00285533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1/4 доли</w:t>
            </w:r>
          </w:p>
          <w:p w:rsidR="00285533" w:rsidRDefault="00285533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собственность</w:t>
            </w:r>
          </w:p>
          <w:p w:rsidR="00285533" w:rsidRDefault="00285533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1/4 доли</w:t>
            </w: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315,90</w:t>
            </w: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2801,80</w:t>
            </w: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123,10</w:t>
            </w: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21,20</w:t>
            </w: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315,90</w:t>
            </w: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123,10</w:t>
            </w: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31,00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pStyle w:val="ConsPlusNormal"/>
              <w:spacing w:line="276" w:lineRule="auto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85533" w:rsidRDefault="00285533">
            <w:pPr>
              <w:pStyle w:val="ConsPlusNormal"/>
              <w:spacing w:line="276" w:lineRule="auto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автомобиль Ниссан-</w:t>
            </w:r>
          </w:p>
          <w:p w:rsidR="00285533" w:rsidRDefault="0028553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Альмера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</w:t>
            </w:r>
          </w:p>
          <w:p w:rsidR="00285533" w:rsidRDefault="0028553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прицеп к легковым автомобилям самодельный,</w:t>
            </w:r>
          </w:p>
          <w:p w:rsidR="00285533" w:rsidRDefault="0028553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лодка резиновая «Кама-2Н»</w:t>
            </w:r>
          </w:p>
          <w:p w:rsidR="00285533" w:rsidRDefault="0028553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85533" w:rsidRDefault="0028553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85533" w:rsidRDefault="0028553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85533" w:rsidRDefault="0028553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85533" w:rsidRDefault="0028553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894440,57</w:t>
            </w:r>
          </w:p>
          <w:p w:rsidR="00285533" w:rsidRDefault="00285533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229400,00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285533" w:rsidTr="00285533">
        <w:trPr>
          <w:cantSplit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Федоровская И.М.</w:t>
            </w: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дочь</w:t>
            </w: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right="-75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главный специалист-юрист</w:t>
            </w: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земельный участок </w:t>
            </w: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садовый домик</w:t>
            </w: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квартира</w:t>
            </w: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квартира</w:t>
            </w: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собственность</w:t>
            </w:r>
          </w:p>
          <w:p w:rsidR="00285533" w:rsidRDefault="00285533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собственность</w:t>
            </w:r>
          </w:p>
          <w:p w:rsidR="00285533" w:rsidRDefault="00285533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собственность</w:t>
            </w:r>
          </w:p>
          <w:p w:rsidR="00285533" w:rsidRDefault="00285533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собственность</w:t>
            </w:r>
          </w:p>
          <w:p w:rsidR="00285533" w:rsidRDefault="00285533">
            <w:pPr>
              <w:spacing w:line="276" w:lineRule="auto"/>
              <w:ind w:left="-71" w:right="-8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1/2 доли</w:t>
            </w: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612,00</w:t>
            </w: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32,00</w:t>
            </w: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56,20</w:t>
            </w: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44,50</w:t>
            </w: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гараж</w:t>
            </w: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земельный участок </w:t>
            </w: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23,10</w:t>
            </w:r>
          </w:p>
          <w:p w:rsidR="00285533" w:rsidRDefault="00285533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23,10</w:t>
            </w: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56,20</w:t>
            </w: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285533" w:rsidRDefault="00285533">
            <w:pPr>
              <w:spacing w:line="276" w:lineRule="auto"/>
              <w:ind w:left="-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ind w:left="-71" w:right="-82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spacing w:line="276" w:lineRule="auto"/>
              <w:ind w:left="-79" w:right="-7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241355,69</w:t>
            </w: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5533" w:rsidRDefault="00285533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rPr>
                <w:lang w:eastAsia="en-US"/>
              </w:rPr>
            </w:pPr>
          </w:p>
          <w:p w:rsidR="00285533" w:rsidRDefault="0028553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285533" w:rsidRDefault="00285533" w:rsidP="00285533">
      <w:pPr>
        <w:jc w:val="center"/>
        <w:rPr>
          <w:sz w:val="18"/>
          <w:szCs w:val="18"/>
        </w:rPr>
      </w:pPr>
    </w:p>
    <w:p w:rsidR="00285533" w:rsidRDefault="00285533" w:rsidP="00285533">
      <w:pPr>
        <w:jc w:val="center"/>
        <w:rPr>
          <w:sz w:val="18"/>
          <w:szCs w:val="18"/>
        </w:rPr>
      </w:pPr>
    </w:p>
    <w:p w:rsidR="00285533" w:rsidRDefault="00285533" w:rsidP="00285533">
      <w:pPr>
        <w:jc w:val="center"/>
        <w:rPr>
          <w:sz w:val="18"/>
          <w:szCs w:val="18"/>
        </w:rPr>
      </w:pPr>
    </w:p>
    <w:p w:rsidR="00285533" w:rsidRDefault="00285533" w:rsidP="00285533">
      <w:pPr>
        <w:jc w:val="center"/>
        <w:rPr>
          <w:sz w:val="18"/>
          <w:szCs w:val="18"/>
        </w:rPr>
      </w:pPr>
    </w:p>
    <w:p w:rsidR="00285533" w:rsidRDefault="00285533" w:rsidP="00285533">
      <w:pPr>
        <w:jc w:val="center"/>
        <w:rPr>
          <w:b/>
          <w:sz w:val="18"/>
          <w:szCs w:val="18"/>
        </w:rPr>
      </w:pPr>
    </w:p>
    <w:p w:rsidR="00285533" w:rsidRDefault="00285533" w:rsidP="00285533">
      <w:pPr>
        <w:jc w:val="center"/>
        <w:rPr>
          <w:b/>
          <w:sz w:val="18"/>
          <w:szCs w:val="18"/>
        </w:rPr>
      </w:pPr>
    </w:p>
    <w:p w:rsidR="00285533" w:rsidRDefault="00285533" w:rsidP="00285533">
      <w:pPr>
        <w:jc w:val="center"/>
        <w:rPr>
          <w:b/>
          <w:sz w:val="18"/>
          <w:szCs w:val="18"/>
        </w:rPr>
      </w:pPr>
    </w:p>
    <w:p w:rsidR="00285533" w:rsidRDefault="00285533" w:rsidP="00285533">
      <w:pPr>
        <w:jc w:val="center"/>
        <w:rPr>
          <w:b/>
          <w:sz w:val="18"/>
          <w:szCs w:val="18"/>
        </w:rPr>
      </w:pPr>
    </w:p>
    <w:p w:rsidR="00285533" w:rsidRDefault="00285533" w:rsidP="00285533">
      <w:pPr>
        <w:jc w:val="center"/>
        <w:rPr>
          <w:b/>
          <w:sz w:val="18"/>
          <w:szCs w:val="18"/>
        </w:rPr>
      </w:pPr>
    </w:p>
    <w:p w:rsidR="00285533" w:rsidRDefault="00285533" w:rsidP="00285533">
      <w:pPr>
        <w:jc w:val="center"/>
        <w:rPr>
          <w:b/>
          <w:sz w:val="18"/>
          <w:szCs w:val="18"/>
        </w:rPr>
      </w:pPr>
    </w:p>
    <w:p w:rsidR="00285533" w:rsidRDefault="00285533" w:rsidP="00285533">
      <w:pPr>
        <w:jc w:val="center"/>
        <w:rPr>
          <w:b/>
          <w:sz w:val="18"/>
          <w:szCs w:val="18"/>
        </w:rPr>
      </w:pPr>
    </w:p>
    <w:p w:rsidR="00285533" w:rsidRDefault="00285533" w:rsidP="00285533">
      <w:pPr>
        <w:jc w:val="center"/>
        <w:rPr>
          <w:b/>
          <w:sz w:val="18"/>
          <w:szCs w:val="18"/>
        </w:rPr>
      </w:pPr>
    </w:p>
    <w:p w:rsidR="00285533" w:rsidRDefault="00285533" w:rsidP="00285533">
      <w:pPr>
        <w:jc w:val="center"/>
        <w:rPr>
          <w:b/>
          <w:sz w:val="18"/>
          <w:szCs w:val="18"/>
        </w:rPr>
      </w:pPr>
    </w:p>
    <w:p w:rsidR="00285533" w:rsidRDefault="00285533" w:rsidP="00285533">
      <w:pPr>
        <w:jc w:val="center"/>
        <w:rPr>
          <w:b/>
          <w:sz w:val="18"/>
          <w:szCs w:val="18"/>
        </w:rPr>
      </w:pPr>
    </w:p>
    <w:p w:rsidR="00285533" w:rsidRDefault="00285533" w:rsidP="00285533">
      <w:pPr>
        <w:jc w:val="center"/>
        <w:rPr>
          <w:b/>
          <w:sz w:val="18"/>
          <w:szCs w:val="18"/>
        </w:rPr>
      </w:pPr>
    </w:p>
    <w:p w:rsidR="00285533" w:rsidRDefault="00285533" w:rsidP="00285533">
      <w:pPr>
        <w:jc w:val="center"/>
        <w:rPr>
          <w:b/>
          <w:sz w:val="18"/>
          <w:szCs w:val="18"/>
        </w:rPr>
      </w:pPr>
    </w:p>
    <w:p w:rsidR="00285533" w:rsidRDefault="00285533" w:rsidP="00285533">
      <w:pPr>
        <w:jc w:val="center"/>
        <w:rPr>
          <w:b/>
          <w:sz w:val="18"/>
          <w:szCs w:val="18"/>
        </w:rPr>
      </w:pPr>
    </w:p>
    <w:p w:rsidR="00285533" w:rsidRDefault="00285533" w:rsidP="00285533">
      <w:pPr>
        <w:jc w:val="center"/>
        <w:rPr>
          <w:b/>
          <w:sz w:val="18"/>
          <w:szCs w:val="18"/>
        </w:rPr>
      </w:pPr>
    </w:p>
    <w:p w:rsidR="00285533" w:rsidRDefault="00285533" w:rsidP="00285533">
      <w:pPr>
        <w:jc w:val="center"/>
        <w:rPr>
          <w:b/>
          <w:sz w:val="18"/>
          <w:szCs w:val="18"/>
        </w:rPr>
      </w:pPr>
    </w:p>
    <w:p w:rsidR="00285533" w:rsidRDefault="00285533" w:rsidP="00285533">
      <w:pPr>
        <w:jc w:val="center"/>
        <w:rPr>
          <w:b/>
          <w:sz w:val="18"/>
          <w:szCs w:val="18"/>
        </w:rPr>
      </w:pPr>
    </w:p>
    <w:p w:rsidR="004D5CC9" w:rsidRDefault="004D5CC9">
      <w:bookmarkStart w:id="0" w:name="_GoBack"/>
      <w:bookmarkEnd w:id="0"/>
    </w:p>
    <w:sectPr w:rsidR="004D5CC9" w:rsidSect="0028553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6D2"/>
    <w:rsid w:val="001846D2"/>
    <w:rsid w:val="00285533"/>
    <w:rsid w:val="004D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55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855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55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855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sovet-ur</dc:creator>
  <cp:keywords/>
  <dc:description/>
  <cp:lastModifiedBy>sovet-ur</cp:lastModifiedBy>
  <cp:revision>2</cp:revision>
  <dcterms:created xsi:type="dcterms:W3CDTF">2016-04-29T05:00:00Z</dcterms:created>
  <dcterms:modified xsi:type="dcterms:W3CDTF">2016-04-29T05:01:00Z</dcterms:modified>
</cp:coreProperties>
</file>