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0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541"/>
        <w:gridCol w:w="1560"/>
        <w:gridCol w:w="1134"/>
        <w:gridCol w:w="1559"/>
        <w:gridCol w:w="850"/>
        <w:gridCol w:w="1276"/>
        <w:gridCol w:w="1134"/>
        <w:gridCol w:w="850"/>
        <w:gridCol w:w="1276"/>
        <w:gridCol w:w="1843"/>
        <w:gridCol w:w="993"/>
        <w:gridCol w:w="1559"/>
      </w:tblGrid>
      <w:tr w:rsidR="00F03D14" w:rsidRPr="00F03D14" w:rsidTr="0032068C">
        <w:trPr>
          <w:trHeight w:val="1080"/>
        </w:trPr>
        <w:tc>
          <w:tcPr>
            <w:tcW w:w="16034" w:type="dxa"/>
            <w:gridSpan w:val="13"/>
            <w:shd w:val="clear" w:color="auto" w:fill="auto"/>
            <w:noWrap/>
            <w:hideMark/>
          </w:tcPr>
          <w:p w:rsidR="003D3DD9" w:rsidRDefault="00F03D14" w:rsidP="0032068C">
            <w:pPr>
              <w:spacing w:after="0" w:line="240" w:lineRule="auto"/>
              <w:jc w:val="center"/>
              <w:rPr>
                <w:rFonts w:ascii="Times New Roman" w:eastAsia="Times New Roman" w:hAnsi="Times New Roman" w:cs="Times New Roman"/>
                <w:color w:val="000000"/>
                <w:sz w:val="32"/>
                <w:szCs w:val="32"/>
                <w:lang w:eastAsia="ru-RU"/>
              </w:rPr>
            </w:pPr>
            <w:bookmarkStart w:id="0" w:name="_GoBack"/>
            <w:bookmarkEnd w:id="0"/>
            <w:r w:rsidRPr="00F03D14">
              <w:rPr>
                <w:rFonts w:ascii="Times New Roman" w:eastAsia="Times New Roman" w:hAnsi="Times New Roman" w:cs="Times New Roman"/>
                <w:color w:val="000000"/>
                <w:sz w:val="32"/>
                <w:szCs w:val="32"/>
                <w:lang w:eastAsia="ru-RU"/>
              </w:rPr>
              <w:t>Сведения о доходах, расходах, об имуществе и обязательствах имущественного характера лиц, замещающих муниципальные должности глав муниципальных образований, расположенных на территории Свердловской области</w:t>
            </w:r>
            <w:r w:rsidR="00F46A91">
              <w:rPr>
                <w:rFonts w:ascii="Times New Roman" w:eastAsia="Times New Roman" w:hAnsi="Times New Roman" w:cs="Times New Roman"/>
                <w:color w:val="000000"/>
                <w:sz w:val="32"/>
                <w:szCs w:val="32"/>
                <w:lang w:eastAsia="ru-RU"/>
              </w:rPr>
              <w:t>,</w:t>
            </w:r>
            <w:r w:rsidRPr="00F03D14">
              <w:rPr>
                <w:rFonts w:ascii="Times New Roman" w:eastAsia="Times New Roman" w:hAnsi="Times New Roman" w:cs="Times New Roman"/>
                <w:color w:val="000000"/>
                <w:sz w:val="32"/>
                <w:szCs w:val="32"/>
                <w:lang w:eastAsia="ru-RU"/>
              </w:rPr>
              <w:t xml:space="preserve"> за период с 01 января 2015 года по 31 декабря 2015 года</w:t>
            </w:r>
          </w:p>
          <w:p w:rsidR="0032068C" w:rsidRPr="0032068C" w:rsidRDefault="0032068C" w:rsidP="0032068C">
            <w:pPr>
              <w:spacing w:after="0" w:line="240" w:lineRule="auto"/>
              <w:jc w:val="center"/>
              <w:rPr>
                <w:rFonts w:ascii="Times New Roman" w:eastAsia="Times New Roman" w:hAnsi="Times New Roman" w:cs="Times New Roman"/>
                <w:color w:val="000000"/>
                <w:sz w:val="16"/>
                <w:szCs w:val="16"/>
                <w:lang w:eastAsia="ru-RU"/>
              </w:rPr>
            </w:pPr>
          </w:p>
        </w:tc>
      </w:tr>
      <w:tr w:rsidR="00F03D14" w:rsidRPr="00F03D14" w:rsidTr="0032068C">
        <w:trPr>
          <w:trHeight w:val="300"/>
        </w:trPr>
        <w:tc>
          <w:tcPr>
            <w:tcW w:w="459"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п/п</w:t>
            </w:r>
          </w:p>
        </w:tc>
        <w:tc>
          <w:tcPr>
            <w:tcW w:w="1541" w:type="dxa"/>
            <w:vMerge w:val="restart"/>
            <w:shd w:val="clear" w:color="000000" w:fill="FFFFFF"/>
            <w:noWrap/>
            <w:hideMark/>
          </w:tcPr>
          <w:p w:rsidR="00F03D14" w:rsidRPr="00F03D14" w:rsidRDefault="00F03D14" w:rsidP="0032068C">
            <w:pPr>
              <w:spacing w:after="0" w:line="240" w:lineRule="auto"/>
              <w:jc w:val="center"/>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Фамилия и инициалы лица, чьи сведения размещаются</w:t>
            </w:r>
          </w:p>
        </w:tc>
        <w:tc>
          <w:tcPr>
            <w:tcW w:w="1560" w:type="dxa"/>
            <w:vMerge w:val="restart"/>
            <w:shd w:val="clear" w:color="000000" w:fill="FFFFFF"/>
            <w:noWrap/>
            <w:hideMark/>
          </w:tcPr>
          <w:p w:rsidR="00F03D14" w:rsidRPr="00F03D14" w:rsidRDefault="00F03D14" w:rsidP="0032068C">
            <w:pPr>
              <w:spacing w:after="0" w:line="240" w:lineRule="auto"/>
              <w:jc w:val="center"/>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Должность</w:t>
            </w:r>
          </w:p>
        </w:tc>
        <w:tc>
          <w:tcPr>
            <w:tcW w:w="4819" w:type="dxa"/>
            <w:gridSpan w:val="4"/>
            <w:vMerge w:val="restart"/>
            <w:shd w:val="clear" w:color="000000" w:fill="FFFFFF"/>
            <w:noWrap/>
            <w:hideMark/>
          </w:tcPr>
          <w:p w:rsidR="00F03D14" w:rsidRPr="00F03D14" w:rsidRDefault="00F03D14" w:rsidP="008F28CE">
            <w:pPr>
              <w:spacing w:after="0" w:line="240" w:lineRule="auto"/>
              <w:jc w:val="center"/>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Объекты недвижимости, находящиеся в собственности</w:t>
            </w:r>
          </w:p>
        </w:tc>
        <w:tc>
          <w:tcPr>
            <w:tcW w:w="3260" w:type="dxa"/>
            <w:gridSpan w:val="3"/>
            <w:vMerge w:val="restart"/>
            <w:shd w:val="clear" w:color="000000" w:fill="FFFFFF"/>
            <w:noWrap/>
            <w:hideMark/>
          </w:tcPr>
          <w:p w:rsidR="00F03D14" w:rsidRPr="00F03D14" w:rsidRDefault="00F03D14" w:rsidP="008F28CE">
            <w:pPr>
              <w:spacing w:after="0" w:line="240" w:lineRule="auto"/>
              <w:jc w:val="center"/>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Объекты недвижимости, находящиеся в пользовании</w:t>
            </w:r>
          </w:p>
        </w:tc>
        <w:tc>
          <w:tcPr>
            <w:tcW w:w="1843" w:type="dxa"/>
            <w:vMerge w:val="restart"/>
            <w:shd w:val="clear" w:color="000000" w:fill="FFFFFF"/>
            <w:noWrap/>
            <w:hideMark/>
          </w:tcPr>
          <w:p w:rsidR="00F03D14" w:rsidRPr="00F03D14" w:rsidRDefault="00F03D14" w:rsidP="008F28CE">
            <w:pPr>
              <w:spacing w:after="0" w:line="240" w:lineRule="auto"/>
              <w:jc w:val="center"/>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Транспортные средства (вид, марка)</w:t>
            </w:r>
          </w:p>
        </w:tc>
        <w:tc>
          <w:tcPr>
            <w:tcW w:w="993" w:type="dxa"/>
            <w:vMerge w:val="restart"/>
            <w:shd w:val="clear" w:color="000000" w:fill="FFFFFF"/>
            <w:noWrap/>
            <w:hideMark/>
          </w:tcPr>
          <w:p w:rsidR="00F03D14" w:rsidRPr="00F03D14" w:rsidRDefault="00F03D14" w:rsidP="008F28CE">
            <w:pPr>
              <w:spacing w:after="0" w:line="240" w:lineRule="auto"/>
              <w:ind w:left="-108" w:right="-107"/>
              <w:jc w:val="center"/>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Декларированный годовой доход (рублей)</w:t>
            </w:r>
          </w:p>
        </w:tc>
        <w:tc>
          <w:tcPr>
            <w:tcW w:w="1559" w:type="dxa"/>
            <w:vMerge w:val="restart"/>
            <w:shd w:val="clear" w:color="000000" w:fill="FFFFFF"/>
            <w:noWrap/>
            <w:hideMark/>
          </w:tcPr>
          <w:p w:rsidR="00F03D14" w:rsidRPr="00F03D14" w:rsidRDefault="00F03D14" w:rsidP="008F28CE">
            <w:pPr>
              <w:spacing w:after="0" w:line="240" w:lineRule="auto"/>
              <w:jc w:val="center"/>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Сведения об источниках получения средств, за счет которых совершена сделка (вид приобретенного имущества, источники)</w:t>
            </w:r>
          </w:p>
        </w:tc>
      </w:tr>
      <w:tr w:rsidR="00F03D14" w:rsidRPr="00F03D14" w:rsidTr="0032068C">
        <w:trPr>
          <w:trHeight w:val="300"/>
        </w:trPr>
        <w:tc>
          <w:tcPr>
            <w:tcW w:w="4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4819" w:type="dxa"/>
            <w:gridSpan w:val="4"/>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3260" w:type="dxa"/>
            <w:gridSpan w:val="3"/>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843"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r>
      <w:tr w:rsidR="00F03D14" w:rsidRPr="00F03D14" w:rsidTr="0032068C">
        <w:trPr>
          <w:trHeight w:val="300"/>
        </w:trPr>
        <w:tc>
          <w:tcPr>
            <w:tcW w:w="4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4819" w:type="dxa"/>
            <w:gridSpan w:val="4"/>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3260" w:type="dxa"/>
            <w:gridSpan w:val="3"/>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843"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r>
      <w:tr w:rsidR="00F03D14" w:rsidRPr="00F03D14" w:rsidTr="0032068C">
        <w:trPr>
          <w:trHeight w:val="480"/>
        </w:trPr>
        <w:tc>
          <w:tcPr>
            <w:tcW w:w="4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jc w:val="center"/>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вид объекта</w:t>
            </w:r>
          </w:p>
        </w:tc>
        <w:tc>
          <w:tcPr>
            <w:tcW w:w="1559" w:type="dxa"/>
            <w:shd w:val="clear" w:color="000000" w:fill="FFFFFF"/>
            <w:noWrap/>
            <w:hideMark/>
          </w:tcPr>
          <w:p w:rsidR="00F03D14" w:rsidRPr="00F03D14" w:rsidRDefault="00F03D14" w:rsidP="008F28CE">
            <w:pPr>
              <w:spacing w:after="0" w:line="240" w:lineRule="auto"/>
              <w:jc w:val="center"/>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вид собственности</w:t>
            </w:r>
          </w:p>
        </w:tc>
        <w:tc>
          <w:tcPr>
            <w:tcW w:w="850" w:type="dxa"/>
            <w:shd w:val="clear" w:color="000000" w:fill="FFFFFF"/>
            <w:noWrap/>
            <w:hideMark/>
          </w:tcPr>
          <w:p w:rsidR="00F03D14" w:rsidRPr="00F03D14" w:rsidRDefault="00F03D14" w:rsidP="008F28CE">
            <w:pPr>
              <w:spacing w:after="0" w:line="240" w:lineRule="auto"/>
              <w:ind w:left="-109" w:right="-108"/>
              <w:jc w:val="center"/>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площадь (кв.м)</w:t>
            </w:r>
          </w:p>
        </w:tc>
        <w:tc>
          <w:tcPr>
            <w:tcW w:w="1276" w:type="dxa"/>
            <w:shd w:val="clear" w:color="000000" w:fill="FFFFFF"/>
            <w:noWrap/>
            <w:hideMark/>
          </w:tcPr>
          <w:p w:rsidR="00F03D14" w:rsidRPr="00F03D14" w:rsidRDefault="00F03D14" w:rsidP="008F28CE">
            <w:pPr>
              <w:spacing w:after="0" w:line="240" w:lineRule="auto"/>
              <w:ind w:right="-108"/>
              <w:jc w:val="center"/>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страна расположения</w:t>
            </w:r>
          </w:p>
        </w:tc>
        <w:tc>
          <w:tcPr>
            <w:tcW w:w="1134" w:type="dxa"/>
            <w:shd w:val="clear" w:color="000000" w:fill="FFFFFF"/>
            <w:noWrap/>
            <w:hideMark/>
          </w:tcPr>
          <w:p w:rsidR="00F03D14" w:rsidRPr="00F03D14" w:rsidRDefault="00F03D14" w:rsidP="008F28CE">
            <w:pPr>
              <w:spacing w:after="0" w:line="240" w:lineRule="auto"/>
              <w:jc w:val="center"/>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вид объекта</w:t>
            </w:r>
          </w:p>
        </w:tc>
        <w:tc>
          <w:tcPr>
            <w:tcW w:w="850" w:type="dxa"/>
            <w:shd w:val="clear" w:color="000000" w:fill="FFFFFF"/>
            <w:noWrap/>
            <w:hideMark/>
          </w:tcPr>
          <w:p w:rsidR="00F03D14" w:rsidRPr="00F03D14" w:rsidRDefault="00F03D14" w:rsidP="008F28CE">
            <w:pPr>
              <w:spacing w:after="0" w:line="240" w:lineRule="auto"/>
              <w:ind w:left="-109" w:right="-108"/>
              <w:jc w:val="center"/>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площадь (кв.м)</w:t>
            </w:r>
          </w:p>
        </w:tc>
        <w:tc>
          <w:tcPr>
            <w:tcW w:w="1276" w:type="dxa"/>
            <w:shd w:val="clear" w:color="000000" w:fill="FFFFFF"/>
            <w:noWrap/>
            <w:hideMark/>
          </w:tcPr>
          <w:p w:rsidR="00F03D14" w:rsidRPr="00F03D14" w:rsidRDefault="00F03D14" w:rsidP="008F28CE">
            <w:pPr>
              <w:spacing w:after="0" w:line="240" w:lineRule="auto"/>
              <w:ind w:right="-108"/>
              <w:jc w:val="center"/>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страна расположения</w:t>
            </w:r>
          </w:p>
        </w:tc>
        <w:tc>
          <w:tcPr>
            <w:tcW w:w="1843"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288"/>
        </w:trPr>
        <w:tc>
          <w:tcPr>
            <w:tcW w:w="459"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w:t>
            </w:r>
          </w:p>
        </w:tc>
        <w:tc>
          <w:tcPr>
            <w:tcW w:w="1541"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Агафонов Геннадий Анатольевич</w:t>
            </w:r>
          </w:p>
        </w:tc>
        <w:tc>
          <w:tcPr>
            <w:tcW w:w="1560"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Глава муниципального образования город Ирбит</w:t>
            </w: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земельный участок</w:t>
            </w:r>
          </w:p>
        </w:tc>
        <w:tc>
          <w:tcPr>
            <w:tcW w:w="1559"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индивидуальная</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1166</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гараж</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18</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легковой автомобиль Skoda Octavia, снегоход "Буран", снегоход Yamaha, снегоболотоход</w:t>
            </w:r>
          </w:p>
        </w:tc>
        <w:tc>
          <w:tcPr>
            <w:tcW w:w="993"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4554621,2</w:t>
            </w:r>
          </w:p>
        </w:tc>
        <w:tc>
          <w:tcPr>
            <w:tcW w:w="1559"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r>
      <w:tr w:rsidR="00F03D14" w:rsidRPr="00F03D14" w:rsidTr="008F28CE">
        <w:trPr>
          <w:trHeight w:val="308"/>
        </w:trPr>
        <w:tc>
          <w:tcPr>
            <w:tcW w:w="4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p>
        </w:tc>
        <w:tc>
          <w:tcPr>
            <w:tcW w:w="1560" w:type="dxa"/>
            <w:vMerge/>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жилой дом</w:t>
            </w:r>
          </w:p>
        </w:tc>
        <w:tc>
          <w:tcPr>
            <w:tcW w:w="1559"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индивидуальная</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206,2</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p>
        </w:tc>
        <w:tc>
          <w:tcPr>
            <w:tcW w:w="993" w:type="dxa"/>
            <w:vMerge/>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p>
        </w:tc>
        <w:tc>
          <w:tcPr>
            <w:tcW w:w="1559" w:type="dxa"/>
            <w:vMerge/>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p>
        </w:tc>
      </w:tr>
      <w:tr w:rsidR="00F03D14" w:rsidRPr="00F03D14" w:rsidTr="008F28CE">
        <w:trPr>
          <w:trHeight w:val="260"/>
        </w:trPr>
        <w:tc>
          <w:tcPr>
            <w:tcW w:w="4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супруга</w:t>
            </w:r>
          </w:p>
        </w:tc>
        <w:tc>
          <w:tcPr>
            <w:tcW w:w="1560"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земельный участок</w:t>
            </w:r>
          </w:p>
        </w:tc>
        <w:tc>
          <w:tcPr>
            <w:tcW w:w="1559"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индивидуальная</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2247</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легковой автомобиль Audi 4, грузовой автомобиль Mitsubishi Fuso, грузовой автомобиль Nissan Atlas, грузовой автомобиль Nissan Atlas, грузовой автомобиль Isuzu</w:t>
            </w:r>
          </w:p>
        </w:tc>
        <w:tc>
          <w:tcPr>
            <w:tcW w:w="993" w:type="dxa"/>
            <w:vMerge w:val="restart"/>
            <w:shd w:val="clear" w:color="000000" w:fill="FFFFFF"/>
            <w:noWrap/>
            <w:hideMark/>
          </w:tcPr>
          <w:p w:rsidR="00F03D14" w:rsidRPr="00F03D14" w:rsidRDefault="00F03D14" w:rsidP="008F28CE">
            <w:pPr>
              <w:spacing w:after="0" w:line="240" w:lineRule="auto"/>
              <w:ind w:right="-107"/>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1548172,96</w:t>
            </w:r>
          </w:p>
        </w:tc>
        <w:tc>
          <w:tcPr>
            <w:tcW w:w="1559"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r>
      <w:tr w:rsidR="00F03D14" w:rsidRPr="00F03D14" w:rsidTr="008F28CE">
        <w:trPr>
          <w:trHeight w:val="394"/>
        </w:trPr>
        <w:tc>
          <w:tcPr>
            <w:tcW w:w="4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p>
        </w:tc>
        <w:tc>
          <w:tcPr>
            <w:tcW w:w="1560" w:type="dxa"/>
            <w:vMerge/>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нежилое помещение</w:t>
            </w:r>
          </w:p>
        </w:tc>
        <w:tc>
          <w:tcPr>
            <w:tcW w:w="1559"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индивидуальная</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942,8</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p>
        </w:tc>
        <w:tc>
          <w:tcPr>
            <w:tcW w:w="993" w:type="dxa"/>
            <w:vMerge/>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p>
        </w:tc>
        <w:tc>
          <w:tcPr>
            <w:tcW w:w="1559" w:type="dxa"/>
            <w:vMerge/>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p>
        </w:tc>
      </w:tr>
      <w:tr w:rsidR="00F03D14" w:rsidRPr="00F03D14" w:rsidTr="0032068C">
        <w:trPr>
          <w:trHeight w:val="600"/>
        </w:trPr>
        <w:tc>
          <w:tcPr>
            <w:tcW w:w="4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p>
        </w:tc>
        <w:tc>
          <w:tcPr>
            <w:tcW w:w="1560" w:type="dxa"/>
            <w:vMerge/>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нежилое помещение</w:t>
            </w:r>
          </w:p>
        </w:tc>
        <w:tc>
          <w:tcPr>
            <w:tcW w:w="1559"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индивидуальная</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165,3</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p>
        </w:tc>
        <w:tc>
          <w:tcPr>
            <w:tcW w:w="993" w:type="dxa"/>
            <w:vMerge/>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p>
        </w:tc>
        <w:tc>
          <w:tcPr>
            <w:tcW w:w="1559" w:type="dxa"/>
            <w:vMerge/>
            <w:noWrap/>
            <w:hideMark/>
          </w:tcPr>
          <w:p w:rsidR="00F03D14" w:rsidRPr="00F03D14" w:rsidRDefault="00F03D14" w:rsidP="00F46A91">
            <w:pPr>
              <w:spacing w:after="0" w:line="240" w:lineRule="auto"/>
              <w:rPr>
                <w:rFonts w:ascii="Times New Roman" w:eastAsia="Times New Roman" w:hAnsi="Times New Roman" w:cs="Times New Roman"/>
                <w:sz w:val="18"/>
                <w:szCs w:val="18"/>
                <w:lang w:eastAsia="ru-RU"/>
              </w:rPr>
            </w:pPr>
          </w:p>
        </w:tc>
      </w:tr>
      <w:tr w:rsidR="00F03D14" w:rsidRPr="00F03D14" w:rsidTr="008F28CE">
        <w:trPr>
          <w:trHeight w:val="373"/>
        </w:trPr>
        <w:tc>
          <w:tcPr>
            <w:tcW w:w="459"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w:t>
            </w:r>
          </w:p>
        </w:tc>
        <w:tc>
          <w:tcPr>
            <w:tcW w:w="1541"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Алиев Шахит Тукаевич</w:t>
            </w:r>
          </w:p>
        </w:tc>
        <w:tc>
          <w:tcPr>
            <w:tcW w:w="1560"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Пелым</w:t>
            </w: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2000</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Toyota Camry </w:t>
            </w:r>
          </w:p>
        </w:tc>
        <w:tc>
          <w:tcPr>
            <w:tcW w:w="993"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1925126,9</w:t>
            </w:r>
          </w:p>
        </w:tc>
        <w:tc>
          <w:tcPr>
            <w:tcW w:w="1559"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94"/>
        </w:trPr>
        <w:tc>
          <w:tcPr>
            <w:tcW w:w="4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55,6</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r>
      <w:tr w:rsidR="00F03D14" w:rsidRPr="00F03D14" w:rsidTr="0032068C">
        <w:trPr>
          <w:trHeight w:val="411"/>
        </w:trPr>
        <w:tc>
          <w:tcPr>
            <w:tcW w:w="4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151</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55,6</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42814,42</w:t>
            </w:r>
          </w:p>
        </w:tc>
        <w:tc>
          <w:tcPr>
            <w:tcW w:w="1559" w:type="dxa"/>
            <w:vMerge w:val="restart"/>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32068C">
        <w:trPr>
          <w:trHeight w:val="363"/>
        </w:trPr>
        <w:tc>
          <w:tcPr>
            <w:tcW w:w="4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1000</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166"/>
        </w:trPr>
        <w:tc>
          <w:tcPr>
            <w:tcW w:w="4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89,2</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r>
      <w:tr w:rsidR="00F03D14" w:rsidRPr="00F03D14" w:rsidTr="0032068C">
        <w:trPr>
          <w:trHeight w:val="368"/>
        </w:trPr>
        <w:tc>
          <w:tcPr>
            <w:tcW w:w="4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38</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90"/>
        </w:trPr>
        <w:tc>
          <w:tcPr>
            <w:tcW w:w="4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34,1</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151"/>
        </w:trPr>
        <w:tc>
          <w:tcPr>
            <w:tcW w:w="4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магазин</w:t>
            </w:r>
          </w:p>
        </w:tc>
        <w:tc>
          <w:tcPr>
            <w:tcW w:w="1559"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114,1</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F46A91">
            <w:pPr>
              <w:spacing w:after="0" w:line="240" w:lineRule="auto"/>
              <w:rPr>
                <w:rFonts w:ascii="Times New Roman" w:eastAsia="Times New Roman" w:hAnsi="Times New Roman" w:cs="Times New Roman"/>
                <w:color w:val="000000"/>
                <w:sz w:val="18"/>
                <w:szCs w:val="18"/>
                <w:lang w:eastAsia="ru-RU"/>
              </w:rPr>
            </w:pPr>
          </w:p>
        </w:tc>
      </w:tr>
    </w:tbl>
    <w:p w:rsidR="008F28CE" w:rsidRDefault="008F28CE">
      <w: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541"/>
        <w:gridCol w:w="1560"/>
        <w:gridCol w:w="1134"/>
        <w:gridCol w:w="1559"/>
        <w:gridCol w:w="850"/>
        <w:gridCol w:w="1276"/>
        <w:gridCol w:w="1134"/>
        <w:gridCol w:w="850"/>
        <w:gridCol w:w="1276"/>
        <w:gridCol w:w="1843"/>
        <w:gridCol w:w="993"/>
        <w:gridCol w:w="1559"/>
      </w:tblGrid>
      <w:tr w:rsidR="00F03D14" w:rsidRPr="00F03D14" w:rsidTr="008F28CE">
        <w:trPr>
          <w:trHeight w:val="27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3</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Артемьевских Вадим Валерьевич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Красноуфимск</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4/5</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60,8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29,4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Kia Rio</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1325495</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27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1404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14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29,4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21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34,1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302403</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25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407"/>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Баранов Евгений Александрович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муниципального образования Камышловский муниципальный район</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1345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Skoda Yeti</w:t>
            </w:r>
          </w:p>
        </w:tc>
        <w:tc>
          <w:tcPr>
            <w:tcW w:w="993" w:type="dxa"/>
            <w:vMerge w:val="restart"/>
            <w:shd w:val="clear" w:color="000000" w:fill="FFFFFF"/>
            <w:noWrap/>
            <w:hideMark/>
          </w:tcPr>
          <w:p w:rsidR="00F03D14" w:rsidRPr="00F03D14" w:rsidRDefault="00F03D14" w:rsidP="008F28CE">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1250319,83</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94,8</w:t>
            </w:r>
          </w:p>
        </w:tc>
        <w:tc>
          <w:tcPr>
            <w:tcW w:w="1276"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20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19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1345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188698,47</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20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94,8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356"/>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Белоусов Андрей Владимирович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Туринского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1168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Лада 212140, легковой автомобиль Nissan Murano, грузовой автомобиль УАЗПДП 330301, грузовой автомобиль УРАЛ 4320-1912-30, грузовой автомобиль УРАЛ 444400, грузовой автомобиль УАЗ 339099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942134,35</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21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224,5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18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6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помещение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412"/>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Белоусов Алексей Васильевич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Унже-Павинского сельского поселения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2651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Лада 219010, легковой автомобиль Chevrolet Niva</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427352,82</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40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790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12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20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110656,91</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10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25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4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bl>
    <w:p w:rsidR="008F28CE" w:rsidRDefault="008F28CE">
      <w: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541"/>
        <w:gridCol w:w="1560"/>
        <w:gridCol w:w="1134"/>
        <w:gridCol w:w="1559"/>
        <w:gridCol w:w="850"/>
        <w:gridCol w:w="1276"/>
        <w:gridCol w:w="1134"/>
        <w:gridCol w:w="850"/>
        <w:gridCol w:w="1276"/>
        <w:gridCol w:w="1843"/>
        <w:gridCol w:w="993"/>
        <w:gridCol w:w="1559"/>
      </w:tblGrid>
      <w:tr w:rsidR="00F03D14" w:rsidRPr="00F03D14" w:rsidTr="008F28CE">
        <w:trPr>
          <w:trHeight w:val="407"/>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7</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Белоусов Сергей Александрович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Каменского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2800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BMW X6</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962799</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41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440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12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74,7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19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40,6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25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помещение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140,7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12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74,7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588000</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32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74,7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600"/>
        </w:trPr>
        <w:tc>
          <w:tcPr>
            <w:tcW w:w="4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w:t>
            </w: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Бердникова Елена Владимировна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Серовского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70,4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Toyota Yaris</w:t>
            </w:r>
          </w:p>
        </w:tc>
        <w:tc>
          <w:tcPr>
            <w:tcW w:w="993" w:type="dxa"/>
            <w:shd w:val="clear" w:color="000000" w:fill="FFFFFF"/>
            <w:noWrap/>
            <w:hideMark/>
          </w:tcPr>
          <w:p w:rsidR="00F03D14" w:rsidRPr="00F03D14" w:rsidRDefault="00F03D14" w:rsidP="008F28CE">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2052714,31</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342"/>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Богданова Светлана Валентиновна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Кузнецовского сельского поселения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2050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Лада 217030</w:t>
            </w:r>
          </w:p>
        </w:tc>
        <w:tc>
          <w:tcPr>
            <w:tcW w:w="993" w:type="dxa"/>
            <w:vMerge w:val="restart"/>
            <w:shd w:val="clear" w:color="000000" w:fill="FFFFFF"/>
            <w:noWrap/>
            <w:hideMark/>
          </w:tcPr>
          <w:p w:rsidR="00F03D14" w:rsidRPr="00F03D14" w:rsidRDefault="00F03D14" w:rsidP="008F28CE">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1084762,61</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 (накопления за предыдущие годы), квартира (материнский - семейный капитал)</w:t>
            </w:r>
          </w:p>
        </w:tc>
      </w:tr>
      <w:tr w:rsidR="00F03D14" w:rsidRPr="00F03D14" w:rsidTr="008F28CE">
        <w:trPr>
          <w:trHeight w:val="20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57,3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38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2050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57,3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УАЗ 330365</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44361,14</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(накопления за предыдущие годы, доход от продажи легкового автомобиля)</w:t>
            </w:r>
          </w:p>
        </w:tc>
      </w:tr>
      <w:tr w:rsidR="00F03D14" w:rsidRPr="00F03D14" w:rsidTr="008F28CE">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26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2050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57,3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12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34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2050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57,3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10262</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19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394"/>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Бондаренко Сергей Александрович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Новолялинского городского округа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818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Toyota RAV 4</w:t>
            </w:r>
          </w:p>
        </w:tc>
        <w:tc>
          <w:tcPr>
            <w:tcW w:w="993" w:type="dxa"/>
            <w:vMerge w:val="restart"/>
            <w:shd w:val="clear" w:color="000000" w:fill="FFFFFF"/>
            <w:noWrap/>
            <w:hideMark/>
          </w:tcPr>
          <w:p w:rsidR="00F03D14" w:rsidRPr="00F03D14" w:rsidRDefault="00F03D14" w:rsidP="008F28CE">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1637163,83</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8F28CE">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часть жилого дома</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82,1</w:t>
            </w:r>
          </w:p>
        </w:tc>
        <w:tc>
          <w:tcPr>
            <w:tcW w:w="1276"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8F28CE">
        <w:trPr>
          <w:trHeight w:val="14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совместная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62,8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279817,21</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bl>
    <w:p w:rsidR="008F28CE" w:rsidRDefault="008F28CE">
      <w: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541"/>
        <w:gridCol w:w="1560"/>
        <w:gridCol w:w="1134"/>
        <w:gridCol w:w="1559"/>
        <w:gridCol w:w="850"/>
        <w:gridCol w:w="1276"/>
        <w:gridCol w:w="1134"/>
        <w:gridCol w:w="850"/>
        <w:gridCol w:w="1276"/>
        <w:gridCol w:w="1843"/>
        <w:gridCol w:w="993"/>
        <w:gridCol w:w="1559"/>
      </w:tblGrid>
      <w:tr w:rsidR="00F03D14" w:rsidRPr="00F03D14" w:rsidTr="000C3137">
        <w:trPr>
          <w:trHeight w:val="27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11</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Брезгин Александр Васильевич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Верхняя Тура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Toyota RAV 4, легковой автомобиль Toyota RAV 4</w:t>
            </w:r>
          </w:p>
        </w:tc>
        <w:tc>
          <w:tcPr>
            <w:tcW w:w="993" w:type="dxa"/>
            <w:vMerge w:val="restart"/>
            <w:shd w:val="clear" w:color="000000" w:fill="FFFFFF"/>
            <w:noWrap/>
            <w:hideMark/>
          </w:tcPr>
          <w:p w:rsidR="00F03D14" w:rsidRPr="00F03D14" w:rsidRDefault="00F03D14" w:rsidP="000C3137">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1524943,25</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(накопления за предыдущие годы)</w:t>
            </w:r>
          </w:p>
        </w:tc>
      </w:tr>
      <w:tr w:rsidR="00F03D14" w:rsidRPr="00F03D14" w:rsidTr="000C3137">
        <w:trPr>
          <w:trHeight w:val="13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57,1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20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31,5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22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57,1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288158,18</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117"/>
        </w:trPr>
        <w:tc>
          <w:tcPr>
            <w:tcW w:w="459"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w:t>
            </w:r>
          </w:p>
        </w:tc>
        <w:tc>
          <w:tcPr>
            <w:tcW w:w="1541"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Бусахин Игорь Николаевич</w:t>
            </w:r>
          </w:p>
        </w:tc>
        <w:tc>
          <w:tcPr>
            <w:tcW w:w="1560"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Дегтярск</w:t>
            </w:r>
          </w:p>
        </w:tc>
        <w:tc>
          <w:tcPr>
            <w:tcW w:w="1134"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23,1</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auto" w:fill="auto"/>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ВАЗ 2103; легковой автомобиль ГАЗ 3102</w:t>
            </w:r>
          </w:p>
        </w:tc>
        <w:tc>
          <w:tcPr>
            <w:tcW w:w="993"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995072,8</w:t>
            </w:r>
          </w:p>
        </w:tc>
        <w:tc>
          <w:tcPr>
            <w:tcW w:w="1559"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59,6</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52"/>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Буткус Петр Бронюсович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Таборинского  сельского поселения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Kia De Jb Rio, легковой автомобиль ВАЗ 210930, грузовой автомобиль УАЗ 3741210, снегоход "Буран" С-640А1</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800012,76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4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540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60,3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6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60,3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95307,62</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76"/>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Вавилин Геннадий Юрьевич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Дружининского городского поселения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816508,6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24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147,8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24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412985,95</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25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147,8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24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10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147,8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2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17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147,8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27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Вервейн Александр Вячеславович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Волчанского городского округа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гаражный бокс</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324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44,8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Toyota Camry, легковой автомобиль Toyota Land Cruiser, грузовой автомобиль ГАЗ 322131, грузовой автомобиль ГАЗ 322132, грузовой автомобиль ГАЗ 322133, грузовой автомобиль ГАЗ 2747, грузовой автомобиль ГАЗ 322132, грузовой автомобиль МАЗ </w:t>
            </w:r>
            <w:r w:rsidRPr="00F03D14">
              <w:rPr>
                <w:rFonts w:ascii="Times New Roman" w:eastAsia="Times New Roman" w:hAnsi="Times New Roman" w:cs="Times New Roman"/>
                <w:color w:val="000000"/>
                <w:sz w:val="18"/>
                <w:szCs w:val="18"/>
                <w:lang w:eastAsia="ru-RU"/>
              </w:rPr>
              <w:lastRenderedPageBreak/>
              <w:t>6422А8, грузовой автомобиль МАЗ 6422А8, грузовой автомобиль МАЗ 6422А8, грузовой автомобиль МАЗ 6422А8, грузовой автомобиль КАМАЗ 65117, грузовой автомобиль КАМАЗ 65117, автоприцеп МАЗ 938660-044, автоприцеп МАЗ 938660-044, автоприцеп МАЗ 938660-044, автоприцеп МАЗ 938660-044, трактор Беларус 82.1</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4788272,1</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25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гаражный бокс</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130,9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48,3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8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255,5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9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96,1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4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212,7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9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825,8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9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1703,3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6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7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1931,2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6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116,8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5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29,1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48,3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грузовой автомобиль МАЗ 6430В9-8429-011, грузовой автомобиль МАЗ 6430В9-8429-011, автоприцеп МАЗ 975800-2012, автоприцеп МАЗ 975800-2012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4361637</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12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29,1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19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48,3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1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29,1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19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48,3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92"/>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Верзаков Дмитрий Александрович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Ачитского городского округа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52,2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Skoda Octavia, легковой авомобиль ВАЗ 21214</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671661,71</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925</w:t>
            </w:r>
          </w:p>
        </w:tc>
        <w:tc>
          <w:tcPr>
            <w:tcW w:w="1276"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177290,43</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20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7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52,2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bl>
    <w:p w:rsidR="000C3137" w:rsidRDefault="000C3137">
      <w: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541"/>
        <w:gridCol w:w="1560"/>
        <w:gridCol w:w="1134"/>
        <w:gridCol w:w="1559"/>
        <w:gridCol w:w="850"/>
        <w:gridCol w:w="1276"/>
        <w:gridCol w:w="1134"/>
        <w:gridCol w:w="850"/>
        <w:gridCol w:w="1276"/>
        <w:gridCol w:w="1843"/>
        <w:gridCol w:w="993"/>
        <w:gridCol w:w="1559"/>
      </w:tblGrid>
      <w:tr w:rsidR="00F03D14" w:rsidRPr="00F03D14" w:rsidTr="000C3137">
        <w:trPr>
          <w:trHeight w:val="412"/>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17</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Верхорубов Владимир Иванович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муниципального образования "Обуховское сельское поселение"</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25,8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62,1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753551,19</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7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25,8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62,1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Ford Focus</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118173,83</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6"/>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18</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Врублевская Елена Николаевна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Ирбитского муниципального образования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Nissan Qashqai, легковой автомобиль Mitsubishi Colt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1409568,96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29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6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48,3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9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36,4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5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7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288"/>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19</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Герасименко Владимир Леонидович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Арамильского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1558774,1</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15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21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52,2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3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37541,11</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4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19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44"/>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Глухих Леонид Геннадьевич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Баженовского сельского поселения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совместная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2590000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ВАЗ 217130, трактор ЮМЗ-6Л</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612986,67</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5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1700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4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0C3137">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часть жилого дома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46,6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3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22,8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3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0C3137">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часть жилого дома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46,6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558112,84</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71"/>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Гришин Виктор Васильевич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"город Лесной"</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13468936,3</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27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1585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4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191,1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6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31,3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2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3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663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Hyundai Grand Starex</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1902990,68</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20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272,9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bl>
    <w:p w:rsidR="000C3137" w:rsidRDefault="000C3137">
      <w: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541"/>
        <w:gridCol w:w="1560"/>
        <w:gridCol w:w="1134"/>
        <w:gridCol w:w="1559"/>
        <w:gridCol w:w="850"/>
        <w:gridCol w:w="1276"/>
        <w:gridCol w:w="1134"/>
        <w:gridCol w:w="850"/>
        <w:gridCol w:w="1276"/>
        <w:gridCol w:w="1843"/>
        <w:gridCol w:w="993"/>
        <w:gridCol w:w="1559"/>
      </w:tblGrid>
      <w:tr w:rsidR="00F03D14" w:rsidRPr="00F03D14" w:rsidTr="000C3137">
        <w:trPr>
          <w:trHeight w:val="128"/>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22</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Еремеев Валерий Васильевич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Нижнесергинского муниципального района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81,1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Nissan Murano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997115,74</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20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5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5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0C3137">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капитальный гараж</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29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0C3137">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капитальный гараж</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21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99,4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27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1558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26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99,4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1558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695529,09</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12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81,1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приют</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2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лесной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259"/>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23</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Ермилова Валентина Александровна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Гаринского городского округа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3401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0C3137">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1153363,66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19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206,1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6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29,8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9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206,1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185085,43</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411"/>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24</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Жуков Алексей Анатольевич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муниципального образования Байкаловский муниципальный район</w:t>
            </w:r>
          </w:p>
        </w:tc>
        <w:tc>
          <w:tcPr>
            <w:tcW w:w="1134"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58,9</w:t>
            </w:r>
          </w:p>
        </w:tc>
        <w:tc>
          <w:tcPr>
            <w:tcW w:w="1276"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ВАЗ 2107, мотоцикл Урал ИМЗ 8.103</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808173,49</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20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2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58,9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216599,54</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42"/>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25</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Забродин Алексей Николаевич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Верхнесалдинского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1505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Mazda 6 </w:t>
            </w:r>
          </w:p>
        </w:tc>
        <w:tc>
          <w:tcPr>
            <w:tcW w:w="993" w:type="dxa"/>
            <w:vMerge w:val="restart"/>
            <w:shd w:val="clear" w:color="000000" w:fill="FFFFFF"/>
            <w:noWrap/>
            <w:hideMark/>
          </w:tcPr>
          <w:p w:rsidR="00F03D14" w:rsidRPr="00F03D14" w:rsidRDefault="00F03D14" w:rsidP="000C3137">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2176718,16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19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232,9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2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46,6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8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46,6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автобус ПАЗ 32053, автобус класса II 2227UT</w:t>
            </w:r>
          </w:p>
        </w:tc>
        <w:tc>
          <w:tcPr>
            <w:tcW w:w="993" w:type="dxa"/>
            <w:vMerge w:val="restart"/>
            <w:shd w:val="clear" w:color="000000" w:fill="FFFFFF"/>
            <w:noWrap/>
            <w:hideMark/>
          </w:tcPr>
          <w:p w:rsidR="00F03D14" w:rsidRPr="00F03D14" w:rsidRDefault="00F03D14" w:rsidP="000C3137">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1709034,12</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11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2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жилой дом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232,9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5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46,6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25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46,6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жилой дом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232,9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26</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Заводов Валерий Анатольевич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муниципального образования Алапаевское</w:t>
            </w:r>
          </w:p>
        </w:tc>
        <w:tc>
          <w:tcPr>
            <w:tcW w:w="1134"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49,4</w:t>
            </w:r>
          </w:p>
        </w:tc>
        <w:tc>
          <w:tcPr>
            <w:tcW w:w="1276"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59</w:t>
            </w:r>
          </w:p>
        </w:tc>
        <w:tc>
          <w:tcPr>
            <w:tcW w:w="1276"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Hyundai Santa Fe</w:t>
            </w:r>
          </w:p>
        </w:tc>
        <w:tc>
          <w:tcPr>
            <w:tcW w:w="993" w:type="dxa"/>
            <w:vMerge w:val="restart"/>
            <w:shd w:val="clear" w:color="000000" w:fill="FFFFFF"/>
            <w:noWrap/>
            <w:hideMark/>
          </w:tcPr>
          <w:p w:rsidR="00F03D14" w:rsidRPr="00F03D14" w:rsidRDefault="00F03D14" w:rsidP="000C3137">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1419694,27</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20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20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58,5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647984,89</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bl>
    <w:p w:rsidR="000C3137" w:rsidRDefault="000C3137">
      <w: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541"/>
        <w:gridCol w:w="1560"/>
        <w:gridCol w:w="1134"/>
        <w:gridCol w:w="1559"/>
        <w:gridCol w:w="850"/>
        <w:gridCol w:w="1276"/>
        <w:gridCol w:w="1134"/>
        <w:gridCol w:w="850"/>
        <w:gridCol w:w="1276"/>
        <w:gridCol w:w="1843"/>
        <w:gridCol w:w="993"/>
        <w:gridCol w:w="1559"/>
      </w:tblGrid>
      <w:tr w:rsidR="00F03D14" w:rsidRPr="00F03D14" w:rsidTr="000C3137">
        <w:trPr>
          <w:trHeight w:val="3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27</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Зверева Ольга Александровна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муниципального образования "Калиновское сельское поселение"</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61,4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Hyundai Solaris</w:t>
            </w:r>
          </w:p>
        </w:tc>
        <w:tc>
          <w:tcPr>
            <w:tcW w:w="993" w:type="dxa"/>
            <w:vMerge w:val="restart"/>
            <w:shd w:val="clear" w:color="000000" w:fill="FFFFFF"/>
            <w:noWrap/>
            <w:hideMark/>
          </w:tcPr>
          <w:p w:rsidR="00F03D14" w:rsidRPr="00F03D14" w:rsidRDefault="00F03D14" w:rsidP="000C3137">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2074117,11</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9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43,5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0C3137">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28</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Калинин Сергей Григорьевич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Верхний Тагил</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197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SsangYong</w:t>
            </w:r>
          </w:p>
        </w:tc>
        <w:tc>
          <w:tcPr>
            <w:tcW w:w="993" w:type="dxa"/>
            <w:vMerge w:val="restart"/>
            <w:shd w:val="clear" w:color="000000" w:fill="FFFFFF"/>
            <w:noWrap/>
            <w:hideMark/>
          </w:tcPr>
          <w:p w:rsidR="00F03D14" w:rsidRPr="00F03D14" w:rsidRDefault="00F03D14" w:rsidP="000C3137">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1286035,44</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18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2/3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493038,26</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20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14630</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17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52,4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57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29</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Карамышев Александр Геннадьевич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Сысертского городского округа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828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Jaguar XK, легковой автомобиль Nissan Patrol, мотовездеход (снегоболотоход) BM HS700UTV, снегоход ARCTIC CAT, снегоход POLARIS 600 RMK 144</w:t>
            </w:r>
          </w:p>
        </w:tc>
        <w:tc>
          <w:tcPr>
            <w:tcW w:w="993" w:type="dxa"/>
            <w:vMerge w:val="restart"/>
            <w:shd w:val="clear" w:color="000000" w:fill="FFFFFF"/>
            <w:noWrap/>
            <w:hideMark/>
          </w:tcPr>
          <w:p w:rsidR="00F03D14" w:rsidRPr="00F03D14" w:rsidRDefault="00F03D14" w:rsidP="000C3137">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6184665,68</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57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253,2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57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79,2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41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3974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7059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24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Лада 219060 ("Лада Гранта"), легковой автомобиль  </w:t>
            </w:r>
            <w:r w:rsidRPr="00F03D14">
              <w:rPr>
                <w:rFonts w:ascii="Times New Roman" w:eastAsia="Times New Roman" w:hAnsi="Times New Roman" w:cs="Times New Roman"/>
                <w:color w:val="000000"/>
                <w:sz w:val="18"/>
                <w:szCs w:val="18"/>
                <w:lang w:eastAsia="ru-RU"/>
              </w:rPr>
              <w:br/>
              <w:t>Ford Tourneo BUS, легковой автомобиль</w:t>
            </w:r>
            <w:r w:rsidRPr="00F03D14">
              <w:rPr>
                <w:rFonts w:ascii="Times New Roman" w:eastAsia="Times New Roman" w:hAnsi="Times New Roman" w:cs="Times New Roman"/>
                <w:color w:val="000000"/>
                <w:sz w:val="18"/>
                <w:szCs w:val="18"/>
                <w:lang w:eastAsia="ru-RU"/>
              </w:rPr>
              <w:br/>
              <w:t>Porsche Cayenne S, легковой автомобиль</w:t>
            </w:r>
            <w:r w:rsidRPr="00F03D14">
              <w:rPr>
                <w:rFonts w:ascii="Times New Roman" w:eastAsia="Times New Roman" w:hAnsi="Times New Roman" w:cs="Times New Roman"/>
                <w:color w:val="000000"/>
                <w:sz w:val="18"/>
                <w:szCs w:val="18"/>
                <w:lang w:eastAsia="ru-RU"/>
              </w:rPr>
              <w:br/>
              <w:t>ВАЗ 21041-20, легковой автомобиль ВАЗ</w:t>
            </w:r>
            <w:r w:rsidRPr="00F03D14">
              <w:rPr>
                <w:rFonts w:ascii="Times New Roman" w:eastAsia="Times New Roman" w:hAnsi="Times New Roman" w:cs="Times New Roman"/>
                <w:color w:val="000000"/>
                <w:sz w:val="18"/>
                <w:szCs w:val="18"/>
                <w:lang w:eastAsia="ru-RU"/>
              </w:rPr>
              <w:br/>
              <w:t xml:space="preserve">21041-30, легковой автомобиль </w:t>
            </w:r>
            <w:r w:rsidRPr="00F03D14">
              <w:rPr>
                <w:rFonts w:ascii="Times New Roman" w:eastAsia="Times New Roman" w:hAnsi="Times New Roman" w:cs="Times New Roman"/>
                <w:color w:val="000000"/>
                <w:sz w:val="18"/>
                <w:szCs w:val="18"/>
                <w:lang w:eastAsia="ru-RU"/>
              </w:rPr>
              <w:br/>
              <w:t xml:space="preserve">ЛАДА RSO15L, легковой автомобиль  </w:t>
            </w:r>
            <w:r w:rsidRPr="00F03D14">
              <w:rPr>
                <w:rFonts w:ascii="Times New Roman" w:eastAsia="Times New Roman" w:hAnsi="Times New Roman" w:cs="Times New Roman"/>
                <w:color w:val="000000"/>
                <w:sz w:val="18"/>
                <w:szCs w:val="18"/>
                <w:lang w:eastAsia="ru-RU"/>
              </w:rPr>
              <w:br/>
              <w:t xml:space="preserve">ЛАДА RSO15L, легковой автомобиль </w:t>
            </w:r>
            <w:r w:rsidRPr="00F03D14">
              <w:rPr>
                <w:rFonts w:ascii="Times New Roman" w:eastAsia="Times New Roman" w:hAnsi="Times New Roman" w:cs="Times New Roman"/>
                <w:color w:val="000000"/>
                <w:sz w:val="18"/>
                <w:szCs w:val="18"/>
                <w:lang w:eastAsia="ru-RU"/>
              </w:rPr>
              <w:br/>
              <w:t xml:space="preserve"> Hyundai Equus, легковой автомобиль </w:t>
            </w:r>
            <w:r w:rsidRPr="00F03D14">
              <w:rPr>
                <w:rFonts w:ascii="Times New Roman" w:eastAsia="Times New Roman" w:hAnsi="Times New Roman" w:cs="Times New Roman"/>
                <w:color w:val="000000"/>
                <w:sz w:val="18"/>
                <w:szCs w:val="18"/>
                <w:lang w:eastAsia="ru-RU"/>
              </w:rPr>
              <w:br/>
              <w:t xml:space="preserve">Nissan Terrano, грузовой автомобиль </w:t>
            </w:r>
            <w:r w:rsidRPr="00F03D14">
              <w:rPr>
                <w:rFonts w:ascii="Times New Roman" w:eastAsia="Times New Roman" w:hAnsi="Times New Roman" w:cs="Times New Roman"/>
                <w:color w:val="000000"/>
                <w:sz w:val="18"/>
                <w:szCs w:val="18"/>
                <w:lang w:eastAsia="ru-RU"/>
              </w:rPr>
              <w:br/>
              <w:t xml:space="preserve">MMC Canter, грузовой автомобиль </w:t>
            </w:r>
            <w:r w:rsidRPr="00F03D14">
              <w:rPr>
                <w:rFonts w:ascii="Times New Roman" w:eastAsia="Times New Roman" w:hAnsi="Times New Roman" w:cs="Times New Roman"/>
                <w:color w:val="000000"/>
                <w:sz w:val="18"/>
                <w:szCs w:val="18"/>
                <w:lang w:eastAsia="ru-RU"/>
              </w:rPr>
              <w:br/>
              <w:t xml:space="preserve">Hyundai Porter II, </w:t>
            </w:r>
            <w:r w:rsidRPr="00F03D14">
              <w:rPr>
                <w:rFonts w:ascii="Times New Roman" w:eastAsia="Times New Roman" w:hAnsi="Times New Roman" w:cs="Times New Roman"/>
                <w:color w:val="000000"/>
                <w:sz w:val="18"/>
                <w:szCs w:val="18"/>
                <w:lang w:eastAsia="ru-RU"/>
              </w:rPr>
              <w:lastRenderedPageBreak/>
              <w:t xml:space="preserve">грузовой автомобиль Hyundai Porter II, грузовой автомобиль </w:t>
            </w:r>
            <w:r w:rsidRPr="00F03D14">
              <w:rPr>
                <w:rFonts w:ascii="Times New Roman" w:eastAsia="Times New Roman" w:hAnsi="Times New Roman" w:cs="Times New Roman"/>
                <w:color w:val="000000"/>
                <w:sz w:val="18"/>
                <w:szCs w:val="18"/>
                <w:lang w:eastAsia="ru-RU"/>
              </w:rPr>
              <w:br/>
              <w:t xml:space="preserve">Mitsubishi Canter, грузовой автомобиль Mitsubishi Canter, грузовой автомобиль </w:t>
            </w:r>
            <w:r w:rsidRPr="00F03D14">
              <w:rPr>
                <w:rFonts w:ascii="Times New Roman" w:eastAsia="Times New Roman" w:hAnsi="Times New Roman" w:cs="Times New Roman"/>
                <w:color w:val="000000"/>
                <w:sz w:val="18"/>
                <w:szCs w:val="18"/>
                <w:lang w:eastAsia="ru-RU"/>
              </w:rPr>
              <w:br/>
              <w:t xml:space="preserve">Isuzu Elf, грузовой автомобиль 2716-0000010, грузовой автомобиль </w:t>
            </w:r>
            <w:r w:rsidRPr="00F03D14">
              <w:rPr>
                <w:rFonts w:ascii="Times New Roman" w:eastAsia="Times New Roman" w:hAnsi="Times New Roman" w:cs="Times New Roman"/>
                <w:color w:val="000000"/>
                <w:sz w:val="18"/>
                <w:szCs w:val="18"/>
                <w:lang w:eastAsia="ru-RU"/>
              </w:rPr>
              <w:br/>
              <w:t xml:space="preserve">Isuzu Elf, грузовой автомобиль </w:t>
            </w:r>
            <w:r w:rsidRPr="00F03D14">
              <w:rPr>
                <w:rFonts w:ascii="Times New Roman" w:eastAsia="Times New Roman" w:hAnsi="Times New Roman" w:cs="Times New Roman"/>
                <w:color w:val="000000"/>
                <w:sz w:val="18"/>
                <w:szCs w:val="18"/>
                <w:lang w:eastAsia="ru-RU"/>
              </w:rPr>
              <w:br/>
              <w:t xml:space="preserve">Isuzu Elf, грузовой автомобиль </w:t>
            </w:r>
            <w:r w:rsidRPr="00F03D14">
              <w:rPr>
                <w:rFonts w:ascii="Times New Roman" w:eastAsia="Times New Roman" w:hAnsi="Times New Roman" w:cs="Times New Roman"/>
                <w:color w:val="000000"/>
                <w:sz w:val="18"/>
                <w:szCs w:val="18"/>
                <w:lang w:eastAsia="ru-RU"/>
              </w:rPr>
              <w:br/>
              <w:t xml:space="preserve">Isuzu Elf, грузовой автомобиль </w:t>
            </w:r>
            <w:r w:rsidRPr="00F03D14">
              <w:rPr>
                <w:rFonts w:ascii="Times New Roman" w:eastAsia="Times New Roman" w:hAnsi="Times New Roman" w:cs="Times New Roman"/>
                <w:color w:val="000000"/>
                <w:sz w:val="18"/>
                <w:szCs w:val="18"/>
                <w:lang w:eastAsia="ru-RU"/>
              </w:rPr>
              <w:br/>
              <w:t xml:space="preserve">Isuzu Elf, грузовой автомобиль </w:t>
            </w:r>
            <w:r w:rsidRPr="00F03D14">
              <w:rPr>
                <w:rFonts w:ascii="Times New Roman" w:eastAsia="Times New Roman" w:hAnsi="Times New Roman" w:cs="Times New Roman"/>
                <w:color w:val="000000"/>
                <w:sz w:val="18"/>
                <w:szCs w:val="18"/>
                <w:lang w:eastAsia="ru-RU"/>
              </w:rPr>
              <w:br/>
              <w:t xml:space="preserve">ЗИЛ-495710 КО-520, грузовой автомобиль </w:t>
            </w:r>
            <w:r w:rsidRPr="00F03D14">
              <w:rPr>
                <w:rFonts w:ascii="Times New Roman" w:eastAsia="Times New Roman" w:hAnsi="Times New Roman" w:cs="Times New Roman"/>
                <w:color w:val="000000"/>
                <w:sz w:val="18"/>
                <w:szCs w:val="18"/>
                <w:lang w:eastAsia="ru-RU"/>
              </w:rPr>
              <w:br/>
              <w:t xml:space="preserve">АФ-3720Х2; грузовой автомобиль </w:t>
            </w:r>
            <w:r w:rsidRPr="00F03D14">
              <w:rPr>
                <w:rFonts w:ascii="Times New Roman" w:eastAsia="Times New Roman" w:hAnsi="Times New Roman" w:cs="Times New Roman"/>
                <w:color w:val="000000"/>
                <w:sz w:val="18"/>
                <w:szCs w:val="18"/>
                <w:lang w:eastAsia="ru-RU"/>
              </w:rPr>
              <w:br/>
              <w:t xml:space="preserve">Isuzu Elf, транспортное средство </w:t>
            </w:r>
            <w:r w:rsidRPr="00F03D14">
              <w:rPr>
                <w:rFonts w:ascii="Times New Roman" w:eastAsia="Times New Roman" w:hAnsi="Times New Roman" w:cs="Times New Roman"/>
                <w:color w:val="000000"/>
                <w:sz w:val="18"/>
                <w:szCs w:val="18"/>
                <w:lang w:eastAsia="ru-RU"/>
              </w:rPr>
              <w:br/>
              <w:t>3227ЕР, транспортное средство</w:t>
            </w:r>
            <w:r w:rsidRPr="00F03D14">
              <w:rPr>
                <w:rFonts w:ascii="Times New Roman" w:eastAsia="Times New Roman" w:hAnsi="Times New Roman" w:cs="Times New Roman"/>
                <w:color w:val="000000"/>
                <w:sz w:val="18"/>
                <w:szCs w:val="18"/>
                <w:lang w:eastAsia="ru-RU"/>
              </w:rPr>
              <w:br/>
              <w:t xml:space="preserve">3227ЕР, снегоход Ski-Dooskan, </w:t>
            </w:r>
            <w:r w:rsidRPr="00F03D14">
              <w:rPr>
                <w:rFonts w:ascii="Times New Roman" w:eastAsia="Times New Roman" w:hAnsi="Times New Roman" w:cs="Times New Roman"/>
                <w:color w:val="000000"/>
                <w:sz w:val="18"/>
                <w:szCs w:val="18"/>
                <w:lang w:eastAsia="ru-RU"/>
              </w:rPr>
              <w:br/>
              <w:t>прицеп Купава 813260, прицеп</w:t>
            </w:r>
            <w:r w:rsidRPr="00F03D14">
              <w:rPr>
                <w:rFonts w:ascii="Times New Roman" w:eastAsia="Times New Roman" w:hAnsi="Times New Roman" w:cs="Times New Roman"/>
                <w:color w:val="000000"/>
                <w:sz w:val="18"/>
                <w:szCs w:val="18"/>
                <w:lang w:eastAsia="ru-RU"/>
              </w:rPr>
              <w:br/>
              <w:t>Купава 813260, прицеп</w:t>
            </w:r>
            <w:r w:rsidRPr="00F03D14">
              <w:rPr>
                <w:rFonts w:ascii="Times New Roman" w:eastAsia="Times New Roman" w:hAnsi="Times New Roman" w:cs="Times New Roman"/>
                <w:color w:val="000000"/>
                <w:sz w:val="18"/>
                <w:szCs w:val="18"/>
                <w:lang w:eastAsia="ru-RU"/>
              </w:rPr>
              <w:br/>
              <w:t>Купава 813260</w:t>
            </w:r>
          </w:p>
        </w:tc>
        <w:tc>
          <w:tcPr>
            <w:tcW w:w="993" w:type="dxa"/>
            <w:vMerge w:val="restart"/>
            <w:shd w:val="clear" w:color="000000" w:fill="FFFFFF"/>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r w:rsidRPr="00D80CAC">
              <w:rPr>
                <w:rFonts w:ascii="Times New Roman" w:eastAsia="Times New Roman" w:hAnsi="Times New Roman" w:cs="Times New Roman"/>
                <w:color w:val="000000"/>
                <w:sz w:val="16"/>
                <w:szCs w:val="18"/>
                <w:lang w:eastAsia="ru-RU"/>
              </w:rPr>
              <w:lastRenderedPageBreak/>
              <w:t>362436705,1</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35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1455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4023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1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668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7850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5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639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730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5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704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6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650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1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678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6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607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251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5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177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1095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7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1116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4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7941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7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628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транспортное средство</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3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178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транспортное средство</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3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216,5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транспортное средство</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7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152,2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транспортное средство</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39,5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47,9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36,4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55,6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49,6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36,7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55,3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49,4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55,8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36,5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55,8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35,5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37,9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55,6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72,3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35,5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55,9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72,2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55,8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72,1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47,6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37,7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49,3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55,5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36,7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49,3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55,6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38,1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1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помещение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16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помещение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1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3584,8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0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1051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1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938,1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16"/>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Каюмов Евгений Тиморгалиевич</w:t>
            </w:r>
          </w:p>
        </w:tc>
        <w:tc>
          <w:tcPr>
            <w:tcW w:w="1560" w:type="dxa"/>
            <w:vMerge w:val="restart"/>
            <w:shd w:val="clear" w:color="000000" w:fill="FFFFFF"/>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Невьянского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661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35,1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Renault Duster, легковой автомобиль УАЗ 39099</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1437901,85</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16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167,9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35,1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167,9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172057,76</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7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167,9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412"/>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31</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Клопов Андрей Алексеевич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Карпинск</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58,8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Honda CR-V, легковой автомобиль УАЗ 315196, прицеп для перевозки водной техники 82944С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1656205,31</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13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57,3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8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гараж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13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0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44,3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1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58,8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388968,9</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6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32</w:t>
            </w: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Ковалев Александр Владимирович</w:t>
            </w:r>
          </w:p>
        </w:tc>
        <w:tc>
          <w:tcPr>
            <w:tcW w:w="1560" w:type="dxa"/>
            <w:shd w:val="clear" w:color="000000" w:fill="FFFFFF"/>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Полевского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1047256,7</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0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Volkswagen Tiguan</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131307,2</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34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0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13"/>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33</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Козлов Николай Евгеньевич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Первоуральск</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1676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1365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Toyota Land Cruiser 200, легковой автомобиль УАЗ 315194, моторная лодка Фрегат М-360</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2951006,39</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106,2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223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77,5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51,3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15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0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1365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Audi A3</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175155,07</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9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223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1676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16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51,3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106,2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2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77,5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34</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Конопкин Валерий Константинович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Глава городского округа Верхнее Дуброво</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59,9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легковой автомобиль Hyundai Tucson</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966686,32</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24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10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59,9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легковой автомобиль Hyundai Tucson</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499566,59</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r>
      <w:tr w:rsidR="00F03D14" w:rsidRPr="00F03D14" w:rsidTr="00D80CAC">
        <w:trPr>
          <w:trHeight w:val="343"/>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35</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Константинов Алексей Андреевич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Артинского городского округа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2417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UAZ Patriot, мотоцикл ИМЗ 8103-10</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1325766,49</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0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81,2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16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8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2417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691570,05</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0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81,2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7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36</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Копалов Алексей Валерьевич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Режевского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долевая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1448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1592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Toyota Land Cruiser, мотоцикл "Урал", снегоход "МВП"</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4833821,5</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13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0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гаражный бокс</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5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Toyota Land Cruiser</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200000</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0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35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34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775"/>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37</w:t>
            </w: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Костенков Сергей Григорьевич</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Ницинского сельского поселения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1758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Renault Duster</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617550,5</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36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60000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507571,7</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7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86"/>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38</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Кошелев Михаил Валентинович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Слободо-Туринского муниципального района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1789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1660929,02</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9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111,6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9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44,4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111,6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Volkswagen Tiguan</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287747,29</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 (доход по основному месту работы, доход от продажи имущества, кредит)</w:t>
            </w:r>
          </w:p>
        </w:tc>
      </w:tr>
      <w:tr w:rsidR="00F03D14" w:rsidRPr="00F03D14" w:rsidTr="00D80CAC">
        <w:trPr>
          <w:trHeight w:val="40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111,6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39</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Кузнецова Ольга Борисовна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Артемовского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совместная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354870" w:rsidRDefault="00F03D14" w:rsidP="00354870">
            <w:pPr>
              <w:spacing w:after="0" w:line="240" w:lineRule="auto"/>
              <w:ind w:left="-108"/>
              <w:rPr>
                <w:rFonts w:ascii="Times New Roman" w:eastAsia="Times New Roman" w:hAnsi="Times New Roman" w:cs="Times New Roman"/>
                <w:color w:val="000000"/>
                <w:sz w:val="18"/>
                <w:szCs w:val="18"/>
                <w:lang w:eastAsia="ru-RU"/>
              </w:rPr>
            </w:pPr>
            <w:r w:rsidRPr="00354870">
              <w:rPr>
                <w:rFonts w:ascii="Times New Roman" w:eastAsia="Times New Roman" w:hAnsi="Times New Roman" w:cs="Times New Roman"/>
                <w:color w:val="000000"/>
                <w:sz w:val="18"/>
                <w:szCs w:val="18"/>
                <w:lang w:eastAsia="ru-RU"/>
              </w:rPr>
              <w:t>128</w:t>
            </w:r>
            <w:r w:rsidR="00354870" w:rsidRPr="00354870">
              <w:rPr>
                <w:rFonts w:ascii="Times New Roman" w:eastAsia="Times New Roman" w:hAnsi="Times New Roman" w:cs="Times New Roman"/>
                <w:color w:val="000000"/>
                <w:sz w:val="18"/>
                <w:szCs w:val="18"/>
                <w:lang w:eastAsia="ru-RU"/>
              </w:rPr>
              <w:t>6434,41</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34,1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совместная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Hyundai Santa Fe</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970203,57</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18,1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6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40</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Кузовков Сергей Яковлевич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Староуткинск</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1465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618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УАЗ 396254, легковой автомобиль Toyota</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997238,5</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152,8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47,8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8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гаражный бокс</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18,1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104,3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187866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06"/>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41</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Кулиш Николай Иванович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Горноуральского городского округа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934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77,5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Nissan Qashqai </w:t>
            </w:r>
          </w:p>
        </w:tc>
        <w:tc>
          <w:tcPr>
            <w:tcW w:w="993" w:type="dxa"/>
            <w:vMerge w:val="restart"/>
            <w:shd w:val="clear" w:color="000000" w:fill="FFFFFF"/>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1710391,51</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32,3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8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730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9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1160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14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40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гаражный бокс</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6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40,9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42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730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934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Lexus RX - 270</w:t>
            </w:r>
          </w:p>
        </w:tc>
        <w:tc>
          <w:tcPr>
            <w:tcW w:w="993" w:type="dxa"/>
            <w:vMerge w:val="restart"/>
            <w:shd w:val="clear" w:color="000000" w:fill="FFFFFF"/>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3621402,74</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77,5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5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гаражный бокс</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6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w:t>
            </w: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Ланских Василий Николаевич</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Заречный</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43,1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Skoda Yeti </w:t>
            </w:r>
          </w:p>
        </w:tc>
        <w:tc>
          <w:tcPr>
            <w:tcW w:w="993" w:type="dxa"/>
            <w:shd w:val="clear" w:color="000000" w:fill="FFFFFF"/>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1158663,63</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18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43,8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43,1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840203,97</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5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39,3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61"/>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43</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Лачимов Виктор Владимирович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Тавдинского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4000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УАЗ 31519, снегоход YETI PRO V-800</w:t>
            </w:r>
          </w:p>
        </w:tc>
        <w:tc>
          <w:tcPr>
            <w:tcW w:w="993" w:type="dxa"/>
            <w:vMerge w:val="restart"/>
            <w:shd w:val="clear" w:color="000000" w:fill="FFFFFF"/>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1370865,86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6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1416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77,6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446,9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77,6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754306,42</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51,4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42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82,3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7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77,6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44</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Леонтьев Алексей Михайлович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Шалинского городского округа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1413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лесной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10000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Mitsubishi Pajero</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1488299,42</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51,9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51,9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96358,59</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57"/>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45</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Лиханов Алексей Геннадьевич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Верхотурский</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2777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Toyota Land Cruiser</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1574276,32</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6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553975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41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89878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173,1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68,4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67,4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18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55,7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495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Opel Signum</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712196,25</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18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58,2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173,1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157"/>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46</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Лызлов Александр Викторович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Махневского муниципального образования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совместная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53,5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53,5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717665,65</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51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49,3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13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дача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57,4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53,5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ВАЗ 21140</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397418,75</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18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совместная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53,5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11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совместная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6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53,5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558"/>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47</w:t>
            </w: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Максимова Ирина Александровна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Рефтинский</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совместная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65,1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849837,93</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19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23,7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65,1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ГАЗ-31029, легковой автомобиль Ford Focus, легковой автомобиль KIA ХМ Sorento</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679864,96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79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25,7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bl>
    <w:p w:rsidR="00D80CAC" w:rsidRDefault="00D80CAC">
      <w: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541"/>
        <w:gridCol w:w="1560"/>
        <w:gridCol w:w="1134"/>
        <w:gridCol w:w="1559"/>
        <w:gridCol w:w="850"/>
        <w:gridCol w:w="1276"/>
        <w:gridCol w:w="1134"/>
        <w:gridCol w:w="850"/>
        <w:gridCol w:w="1276"/>
        <w:gridCol w:w="1843"/>
        <w:gridCol w:w="993"/>
        <w:gridCol w:w="1559"/>
      </w:tblGrid>
      <w:tr w:rsidR="00F03D14" w:rsidRPr="00F03D14" w:rsidTr="00D80CAC">
        <w:trPr>
          <w:trHeight w:val="412"/>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48</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Марущак Анатолий Николаевич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муниципального образования  "Восточное сельское поселение"</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Hyundai ix35, легковой автомобиль Toyota Corolla</w:t>
            </w:r>
          </w:p>
        </w:tc>
        <w:tc>
          <w:tcPr>
            <w:tcW w:w="993" w:type="dxa"/>
            <w:vMerge w:val="restart"/>
            <w:shd w:val="clear" w:color="000000" w:fill="FFFFFF"/>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1007195,24</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98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объект незавершенного строительства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87,9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7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577224,13</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92"/>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49</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Матвеев Александр Леонидович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Кленовского сельского поселения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1140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Mercedes-Benz C-180</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617734,96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9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1019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9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Матвеева Елена Владимировна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Нижняя Салда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40,1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49,7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996726,2</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41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12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2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3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помещение</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3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Skoda Rapid, легковой автомобиль Skoda Superb</w:t>
            </w:r>
          </w:p>
        </w:tc>
        <w:tc>
          <w:tcPr>
            <w:tcW w:w="993" w:type="dxa"/>
            <w:vMerge w:val="restart"/>
            <w:shd w:val="clear" w:color="000000" w:fill="FFFFFF"/>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1072561,42</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32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3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помещение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19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49,7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11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3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49,7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339"/>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51</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Машков Владимир Николаевич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Новоуральского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58,2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Волга ГАЗ 31105, легковой автомобильToyota RAV 4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2167756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0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76,6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24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13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27,3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48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58,2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автомобильToyota RAV 4</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1972993</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9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75,9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8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75,9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4249</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27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58,2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52</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Мельников Владимир Вячеславович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ЗАТО Свободный</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45,3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47,9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Honda Pilot</w:t>
            </w:r>
          </w:p>
        </w:tc>
        <w:tc>
          <w:tcPr>
            <w:tcW w:w="993" w:type="dxa"/>
            <w:vMerge w:val="restart"/>
            <w:shd w:val="clear" w:color="000000" w:fill="FFFFFF"/>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3046280,07</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99,8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3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1/100</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52,8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34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1/100</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52,8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337"/>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53</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Меньшиков Борис Васильевич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Североуральского городского округа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Toyota</w:t>
            </w:r>
          </w:p>
        </w:tc>
        <w:tc>
          <w:tcPr>
            <w:tcW w:w="993" w:type="dxa"/>
            <w:vMerge w:val="restart"/>
            <w:shd w:val="clear" w:color="000000" w:fill="FFFFFF"/>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2338532,05</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34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D80CAC">
        <w:trPr>
          <w:trHeight w:val="34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65,3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65,3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D80CAC">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2454083,18</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D80CAC">
        <w:trPr>
          <w:trHeight w:val="386"/>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54</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Михаленко Владимир Вячеславович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муниципального образования "Зареченское сельское поселение"</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1432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814599,53</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3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39,7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41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1624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27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1624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648140,84</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12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39,7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42561,68</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334"/>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55</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Мокрецов Андрей Васильевич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Ревда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3079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3079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Nissan Teana</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1438363,02</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19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совместная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1050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1050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19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40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совместная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1050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1050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365578,6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12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18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Mitsubishi Grandis, прицеп 01</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8608,9</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6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41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7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56</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Морозов Владимир Сергеевич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муниципального образования рабочий поселок Атиг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Porsche Cayenne Turbo, автоприцеп КМ 38284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653681,38</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41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63,1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12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130,8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4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гараж-стоянка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13564/1000000</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3058,2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4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гараж-стоянка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22498/1000000</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3058,2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1971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1072304,32</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3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29,6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23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155,1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422"/>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57</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Москвин Владимир Александрович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Богданович</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741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Mitsubishi Outlander</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1931763,16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7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12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19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27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741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303330,7</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13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37,7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19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5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741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11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33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741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18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38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741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25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58</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Набоких Сергей Михайлович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Качканарского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111,3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Citroen C5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2049513,68</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6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нежилое помещение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29,7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23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111,3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725000</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8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59</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Новоселов Сергей Дмитриевич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Кушвинского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 совместная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51,6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Ford Focus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1237136,74</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13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15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совместная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51,6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438498,03</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bl>
    <w:p w:rsidR="00543A3E" w:rsidRDefault="00543A3E">
      <w: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541"/>
        <w:gridCol w:w="1560"/>
        <w:gridCol w:w="1134"/>
        <w:gridCol w:w="1559"/>
        <w:gridCol w:w="850"/>
        <w:gridCol w:w="1276"/>
        <w:gridCol w:w="1134"/>
        <w:gridCol w:w="850"/>
        <w:gridCol w:w="1276"/>
        <w:gridCol w:w="1843"/>
        <w:gridCol w:w="993"/>
        <w:gridCol w:w="1559"/>
      </w:tblGrid>
      <w:tr w:rsidR="00F03D14" w:rsidRPr="00F03D14" w:rsidTr="00543A3E">
        <w:trPr>
          <w:trHeight w:val="128"/>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60</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Носов Сергей Константинович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города Нижний Тагил</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186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Mercedes-Benz GL 500, легковой автомобиль Bentley Continental GT, легковой автомобиль Chevrolet Express G, легковой автомобиль Nissan Patrol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1455621,9</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78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126,3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8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1250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126,3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Porsche Cayenne Turbo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6590408</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4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1250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23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дача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797,3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14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186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5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помещение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539,7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48"/>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61</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Оськин Александр Александрович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Кировградского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1971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Volkswagen Tiguan</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1086531,19</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239,4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239,4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Nissan Qashqai</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1084677</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0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1971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21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239,4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41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1971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267"/>
        </w:trPr>
        <w:tc>
          <w:tcPr>
            <w:tcW w:w="459"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62</w:t>
            </w:r>
          </w:p>
        </w:tc>
        <w:tc>
          <w:tcPr>
            <w:tcW w:w="1541"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Петухов Михаил Васильевич</w:t>
            </w:r>
          </w:p>
        </w:tc>
        <w:tc>
          <w:tcPr>
            <w:tcW w:w="1560"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Михайловского муниципального образования</w:t>
            </w: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600</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1000</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auto" w:fill="auto"/>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УАЗ 31519, легковой автомобиль УАЗ 315122, легковой автомобиль Honda CR-V</w:t>
            </w:r>
          </w:p>
        </w:tc>
        <w:tc>
          <w:tcPr>
            <w:tcW w:w="993"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1164058,8</w:t>
            </w:r>
          </w:p>
        </w:tc>
        <w:tc>
          <w:tcPr>
            <w:tcW w:w="1559"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13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35</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38,3</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19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45,4</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45,4</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25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гаражный бокс</w:t>
            </w:r>
          </w:p>
        </w:tc>
        <w:tc>
          <w:tcPr>
            <w:tcW w:w="1559"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25,5</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9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45,4</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1000</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auto" w:fill="auto"/>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133380,59</w:t>
            </w:r>
          </w:p>
        </w:tc>
        <w:tc>
          <w:tcPr>
            <w:tcW w:w="1559"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12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38,3</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2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600</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35</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45,4</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bl>
    <w:p w:rsidR="00543A3E" w:rsidRDefault="00543A3E">
      <w: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541"/>
        <w:gridCol w:w="1560"/>
        <w:gridCol w:w="1134"/>
        <w:gridCol w:w="1559"/>
        <w:gridCol w:w="850"/>
        <w:gridCol w:w="1276"/>
        <w:gridCol w:w="1134"/>
        <w:gridCol w:w="850"/>
        <w:gridCol w:w="1276"/>
        <w:gridCol w:w="1843"/>
        <w:gridCol w:w="993"/>
        <w:gridCol w:w="1559"/>
      </w:tblGrid>
      <w:tr w:rsidR="00F03D14" w:rsidRPr="00F03D14" w:rsidTr="00543A3E">
        <w:trPr>
          <w:trHeight w:val="28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63</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Писцов Евгений Рудольфович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Березовского городского округа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119,1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1157694,34</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48,4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119,1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Toyota Corolla, легковой автомобиль Toyota RAV 4</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796897,43</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11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48,4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0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119,1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98"/>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64</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Плохих Елена Сергеевна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Верх-Нейвинский</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511,4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715979,42</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62,5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садовый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62,5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Kia Rio</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1009689,79</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42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62,5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554"/>
        </w:trPr>
        <w:tc>
          <w:tcPr>
            <w:tcW w:w="4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65</w:t>
            </w: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Рафеева Светлана Константиновна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Красноуральск</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59,4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2205876,42</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1073"/>
        </w:trPr>
        <w:tc>
          <w:tcPr>
            <w:tcW w:w="4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66</w:t>
            </w: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Роененко Виктор Анатольевич</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муниципального образования  Таборинский муниципальный район</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49,7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Suzuki Grand Vitara, трактор Т-25</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946000</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67</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Ройзман Евгений Вадимович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муниципального образования "город Екатеринбург"</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88,9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209,8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4504051,31</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35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гаражный бокс</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18,4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5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гаражный бокс</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66,9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5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гаражный бокс</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6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гаражный бокс</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5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209,8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bl>
    <w:p w:rsidR="00543A3E" w:rsidRDefault="00543A3E">
      <w: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541"/>
        <w:gridCol w:w="1560"/>
        <w:gridCol w:w="1134"/>
        <w:gridCol w:w="1559"/>
        <w:gridCol w:w="850"/>
        <w:gridCol w:w="1276"/>
        <w:gridCol w:w="1134"/>
        <w:gridCol w:w="850"/>
        <w:gridCol w:w="1276"/>
        <w:gridCol w:w="1843"/>
        <w:gridCol w:w="993"/>
        <w:gridCol w:w="1559"/>
      </w:tblGrid>
      <w:tr w:rsidR="00F03D14" w:rsidRPr="00F03D14" w:rsidTr="00543A3E">
        <w:trPr>
          <w:trHeight w:val="36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68</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Романов Александр Иванович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Верхняя Пышма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425,66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1704487,32</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36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 жилого дома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215,33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5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905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садовый дом</w:t>
            </w:r>
          </w:p>
        </w:tc>
        <w:tc>
          <w:tcPr>
            <w:tcW w:w="1559"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44</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6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 жилого дома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215,33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w:t>
            </w:r>
            <w:r w:rsidR="00543A3E">
              <w:rPr>
                <w:rFonts w:ascii="Times New Roman" w:eastAsia="Times New Roman" w:hAnsi="Times New Roman" w:cs="Times New Roman"/>
                <w:color w:val="000000"/>
                <w:sz w:val="18"/>
                <w:szCs w:val="18"/>
                <w:lang w:eastAsia="ru-RU"/>
              </w:rPr>
              <w:t xml:space="preserve"> </w:t>
            </w:r>
            <w:r w:rsidRPr="00F03D14">
              <w:rPr>
                <w:rFonts w:ascii="Times New Roman" w:eastAsia="Times New Roman" w:hAnsi="Times New Roman" w:cs="Times New Roman"/>
                <w:color w:val="000000"/>
                <w:sz w:val="18"/>
                <w:szCs w:val="18"/>
                <w:lang w:eastAsia="ru-RU"/>
              </w:rPr>
              <w:t xml:space="preserve">Honda CR-V, легковой автомобиль Nissan X-Trail  </w:t>
            </w:r>
          </w:p>
        </w:tc>
        <w:tc>
          <w:tcPr>
            <w:tcW w:w="993" w:type="dxa"/>
            <w:shd w:val="clear" w:color="000000" w:fill="FFFFFF"/>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2236980,25</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(заработная плата, кредитные средства)</w:t>
            </w:r>
          </w:p>
        </w:tc>
      </w:tr>
      <w:tr w:rsidR="00F03D14" w:rsidRPr="00F03D14" w:rsidTr="00543A3E">
        <w:trPr>
          <w:trHeight w:val="931"/>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69</w:t>
            </w: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Рыжков Владимир Александрович</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Глава муниципального образования "поселок Уральский"</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400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993" w:type="dxa"/>
            <w:shd w:val="clear" w:color="000000" w:fill="FFFFFF"/>
            <w:noWrap/>
            <w:hideMark/>
          </w:tcPr>
          <w:p w:rsidR="00F03D14" w:rsidRPr="00F03D14" w:rsidRDefault="00F03D14" w:rsidP="00543A3E">
            <w:pPr>
              <w:spacing w:after="0" w:line="240" w:lineRule="auto"/>
              <w:ind w:right="-107"/>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1660226,52</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86,1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993" w:type="dxa"/>
            <w:vMerge w:val="restart"/>
            <w:shd w:val="clear" w:color="000000" w:fill="FFFFFF"/>
            <w:noWrap/>
            <w:hideMark/>
          </w:tcPr>
          <w:p w:rsidR="00F03D14" w:rsidRPr="00F03D14" w:rsidRDefault="00F03D14" w:rsidP="00543A3E">
            <w:pPr>
              <w:spacing w:after="0" w:line="240" w:lineRule="auto"/>
              <w:ind w:right="-107"/>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693252,31</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44,7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p>
        </w:tc>
        <w:tc>
          <w:tcPr>
            <w:tcW w:w="993" w:type="dxa"/>
            <w:vMerge/>
            <w:noWrap/>
            <w:hideMark/>
          </w:tcPr>
          <w:p w:rsidR="00F03D14" w:rsidRPr="00F03D14" w:rsidRDefault="00F03D14" w:rsidP="00543A3E">
            <w:pPr>
              <w:spacing w:after="0" w:line="240" w:lineRule="auto"/>
              <w:ind w:right="-107"/>
              <w:rPr>
                <w:rFonts w:ascii="Times New Roman" w:eastAsia="Times New Roman" w:hAnsi="Times New Roman" w:cs="Times New Roman"/>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r>
      <w:tr w:rsidR="00F03D14" w:rsidRPr="00F03D14" w:rsidTr="00543A3E">
        <w:trPr>
          <w:trHeight w:val="119"/>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70</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Ряписов Олег Викторович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Муниципального образования Красноуфимский округ</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Skoda Octavia</w:t>
            </w:r>
          </w:p>
        </w:tc>
        <w:tc>
          <w:tcPr>
            <w:tcW w:w="993" w:type="dxa"/>
            <w:vMerge w:val="restart"/>
            <w:shd w:val="clear" w:color="000000" w:fill="FFFFFF"/>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1015925,76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85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гаражный бокс</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37,4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60,8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420693,81</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1204,76</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92"/>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Сабуров Юрий Васильевич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Слободо-Туринского сельского поселения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32,6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часть жилого дома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Honda CR-V</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643005,39</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3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530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6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часть жилого дома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1551051,88</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44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530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28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часть жилого дома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6713,33</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695"/>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72</w:t>
            </w: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Сафонов Алексей Александрович</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Сосьвинского городского округа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совместная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54,4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64,1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ВАЗ 21074, легковой автомобиль Audi A3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1330428,18</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совместная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54,4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64,1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589808,77</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73</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Селиванов Сергей Алексеевич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Тугулымского городского округа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2071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Hyundai ix 55</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1038488,2</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6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 жилого дома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102,4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1221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Mazda 3</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137553,36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102,4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803"/>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74</w:t>
            </w: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Соколов Виктор Васильевич</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Пышминского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43,6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Chevrolet Niva, легковой автомобиль УАЗ 31519</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1474251</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4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1395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нежилое помещение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69,8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686662</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6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часть жилого дома</w:t>
            </w:r>
          </w:p>
        </w:tc>
        <w:tc>
          <w:tcPr>
            <w:tcW w:w="1559"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25,1</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35"/>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75</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Соколюк Петр Михайлович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Ивдельского городского округа</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735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47,2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2159045,19</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32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833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75,1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86,3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садовый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56,8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41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566327</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14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47,2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20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9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76</w:t>
            </w: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Струнин Владимир Витальевич</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поселения Верхние Серги</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Chevrolet, легковой автомобиль УАЗ Patriot, лодка Yamaran-320</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696434,54</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1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1039611,65</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35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837"/>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77</w:t>
            </w: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Судакова Клавдия Григорьевна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Усть-Ницинского сельского поселения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1/8</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39,15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3520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771139,41</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56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1/8</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39,15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3520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Hyundai VF i40, легковой автомобиль Hyundai Accent</w:t>
            </w:r>
          </w:p>
        </w:tc>
        <w:tc>
          <w:tcPr>
            <w:tcW w:w="993" w:type="dxa"/>
            <w:shd w:val="clear" w:color="000000" w:fill="FFFFFF"/>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686088,87</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92"/>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78</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Суровцева Валентина Сергеевна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Бисертского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345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Chevrolet Aveo</w:t>
            </w:r>
          </w:p>
        </w:tc>
        <w:tc>
          <w:tcPr>
            <w:tcW w:w="993" w:type="dxa"/>
            <w:vMerge w:val="restart"/>
            <w:shd w:val="clear" w:color="000000" w:fill="FFFFFF"/>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1350999,37</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44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2157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77,4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215"/>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79</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Суханов Станислав Константинович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Сухой Лог</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1293923,59</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102,1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66,7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гаражный бокс</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22,3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102,1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Toyota Camry</w:t>
            </w:r>
          </w:p>
        </w:tc>
        <w:tc>
          <w:tcPr>
            <w:tcW w:w="993" w:type="dxa"/>
            <w:vMerge w:val="restart"/>
            <w:shd w:val="clear" w:color="000000" w:fill="FFFFFF"/>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70995,74</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66,7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102,1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102,1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15959,46</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398"/>
        </w:trPr>
        <w:tc>
          <w:tcPr>
            <w:tcW w:w="459"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80</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Тарасов Борис Александрович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городского округа Среднеуральск</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1378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Hyundai ix55, легковой автомобиль Hyundai Tucson, легковой автомобиль УАЗ 31512, легковой автомобиль ВАЗ 21103, мотоцикл с коляской ИМЗ 810310</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4183820,29</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304,8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54,4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90,6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1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гаражный бокс</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45,6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22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3/4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1378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Kia SLS Sportage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1366012,36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 доход от вкладов в банках и иных кредитных организациях</w:t>
            </w:r>
          </w:p>
        </w:tc>
      </w:tr>
      <w:tr w:rsidR="00F03D14" w:rsidRPr="00F03D14" w:rsidTr="00543A3E">
        <w:trPr>
          <w:trHeight w:val="36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993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22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3/4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304,8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12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83,8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20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12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90,6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27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81</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Толкачев Александр Геннадьевич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Талицкого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1260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25200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грузовой автомобиль Камаз 55102, снегоход Skandic SUV 600, машина для строительства содержания зимних дорог ДМ-15, прицеп МЗСА 817711, прицеп самосвал ГКБ-8551</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1817262,07</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7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952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часть жилого дома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139,3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5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1588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4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1994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25,4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2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2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164,82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2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175,7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3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1620,4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2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249,6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3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1105,5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3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224,4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2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346,9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3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43,3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34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1456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Nissan Qashqai</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706628,01</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33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33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F40C35">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часть жилого дома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139,3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543A3E">
        <w:trPr>
          <w:trHeight w:val="27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F40C35">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часть жилого дома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139,3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215"/>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82</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Тюкина Лариса Вадимовна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Нижнетуринского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53,5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543A3E">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1288518,66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543A3E">
        <w:trPr>
          <w:trHeight w:val="55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83</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Устинов Александр Юрьевич</w:t>
            </w:r>
          </w:p>
        </w:tc>
        <w:tc>
          <w:tcPr>
            <w:tcW w:w="1560" w:type="dxa"/>
            <w:vMerge w:val="restart"/>
            <w:shd w:val="clear" w:color="000000" w:fill="FFFFFF"/>
            <w:noWrap/>
            <w:hideMark/>
          </w:tcPr>
          <w:p w:rsidR="00F03D14" w:rsidRPr="00F03D14" w:rsidRDefault="00543A3E" w:rsidP="008F28C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Глава </w:t>
            </w:r>
            <w:r w:rsidR="00F03D14" w:rsidRPr="00F03D14">
              <w:rPr>
                <w:rFonts w:ascii="Times New Roman" w:eastAsia="Times New Roman" w:hAnsi="Times New Roman" w:cs="Times New Roman"/>
                <w:color w:val="000000"/>
                <w:sz w:val="18"/>
                <w:szCs w:val="18"/>
                <w:lang w:eastAsia="ru-RU"/>
              </w:rPr>
              <w:t>городского округа Краснотурьинск</w:t>
            </w:r>
          </w:p>
        </w:tc>
        <w:tc>
          <w:tcPr>
            <w:tcW w:w="1134"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71,9</w:t>
            </w:r>
          </w:p>
        </w:tc>
        <w:tc>
          <w:tcPr>
            <w:tcW w:w="1276"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101,8</w:t>
            </w:r>
          </w:p>
        </w:tc>
        <w:tc>
          <w:tcPr>
            <w:tcW w:w="1276"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2507625,68</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101,8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F40C35">
        <w:trPr>
          <w:trHeight w:val="695"/>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84</w:t>
            </w: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Фефелова Лидия Петровна</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Глава Сладковского сельского поселения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122,2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299452</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r>
      <w:tr w:rsidR="00F03D14" w:rsidRPr="00F03D14" w:rsidTr="00F40C35">
        <w:trPr>
          <w:trHeight w:val="29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супруг</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1100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легковой автомобиль Mazda 6, легковой автомобиль ВАЗ 11113, легковой автомобиль Renault Laguna, грузовой автомобиль КАМАЗ 5320, прицеп ГКБ-8350, прицеп ГКБ-8351</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2588207</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 </w:t>
            </w:r>
          </w:p>
        </w:tc>
      </w:tr>
      <w:tr w:rsidR="00F03D14" w:rsidRPr="00F03D14" w:rsidTr="00F40C35">
        <w:trPr>
          <w:trHeight w:val="28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1395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r>
      <w:tr w:rsidR="00F03D14" w:rsidRPr="00F03D14" w:rsidTr="00F40C35">
        <w:trPr>
          <w:trHeight w:val="29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282434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r>
      <w:tr w:rsidR="00F03D14" w:rsidRPr="00F03D14" w:rsidTr="00F40C35">
        <w:trPr>
          <w:trHeight w:val="29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1157565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r>
      <w:tr w:rsidR="00F03D14" w:rsidRPr="00F03D14" w:rsidTr="00F40C35">
        <w:trPr>
          <w:trHeight w:val="14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122,2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r>
      <w:tr w:rsidR="00F03D14" w:rsidRPr="00F03D14" w:rsidTr="00F40C35">
        <w:trPr>
          <w:trHeight w:val="6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72,5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r>
      <w:tr w:rsidR="00F03D14" w:rsidRPr="00F03D14" w:rsidTr="00F40C35">
        <w:trPr>
          <w:trHeight w:val="14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990,5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r>
      <w:tr w:rsidR="00F03D14" w:rsidRPr="00F03D14" w:rsidTr="00F40C35">
        <w:trPr>
          <w:trHeight w:val="21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1520,5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r>
      <w:tr w:rsidR="00F03D14" w:rsidRPr="00F03D14" w:rsidTr="00F40C35">
        <w:trPr>
          <w:trHeight w:val="13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681,7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r w:rsidRPr="00F03D14">
              <w:rPr>
                <w:rFonts w:ascii="Times New Roman" w:eastAsia="Times New Roman" w:hAnsi="Times New Roman" w:cs="Times New Roman"/>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sz w:val="18"/>
                <w:szCs w:val="18"/>
                <w:lang w:eastAsia="ru-RU"/>
              </w:rPr>
            </w:pPr>
          </w:p>
        </w:tc>
      </w:tr>
      <w:tr w:rsidR="00F03D14" w:rsidRPr="00F03D14" w:rsidTr="00F40C35">
        <w:trPr>
          <w:trHeight w:val="76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85</w:t>
            </w: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Холзаков Андрей Владимирович</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Асбестовского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61,6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Hyundai Tucson</w:t>
            </w:r>
          </w:p>
        </w:tc>
        <w:tc>
          <w:tcPr>
            <w:tcW w:w="993" w:type="dxa"/>
            <w:shd w:val="clear" w:color="000000" w:fill="FFFFFF"/>
            <w:noWrap/>
            <w:hideMark/>
          </w:tcPr>
          <w:p w:rsidR="00F03D14" w:rsidRPr="00F03D14" w:rsidRDefault="00F03D14" w:rsidP="00F40C35">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1209345,03</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F40C35">
        <w:trPr>
          <w:trHeight w:val="20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F40C35">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1113752,34</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F40C35">
        <w:trPr>
          <w:trHeight w:val="21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61,6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F40C35">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12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F40C35">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18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34,9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F40C35">
            <w:pPr>
              <w:spacing w:after="0" w:line="240" w:lineRule="auto"/>
              <w:ind w:right="-107"/>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6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61,6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комната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F40C35">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8692,9</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9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86</w:t>
            </w: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Хомутов Валерий Петрович</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Малышевского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1521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Ford Maverick, легковой автомобиль ГАЗ 20 Победа, легковой автомобиль Ford Escape</w:t>
            </w:r>
          </w:p>
        </w:tc>
        <w:tc>
          <w:tcPr>
            <w:tcW w:w="993" w:type="dxa"/>
            <w:shd w:val="clear" w:color="000000" w:fill="FFFFFF"/>
            <w:noWrap/>
            <w:hideMark/>
          </w:tcPr>
          <w:p w:rsidR="00F03D14" w:rsidRPr="00F03D14" w:rsidRDefault="00F03D14" w:rsidP="00F40C35">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1649039,91</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F40C35">
        <w:trPr>
          <w:trHeight w:val="37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1530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легковой автомобиль Лада Калина </w:t>
            </w:r>
          </w:p>
        </w:tc>
        <w:tc>
          <w:tcPr>
            <w:tcW w:w="993" w:type="dxa"/>
            <w:vMerge w:val="restart"/>
            <w:shd w:val="clear" w:color="000000" w:fill="FFFFFF"/>
            <w:noWrap/>
            <w:hideMark/>
          </w:tcPr>
          <w:p w:rsidR="00F03D14" w:rsidRPr="00F03D14" w:rsidRDefault="00F03D14" w:rsidP="00F40C35">
            <w:pPr>
              <w:spacing w:after="0" w:line="240" w:lineRule="auto"/>
              <w:ind w:right="-107"/>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1117697,5</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F40C35">
        <w:trPr>
          <w:trHeight w:val="23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43,1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28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1693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43,1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612500</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F40C35">
        <w:trPr>
          <w:trHeight w:val="134"/>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41,1</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bl>
    <w:p w:rsidR="00F40C35" w:rsidRDefault="00F40C35">
      <w: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541"/>
        <w:gridCol w:w="1560"/>
        <w:gridCol w:w="1134"/>
        <w:gridCol w:w="1559"/>
        <w:gridCol w:w="850"/>
        <w:gridCol w:w="1276"/>
        <w:gridCol w:w="1134"/>
        <w:gridCol w:w="850"/>
        <w:gridCol w:w="1276"/>
        <w:gridCol w:w="1843"/>
        <w:gridCol w:w="993"/>
        <w:gridCol w:w="1559"/>
      </w:tblGrid>
      <w:tr w:rsidR="00F03D14" w:rsidRPr="00F03D14" w:rsidTr="00F40C35">
        <w:trPr>
          <w:trHeight w:val="128"/>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87</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Чекасин Андрей Михайлович</w:t>
            </w:r>
          </w:p>
        </w:tc>
        <w:tc>
          <w:tcPr>
            <w:tcW w:w="1560" w:type="dxa"/>
            <w:vMerge w:val="restart"/>
            <w:shd w:val="clear" w:color="000000" w:fill="FFFFFF"/>
            <w:noWrap/>
            <w:hideMark/>
          </w:tcPr>
          <w:p w:rsidR="00F03D14" w:rsidRPr="00F03D14" w:rsidRDefault="00F40C35" w:rsidP="008F28C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Глава </w:t>
            </w:r>
            <w:r w:rsidR="00F03D14" w:rsidRPr="00F03D14">
              <w:rPr>
                <w:rFonts w:ascii="Times New Roman" w:eastAsia="Times New Roman" w:hAnsi="Times New Roman" w:cs="Times New Roman"/>
                <w:color w:val="000000"/>
                <w:sz w:val="18"/>
                <w:szCs w:val="18"/>
                <w:lang w:eastAsia="ru-RU"/>
              </w:rPr>
              <w:t>Нижнесергинского городского поселения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64,4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1219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Volkswagen Touareg, легковой автомобиль УАЗ 31519, легковой автомобиль УАЗ 31512</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740877,48</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F40C35">
        <w:trPr>
          <w:trHeight w:val="20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43,5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11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гараж</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43,5</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1332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293947,66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64,4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36,2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64,4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F40C35">
        <w:trPr>
          <w:trHeight w:val="25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88</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Чухарев Михаил Николаевич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Камышловского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1577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1678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Toyota Land Cruiser</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1414097,54</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F40C35">
        <w:trPr>
          <w:trHeight w:val="24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здание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314,3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421,8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24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помещение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39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помещение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246"/>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1678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Volkswagen Tiguan</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118116,21</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F40C35">
        <w:trPr>
          <w:trHeight w:val="25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1678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11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421,8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19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1/2</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421,8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25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62,1</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F40C35">
        <w:trPr>
          <w:trHeight w:val="256"/>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89</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Шаньгин Станислав Владимирович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Муниципального образования город Алапаевск</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2044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грузовой автомобиль МАЗ 53366-021</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1071610,69</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784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11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329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1/4</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56,8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2044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418083,27</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F40C35">
        <w:trPr>
          <w:trHeight w:val="179"/>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329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25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2044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auto" w:fill="auto"/>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vMerge w:val="restart"/>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auto" w:fill="auto"/>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329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bl>
    <w:p w:rsidR="00F40C35" w:rsidRDefault="00F40C35">
      <w: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541"/>
        <w:gridCol w:w="1560"/>
        <w:gridCol w:w="1134"/>
        <w:gridCol w:w="1559"/>
        <w:gridCol w:w="850"/>
        <w:gridCol w:w="1276"/>
        <w:gridCol w:w="1134"/>
        <w:gridCol w:w="850"/>
        <w:gridCol w:w="1276"/>
        <w:gridCol w:w="1843"/>
        <w:gridCol w:w="993"/>
        <w:gridCol w:w="1559"/>
      </w:tblGrid>
      <w:tr w:rsidR="00F03D14" w:rsidRPr="00F03D14" w:rsidTr="000C3137">
        <w:trPr>
          <w:trHeight w:val="3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lastRenderedPageBreak/>
              <w:t>90</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Шмыков Алексей Викторович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Глава  муниципального образования город Каменск-Уральский</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Toyota Camry</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1509896,74</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F40C35">
        <w:trPr>
          <w:trHeight w:val="38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помещение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30,4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35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нежилое помещение</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36,6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162"/>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76,2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F40C35">
        <w:trPr>
          <w:trHeight w:val="155"/>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76,2</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F40C35">
        <w:trPr>
          <w:trHeight w:val="16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84</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91</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Шумакова Анжелика Анатольевна</w:t>
            </w:r>
          </w:p>
        </w:tc>
        <w:tc>
          <w:tcPr>
            <w:tcW w:w="1560" w:type="dxa"/>
            <w:vMerge w:val="restart"/>
            <w:shd w:val="clear" w:color="000000" w:fill="FFFFFF"/>
            <w:noWrap/>
            <w:hideMark/>
          </w:tcPr>
          <w:p w:rsidR="00F03D14" w:rsidRPr="00F03D14" w:rsidRDefault="00F40C35" w:rsidP="008F28C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Глава </w:t>
            </w:r>
            <w:r w:rsidR="00F03D14" w:rsidRPr="00F03D14">
              <w:rPr>
                <w:rFonts w:ascii="Times New Roman" w:eastAsia="Times New Roman" w:hAnsi="Times New Roman" w:cs="Times New Roman"/>
                <w:color w:val="000000"/>
                <w:sz w:val="18"/>
                <w:szCs w:val="18"/>
                <w:lang w:eastAsia="ru-RU"/>
              </w:rPr>
              <w:t>муниципального образования Галкинское сельское поселение</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2220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614865,49</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43,9</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85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276"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434"/>
        </w:trPr>
        <w:tc>
          <w:tcPr>
            <w:tcW w:w="4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92</w:t>
            </w: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Юдин Павел Николаевич</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xml:space="preserve">Глава Белоярского городского округа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1013</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легковой автомобиль ВАЗ 21074, легковой автомобильGreat Wall СС6460КМ27</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1200641,16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F40C35">
        <w:trPr>
          <w:trHeight w:val="413"/>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1160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72,6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индивидуальная</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48,8</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35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супруга</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617338,86</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0C3137">
        <w:trPr>
          <w:trHeight w:val="300"/>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долевая 1/3</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72,6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338"/>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земельный участок</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900</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val="restart"/>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vMerge w:val="restart"/>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r w:rsidR="00F03D14" w:rsidRPr="00F03D14" w:rsidTr="00F40C35">
        <w:trPr>
          <w:trHeight w:val="47"/>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60"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жилой дом</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72,6</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vMerge/>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p>
        </w:tc>
        <w:tc>
          <w:tcPr>
            <w:tcW w:w="993"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r>
      <w:tr w:rsidR="00F03D14" w:rsidRPr="00F03D14" w:rsidTr="00F40C35">
        <w:trPr>
          <w:trHeight w:val="121"/>
        </w:trPr>
        <w:tc>
          <w:tcPr>
            <w:tcW w:w="459" w:type="dxa"/>
            <w:vMerge/>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p>
        </w:tc>
        <w:tc>
          <w:tcPr>
            <w:tcW w:w="1541"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несовершенно</w:t>
            </w:r>
            <w:r w:rsidR="00CA3AC4">
              <w:rPr>
                <w:rFonts w:ascii="Times New Roman" w:eastAsia="Times New Roman" w:hAnsi="Times New Roman" w:cs="Times New Roman"/>
                <w:color w:val="000000"/>
                <w:sz w:val="18"/>
                <w:szCs w:val="18"/>
                <w:lang w:eastAsia="ru-RU"/>
              </w:rPr>
              <w:t>-</w:t>
            </w:r>
            <w:r w:rsidRPr="00F03D14">
              <w:rPr>
                <w:rFonts w:ascii="Times New Roman" w:eastAsia="Times New Roman" w:hAnsi="Times New Roman" w:cs="Times New Roman"/>
                <w:color w:val="000000"/>
                <w:sz w:val="18"/>
                <w:szCs w:val="18"/>
                <w:lang w:eastAsia="ru-RU"/>
              </w:rPr>
              <w:t>летний ребенок</w:t>
            </w:r>
          </w:p>
        </w:tc>
        <w:tc>
          <w:tcPr>
            <w:tcW w:w="156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134"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квартира</w:t>
            </w:r>
          </w:p>
        </w:tc>
        <w:tc>
          <w:tcPr>
            <w:tcW w:w="850"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47</w:t>
            </w:r>
          </w:p>
        </w:tc>
        <w:tc>
          <w:tcPr>
            <w:tcW w:w="1276"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Россия</w:t>
            </w:r>
          </w:p>
        </w:tc>
        <w:tc>
          <w:tcPr>
            <w:tcW w:w="1843" w:type="dxa"/>
            <w:shd w:val="clear" w:color="000000" w:fill="FFFFFF"/>
            <w:noWrap/>
            <w:hideMark/>
          </w:tcPr>
          <w:p w:rsidR="00F03D14" w:rsidRPr="00F03D14" w:rsidRDefault="00F03D14" w:rsidP="008F28CE">
            <w:pPr>
              <w:spacing w:after="0" w:line="240" w:lineRule="auto"/>
              <w:ind w:right="-108"/>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993"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c>
          <w:tcPr>
            <w:tcW w:w="1559" w:type="dxa"/>
            <w:shd w:val="clear" w:color="000000" w:fill="FFFFFF"/>
            <w:noWrap/>
            <w:hideMark/>
          </w:tcPr>
          <w:p w:rsidR="00F03D14" w:rsidRPr="00F03D14" w:rsidRDefault="00F03D14" w:rsidP="008F28CE">
            <w:pPr>
              <w:spacing w:after="0" w:line="240" w:lineRule="auto"/>
              <w:rPr>
                <w:rFonts w:ascii="Times New Roman" w:eastAsia="Times New Roman" w:hAnsi="Times New Roman" w:cs="Times New Roman"/>
                <w:color w:val="000000"/>
                <w:sz w:val="18"/>
                <w:szCs w:val="18"/>
                <w:lang w:eastAsia="ru-RU"/>
              </w:rPr>
            </w:pPr>
            <w:r w:rsidRPr="00F03D14">
              <w:rPr>
                <w:rFonts w:ascii="Times New Roman" w:eastAsia="Times New Roman" w:hAnsi="Times New Roman" w:cs="Times New Roman"/>
                <w:color w:val="000000"/>
                <w:sz w:val="18"/>
                <w:szCs w:val="18"/>
                <w:lang w:eastAsia="ru-RU"/>
              </w:rPr>
              <w:t> </w:t>
            </w:r>
          </w:p>
        </w:tc>
      </w:tr>
    </w:tbl>
    <w:p w:rsidR="00E801AE" w:rsidRPr="00F03D14" w:rsidRDefault="00E801AE">
      <w:pPr>
        <w:rPr>
          <w:rFonts w:ascii="Times New Roman" w:hAnsi="Times New Roman" w:cs="Times New Roman"/>
          <w:sz w:val="18"/>
          <w:szCs w:val="18"/>
        </w:rPr>
      </w:pPr>
    </w:p>
    <w:sectPr w:rsidR="00E801AE" w:rsidRPr="00F03D14" w:rsidSect="00F46A91">
      <w:headerReference w:type="default" r:id="rId7"/>
      <w:pgSz w:w="16838" w:h="11906" w:orient="landscape"/>
      <w:pgMar w:top="1137" w:right="284" w:bottom="851" w:left="28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DBD" w:rsidRDefault="00505DBD" w:rsidP="00F46A91">
      <w:pPr>
        <w:spacing w:after="0" w:line="240" w:lineRule="auto"/>
      </w:pPr>
      <w:r>
        <w:separator/>
      </w:r>
    </w:p>
  </w:endnote>
  <w:endnote w:type="continuationSeparator" w:id="0">
    <w:p w:rsidR="00505DBD" w:rsidRDefault="00505DBD" w:rsidP="00F4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DBD" w:rsidRDefault="00505DBD" w:rsidP="00F46A91">
      <w:pPr>
        <w:spacing w:after="0" w:line="240" w:lineRule="auto"/>
      </w:pPr>
      <w:r>
        <w:separator/>
      </w:r>
    </w:p>
  </w:footnote>
  <w:footnote w:type="continuationSeparator" w:id="0">
    <w:p w:rsidR="00505DBD" w:rsidRDefault="00505DBD" w:rsidP="00F46A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25741"/>
      <w:docPartObj>
        <w:docPartGallery w:val="Page Numbers (Top of Page)"/>
        <w:docPartUnique/>
      </w:docPartObj>
    </w:sdtPr>
    <w:sdtEndPr/>
    <w:sdtContent>
      <w:p w:rsidR="000C3137" w:rsidRDefault="000C3137">
        <w:pPr>
          <w:pStyle w:val="a3"/>
          <w:jc w:val="center"/>
        </w:pPr>
        <w:r>
          <w:fldChar w:fldCharType="begin"/>
        </w:r>
        <w:r>
          <w:instrText>PAGE   \* MERGEFORMAT</w:instrText>
        </w:r>
        <w:r>
          <w:fldChar w:fldCharType="separate"/>
        </w:r>
        <w:r w:rsidR="007C3B29">
          <w:rPr>
            <w:noProof/>
          </w:rPr>
          <w:t>3</w:t>
        </w:r>
        <w:r>
          <w:fldChar w:fldCharType="end"/>
        </w:r>
      </w:p>
    </w:sdtContent>
  </w:sdt>
  <w:p w:rsidR="000C3137" w:rsidRDefault="000C313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D0E"/>
    <w:rsid w:val="000C3137"/>
    <w:rsid w:val="000C5D23"/>
    <w:rsid w:val="00306985"/>
    <w:rsid w:val="0032068C"/>
    <w:rsid w:val="00354870"/>
    <w:rsid w:val="003768C4"/>
    <w:rsid w:val="003D3DD9"/>
    <w:rsid w:val="00505DBD"/>
    <w:rsid w:val="00543A3E"/>
    <w:rsid w:val="006F7217"/>
    <w:rsid w:val="007C3B29"/>
    <w:rsid w:val="00894FB6"/>
    <w:rsid w:val="008F28CE"/>
    <w:rsid w:val="00921154"/>
    <w:rsid w:val="00B37131"/>
    <w:rsid w:val="00B81551"/>
    <w:rsid w:val="00C54D0E"/>
    <w:rsid w:val="00CA3AC4"/>
    <w:rsid w:val="00CB43D1"/>
    <w:rsid w:val="00D80CAC"/>
    <w:rsid w:val="00E801AE"/>
    <w:rsid w:val="00F03D14"/>
    <w:rsid w:val="00F40C35"/>
    <w:rsid w:val="00F46A91"/>
    <w:rsid w:val="00F57B39"/>
    <w:rsid w:val="00F71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A9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6A91"/>
  </w:style>
  <w:style w:type="paragraph" w:styleId="a5">
    <w:name w:val="footer"/>
    <w:basedOn w:val="a"/>
    <w:link w:val="a6"/>
    <w:uiPriority w:val="99"/>
    <w:unhideWhenUsed/>
    <w:rsid w:val="00F46A9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46A91"/>
  </w:style>
  <w:style w:type="paragraph" w:styleId="a7">
    <w:name w:val="Balloon Text"/>
    <w:basedOn w:val="a"/>
    <w:link w:val="a8"/>
    <w:uiPriority w:val="99"/>
    <w:semiHidden/>
    <w:unhideWhenUsed/>
    <w:rsid w:val="00CA3A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3A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A9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6A91"/>
  </w:style>
  <w:style w:type="paragraph" w:styleId="a5">
    <w:name w:val="footer"/>
    <w:basedOn w:val="a"/>
    <w:link w:val="a6"/>
    <w:uiPriority w:val="99"/>
    <w:unhideWhenUsed/>
    <w:rsid w:val="00F46A9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46A91"/>
  </w:style>
  <w:style w:type="paragraph" w:styleId="a7">
    <w:name w:val="Balloon Text"/>
    <w:basedOn w:val="a"/>
    <w:link w:val="a8"/>
    <w:uiPriority w:val="99"/>
    <w:semiHidden/>
    <w:unhideWhenUsed/>
    <w:rsid w:val="00CA3A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3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3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7479</Words>
  <Characters>42636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Благодаткова Е.А.</dc:creator>
  <cp:lastModifiedBy>Гирдаладзе И.В.</cp:lastModifiedBy>
  <cp:revision>2</cp:revision>
  <cp:lastPrinted>2016-05-26T12:37:00Z</cp:lastPrinted>
  <dcterms:created xsi:type="dcterms:W3CDTF">2016-05-27T10:16:00Z</dcterms:created>
  <dcterms:modified xsi:type="dcterms:W3CDTF">2016-05-27T10:16:00Z</dcterms:modified>
</cp:coreProperties>
</file>