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1C" w:rsidRPr="00723E1C" w:rsidRDefault="00723E1C" w:rsidP="00723E1C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23E1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судей Тульского областного суда за 2015 год* — Тульский областной суд</w:t>
      </w:r>
    </w:p>
    <w:p w:rsidR="00723E1C" w:rsidRPr="00723E1C" w:rsidRDefault="00723E1C" w:rsidP="00723E1C">
      <w:pPr>
        <w:shd w:val="clear" w:color="auto" w:fill="FFFFFF"/>
        <w:spacing w:after="0" w:line="240" w:lineRule="auto"/>
        <w:ind w:right="173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23E1C" w:rsidRPr="00723E1C" w:rsidRDefault="00723E1C" w:rsidP="00723E1C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23E1C" w:rsidRPr="00723E1C" w:rsidRDefault="00723E1C" w:rsidP="00723E1C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23E1C" w:rsidRPr="00723E1C" w:rsidRDefault="00723E1C" w:rsidP="00723E1C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3E1C">
        <w:rPr>
          <w:rFonts w:ascii="Tahoma" w:eastAsia="Times New Roman" w:hAnsi="Tahoma" w:cs="Tahoma"/>
          <w:color w:val="000000"/>
          <w:spacing w:val="2"/>
          <w:sz w:val="28"/>
          <w:lang w:eastAsia="ru-RU"/>
        </w:rPr>
        <w:t> </w:t>
      </w:r>
    </w:p>
    <w:p w:rsidR="00723E1C" w:rsidRPr="00723E1C" w:rsidRDefault="00723E1C" w:rsidP="00723E1C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3E1C">
        <w:rPr>
          <w:rFonts w:ascii="Tahoma" w:eastAsia="Times New Roman" w:hAnsi="Tahoma" w:cs="Tahoma"/>
          <w:color w:val="000000"/>
          <w:spacing w:val="3"/>
          <w:sz w:val="20"/>
          <w:szCs w:val="20"/>
          <w:lang w:eastAsia="ru-RU"/>
        </w:rPr>
        <w:t>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</w:r>
    </w:p>
    <w:p w:rsidR="00723E1C" w:rsidRPr="00723E1C" w:rsidRDefault="00723E1C" w:rsidP="00723E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3E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723E1C" w:rsidRPr="00723E1C" w:rsidRDefault="00723E1C" w:rsidP="00723E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3E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tbl>
      <w:tblPr>
        <w:tblW w:w="21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07"/>
        <w:gridCol w:w="1777"/>
        <w:gridCol w:w="2225"/>
        <w:gridCol w:w="2099"/>
        <w:gridCol w:w="1532"/>
        <w:gridCol w:w="1575"/>
        <w:gridCol w:w="1756"/>
        <w:gridCol w:w="1532"/>
        <w:gridCol w:w="1344"/>
        <w:gridCol w:w="1850"/>
        <w:gridCol w:w="1826"/>
        <w:gridCol w:w="1777"/>
      </w:tblGrid>
      <w:tr w:rsidR="00723E1C" w:rsidRPr="00723E1C" w:rsidTr="00723E1C"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E1C" w:rsidRPr="00723E1C" w:rsidRDefault="00723E1C" w:rsidP="00723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color w:val="000000"/>
                <w:spacing w:val="-9"/>
                <w:sz w:val="20"/>
                <w:szCs w:val="20"/>
                <w:lang w:eastAsia="ru-RU"/>
              </w:rPr>
              <w:t>Фамилия, имя,</w:t>
            </w:r>
            <w:r w:rsidRPr="00723E1C">
              <w:rPr>
                <w:rFonts w:ascii="Tahoma" w:eastAsia="Times New Roman" w:hAnsi="Tahoma" w:cs="Tahoma"/>
                <w:color w:val="000000"/>
                <w:spacing w:val="-9"/>
                <w:sz w:val="20"/>
                <w:lang w:eastAsia="ru-RU"/>
              </w:rPr>
              <w:t> </w:t>
            </w:r>
            <w:r w:rsidRPr="00723E1C">
              <w:rPr>
                <w:rFonts w:ascii="Tahoma" w:eastAsia="Times New Roman" w:hAnsi="Tahoma" w:cs="Tahoma"/>
                <w:color w:val="000000"/>
                <w:spacing w:val="-7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E1C" w:rsidRPr="00723E1C" w:rsidRDefault="00723E1C" w:rsidP="00723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color w:val="000000"/>
                <w:spacing w:val="-9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4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  <w:lang w:eastAsia="ru-RU"/>
              </w:rPr>
              <w:t>Объекты недвижимости, находящиеся </w:t>
            </w:r>
            <w:r w:rsidRPr="00723E1C">
              <w:rPr>
                <w:rFonts w:ascii="Tahoma" w:eastAsia="Times New Roman" w:hAnsi="Tahoma" w:cs="Tahoma"/>
                <w:color w:val="000000"/>
                <w:spacing w:val="-6"/>
                <w:sz w:val="20"/>
                <w:lang w:eastAsia="ru-RU"/>
              </w:rPr>
              <w:t> </w:t>
            </w:r>
            <w:r w:rsidRPr="00723E1C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hd w:val="clear" w:color="auto" w:fill="FFFFFF"/>
              <w:spacing w:after="0" w:line="264" w:lineRule="atLeast"/>
              <w:ind w:right="490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  <w:p w:rsidR="00723E1C" w:rsidRPr="00723E1C" w:rsidRDefault="00723E1C" w:rsidP="00723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E1C" w:rsidRPr="00723E1C" w:rsidRDefault="00723E1C" w:rsidP="00723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E1C" w:rsidRPr="00723E1C" w:rsidRDefault="00723E1C" w:rsidP="00723E1C">
            <w:pPr>
              <w:shd w:val="clear" w:color="auto" w:fill="FFFFFF"/>
              <w:spacing w:after="0" w:line="26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color w:val="000000"/>
                <w:spacing w:val="-7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23E1C" w:rsidRPr="00723E1C" w:rsidRDefault="00723E1C" w:rsidP="00723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color w:val="000000"/>
                <w:spacing w:val="-7"/>
                <w:sz w:val="20"/>
                <w:szCs w:val="20"/>
                <w:lang w:eastAsia="ru-RU"/>
              </w:rPr>
              <w:t>( руб.)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E1C" w:rsidRPr="00723E1C" w:rsidRDefault="00723E1C" w:rsidP="00723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23E1C">
              <w:rPr>
                <w:rFonts w:ascii="Tahoma" w:eastAsia="Times New Roman" w:hAnsi="Tahoma" w:cs="Tahoma"/>
                <w:sz w:val="21"/>
                <w:szCs w:val="21"/>
                <w:vertAlign w:val="superscript"/>
                <w:lang w:eastAsia="ru-RU"/>
              </w:rPr>
              <w:t>1</w:t>
            </w: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723E1C" w:rsidRPr="00723E1C" w:rsidTr="00723E1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color w:val="000000"/>
                <w:spacing w:val="-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собствен-</w:t>
            </w:r>
          </w:p>
          <w:p w:rsidR="00723E1C" w:rsidRPr="00723E1C" w:rsidRDefault="00723E1C" w:rsidP="00723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color w:val="000000"/>
                <w:spacing w:val="-9"/>
                <w:sz w:val="20"/>
                <w:szCs w:val="20"/>
                <w:lang w:eastAsia="ru-RU"/>
              </w:rPr>
              <w:t>Площадь</w:t>
            </w:r>
            <w:r w:rsidRPr="00723E1C">
              <w:rPr>
                <w:rFonts w:ascii="Tahoma" w:eastAsia="Times New Roman" w:hAnsi="Tahoma" w:cs="Tahoma"/>
                <w:color w:val="000000"/>
                <w:spacing w:val="-7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color w:val="000000"/>
                <w:spacing w:val="-7"/>
                <w:sz w:val="20"/>
                <w:szCs w:val="20"/>
                <w:lang w:eastAsia="ru-RU"/>
              </w:rPr>
              <w:t>Страна</w:t>
            </w:r>
            <w:r w:rsidRPr="00723E1C">
              <w:rPr>
                <w:rFonts w:ascii="Tahoma" w:eastAsia="Times New Roman" w:hAnsi="Tahoma" w:cs="Tahoma"/>
                <w:color w:val="000000"/>
                <w:spacing w:val="-8"/>
                <w:sz w:val="20"/>
                <w:szCs w:val="20"/>
                <w:lang w:eastAsia="ru-RU"/>
              </w:rPr>
              <w:t>располо-жения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color w:val="000000"/>
                <w:spacing w:val="-8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color w:val="000000"/>
                <w:spacing w:val="-9"/>
                <w:sz w:val="20"/>
                <w:szCs w:val="20"/>
                <w:lang w:eastAsia="ru-RU"/>
              </w:rPr>
              <w:t>Площадь</w:t>
            </w:r>
            <w:r w:rsidRPr="00723E1C">
              <w:rPr>
                <w:rFonts w:ascii="Tahoma" w:eastAsia="Times New Roman" w:hAnsi="Tahoma" w:cs="Tahoma"/>
                <w:color w:val="000000"/>
                <w:spacing w:val="-7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color w:val="000000"/>
                <w:spacing w:val="-7"/>
                <w:sz w:val="20"/>
                <w:szCs w:val="20"/>
                <w:lang w:eastAsia="ru-RU"/>
              </w:rPr>
              <w:t>Страна</w:t>
            </w:r>
            <w:r w:rsidRPr="00723E1C">
              <w:rPr>
                <w:rFonts w:ascii="Tahoma" w:eastAsia="Times New Roman" w:hAnsi="Tahoma" w:cs="Tahoma"/>
                <w:color w:val="000000"/>
                <w:spacing w:val="-8"/>
                <w:sz w:val="20"/>
                <w:szCs w:val="20"/>
                <w:lang w:eastAsia="ru-RU"/>
              </w:rPr>
              <w:t>распо- 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23E1C" w:rsidRPr="00723E1C" w:rsidTr="00723E1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</w:t>
            </w:r>
          </w:p>
        </w:tc>
      </w:tr>
      <w:tr w:rsidR="00723E1C" w:rsidRPr="00723E1C" w:rsidTr="00723E1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Рябцов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Юрий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Александрович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Председатель Тульского областного суда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Дом дачный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(незавершен-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ное строительство)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дом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Дом дачный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 незавершен-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ное строительство)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64,70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40,50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64,70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(для </w:t>
            </w:r>
            <w:r w:rsidRPr="00723E1C">
              <w:rPr>
                <w:rFonts w:ascii="Tahoma" w:eastAsia="Times New Roman" w:hAnsi="Tahoma" w:cs="Tahoma"/>
                <w:sz w:val="20"/>
                <w:lang w:eastAsia="ru-RU"/>
              </w:rPr>
              <w:t> </w:t>
            </w: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разме-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щения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гаража)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(для разме-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щения гаража)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139,80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139,80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Тойота</w:t>
            </w:r>
            <w:r w:rsidRPr="00723E1C">
              <w:rPr>
                <w:rFonts w:ascii="Tahoma" w:eastAsia="Times New Roman" w:hAnsi="Tahoma" w:cs="Tahoma"/>
                <w:sz w:val="20"/>
                <w:lang w:eastAsia="ru-RU"/>
              </w:rPr>
              <w:t> </w:t>
            </w: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РАВ-4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2015 г. вып.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Тойота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РАВ-4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2015г.вып.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3709035,4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398011,2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23E1C" w:rsidRPr="00723E1C" w:rsidTr="00723E1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Хорошилов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Игорь Михайлович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 председателя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индивидуального жилищного строительство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Баня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индивидуального жилищного строительства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Баня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90,80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104,30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18,70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34,00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104,30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90,80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18,70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Мицубиси Паджеро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2010г.вып.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Мицубиси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Паджеро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2010г.вып.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2360057,0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197868,00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23E1C" w:rsidRPr="00723E1C" w:rsidTr="00723E1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Андрющенко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Галина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Павловна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Председатель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судебной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коллегии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 под индивидуаль- ное жилищное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строительство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Дом дачный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113,10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78,60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58,80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580,00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75,00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18,10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(под гаражом)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Дом дачный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(под гаражом)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18,10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113,10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580,00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75,00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2000,0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58,80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78,60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Toйота РАВ-4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2011г.вып.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Mazda 3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2012г.вып.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2557571,4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694940,9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23E1C" w:rsidRPr="00723E1C" w:rsidTr="00723E1C">
        <w:trPr>
          <w:trHeight w:val="84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Абросимова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Юлия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Юрьевна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130,60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Дачный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Дачный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130,60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Citroen C4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2007г.вып.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2381943,3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23E1C" w:rsidRPr="00723E1C" w:rsidTr="00723E1C">
        <w:trPr>
          <w:trHeight w:val="26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Алдошина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Валерия Викторовна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 -летний ребенок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59,40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59,40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2106337,1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23E1C" w:rsidRPr="00723E1C" w:rsidTr="00723E1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Быкова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Наталья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Вацлавовна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 -летний ребенок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Приусадебный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Долевая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72,10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800,00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16,90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72,10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800,00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Приусадебный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46,20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72,10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800,00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16,90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46,20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Пежо 408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2012г.вып.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Грузовой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ТРВ АФ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77В1В1 (Фотон)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2007г.вып.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2526325,2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704522,9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23E1C" w:rsidRPr="00723E1C" w:rsidTr="00723E1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Башкиров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Андрей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Анатольевич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 -летний ребенок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 -летний ребенок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48,50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32,30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32,30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 индиви-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дуальное жилое строительство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индивидуальное жилое строительство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 под индивидуальное жилое строительство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индивидуальное жилое строительство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57,60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433,10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61,90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57,60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433,10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61,90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57,60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433,10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61,90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57,60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433,10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61,90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Рено Дастер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2013г.вып.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Рено Дастер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2013г.вып.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1881615,6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803410,5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23E1C" w:rsidRPr="00723E1C" w:rsidTr="00723E1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Болдова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Марианна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Викторовна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51,30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(дачный)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Дачный дом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898,00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2480396,7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23E1C" w:rsidRPr="00723E1C" w:rsidTr="00723E1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Гаврилова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Елена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Викторовна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Незавершен -ный строительный объект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 </w:t>
            </w:r>
            <w:r w:rsidRPr="00723E1C">
              <w:rPr>
                <w:rFonts w:ascii="Tahoma" w:eastAsia="Times New Roman" w:hAnsi="Tahoma" w:cs="Tahoma"/>
                <w:sz w:val="20"/>
                <w:lang w:eastAsia="ru-RU"/>
              </w:rPr>
              <w:t> </w:t>
            </w: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 под индивидуаль-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ное жилищное строительство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 под индивидуаль- ное жилищное строитель –ство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Сеат-ибица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2011г.вып.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Шевроле-Круз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2012г.вып.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1651116,8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203764,7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23E1C" w:rsidRPr="00723E1C" w:rsidTr="00723E1C">
        <w:trPr>
          <w:trHeight w:val="98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Колесова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Галина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Викторовна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Огородный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Огородный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51,30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строитель –ство гаража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51,30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23,50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Kиа Спектра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2007г.вып.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Ховер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2014г.вып.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2021049,3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268701,2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23E1C" w:rsidRPr="00723E1C" w:rsidTr="00723E1C">
        <w:trPr>
          <w:trHeight w:val="202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Мальчиков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Игорь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Владимирович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50,80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Мицубиси Спорт,2014г.вып.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Мотолодка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Проф Марин   </w:t>
            </w:r>
            <w:r w:rsidRPr="00723E1C">
              <w:rPr>
                <w:rFonts w:ascii="Tahoma" w:eastAsia="Times New Roman" w:hAnsi="Tahoma" w:cs="Tahoma"/>
                <w:sz w:val="20"/>
                <w:lang w:eastAsia="ru-RU"/>
              </w:rPr>
              <w:t> </w:t>
            </w: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PM 280M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2010г.вып.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1915173,5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23E1C" w:rsidRPr="00723E1C" w:rsidTr="00723E1C">
        <w:trPr>
          <w:trHeight w:val="202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Назаров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Владислав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 дом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50,50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800,00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69,50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(под гаражом)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121,30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Ниссан-Икстрейл 2.0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2008г.вып.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Мотоцикл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КАУО, Т2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2014г.вып.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1605240,0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23E1C" w:rsidRPr="00723E1C" w:rsidTr="00723E1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Павловский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Олег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Борисович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43,90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82,90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3910027,6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491268,6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23E1C" w:rsidRPr="00723E1C" w:rsidTr="00723E1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Селищев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Владимир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Витальевич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Несовершенно- летний ребенок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Тульского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областного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69,20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69,20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Нисан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Икстрейл 2/2Д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2005г.вып.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1864373,3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354547,7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23E1C" w:rsidRPr="00723E1C" w:rsidTr="00723E1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Сикачев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Андрей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Анатольевич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 -летний ребенок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Дачный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90,90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90,90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90,90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Дача            </w:t>
            </w:r>
            <w:r w:rsidRPr="00723E1C">
              <w:rPr>
                <w:rFonts w:ascii="Tahoma" w:eastAsia="Times New Roman" w:hAnsi="Tahoma" w:cs="Tahoma"/>
                <w:sz w:val="20"/>
                <w:lang w:eastAsia="ru-RU"/>
              </w:rPr>
              <w:t> </w:t>
            </w: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 в стадии строительства)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Дачный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Дача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 в стадии строительства)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Дачный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Дача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 в стадии строительства)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Кия Рио, 2015г.вып.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2463965,7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23E1C" w:rsidRPr="00723E1C" w:rsidTr="00723E1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Фатеева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Людмила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Владимировна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Несовершенно- летний ребенок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 -летний ребенок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Приусадебный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Сарай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Документов нет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64,70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65,90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598,00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64,70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64,70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(незавершенное строительство)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102,00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1705112,0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8370,00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23E1C" w:rsidRPr="00723E1C" w:rsidTr="00723E1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Шевелева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Людмила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Викторовна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78,90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1330,0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Нисан Микра 1,2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Комфорт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2007г.вып.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2021581,8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23E1C" w:rsidRPr="00723E1C" w:rsidTr="00723E1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Юркова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Татьяна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Александровна</w:t>
            </w:r>
          </w:p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2060845,4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E1C" w:rsidRPr="00723E1C" w:rsidRDefault="00723E1C" w:rsidP="00723E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E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</w:tbl>
    <w:p w:rsidR="00723E1C" w:rsidRPr="00723E1C" w:rsidRDefault="00723E1C" w:rsidP="00723E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3E1C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23E1C"/>
    <w:rsid w:val="00777841"/>
    <w:rsid w:val="00807380"/>
    <w:rsid w:val="008C09C5"/>
    <w:rsid w:val="0097184D"/>
    <w:rsid w:val="00B37E5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4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77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2017-05-25T13:54:00Z</dcterms:modified>
</cp:coreProperties>
</file>