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69A" w:rsidRPr="00D67412" w:rsidRDefault="00FA469A" w:rsidP="000F2FBF">
      <w:pPr>
        <w:jc w:val="center"/>
        <w:rPr>
          <w:rFonts w:ascii="Times New Roman" w:hAnsi="Times New Roman"/>
          <w:b/>
          <w:sz w:val="24"/>
          <w:szCs w:val="24"/>
        </w:rPr>
      </w:pPr>
      <w:r w:rsidRPr="00D67412">
        <w:rPr>
          <w:rFonts w:ascii="Times New Roman" w:hAnsi="Times New Roman"/>
          <w:b/>
          <w:sz w:val="24"/>
          <w:szCs w:val="24"/>
        </w:rPr>
        <w:t xml:space="preserve">Справки о доходах сотрудников Дорогомиловского районного суда г. Москвы за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b/>
            <w:sz w:val="24"/>
            <w:szCs w:val="24"/>
          </w:rPr>
          <w:t>2015</w:t>
        </w:r>
        <w:r w:rsidRPr="00D67412">
          <w:rPr>
            <w:rFonts w:ascii="Times New Roman" w:hAnsi="Times New Roman"/>
            <w:b/>
            <w:sz w:val="24"/>
            <w:szCs w:val="24"/>
          </w:rPr>
          <w:t xml:space="preserve"> г</w:t>
        </w:r>
      </w:smartTag>
      <w:r w:rsidRPr="00D67412">
        <w:rPr>
          <w:rFonts w:ascii="Times New Roman" w:hAnsi="Times New Roman"/>
          <w:b/>
          <w:sz w:val="24"/>
          <w:szCs w:val="24"/>
        </w:rPr>
        <w:t>. для публикации на интернет сайте.</w:t>
      </w:r>
    </w:p>
    <w:p w:rsidR="00FA469A" w:rsidRPr="00D67412" w:rsidRDefault="00FA469A" w:rsidP="000F2FBF">
      <w:pPr>
        <w:jc w:val="center"/>
        <w:rPr>
          <w:rFonts w:ascii="Times New Roman" w:hAnsi="Times New Roman"/>
          <w:b/>
          <w:sz w:val="24"/>
          <w:szCs w:val="24"/>
        </w:rPr>
      </w:pPr>
    </w:p>
    <w:p w:rsidR="00FA469A" w:rsidRPr="00D67412" w:rsidRDefault="00FA469A" w:rsidP="000F2FBF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5"/>
        <w:gridCol w:w="2819"/>
        <w:gridCol w:w="3308"/>
        <w:gridCol w:w="3264"/>
        <w:gridCol w:w="2902"/>
        <w:gridCol w:w="2396"/>
      </w:tblGrid>
      <w:tr w:rsidR="00FA469A" w:rsidRPr="00D67412" w:rsidTr="000F2FBF">
        <w:tc>
          <w:tcPr>
            <w:tcW w:w="595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9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ФИО, должность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 xml:space="preserve">Перечень недвижимого имущества </w:t>
            </w:r>
          </w:p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(вид, площадь, страна расположения)</w:t>
            </w:r>
          </w:p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 xml:space="preserve">Перечень недвижимого имущества </w:t>
            </w:r>
          </w:p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(вид, площадь, страна расположения)</w:t>
            </w:r>
          </w:p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ПОЛЬЗОВАНИЕ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Перечень транспортных средств, с указанием вида и марки</w:t>
            </w: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Декларированный годовой доход тыс.руб</w:t>
            </w:r>
          </w:p>
        </w:tc>
      </w:tr>
      <w:tr w:rsidR="00FA469A" w:rsidRPr="00D67412" w:rsidTr="000F2FBF">
        <w:tc>
          <w:tcPr>
            <w:tcW w:w="595" w:type="dxa"/>
            <w:vMerge w:val="restart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Домникова Татьяна Алексеевна</w:t>
            </w:r>
          </w:p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(Заместитель начальника отдела по обеспечению судопроизводства по уголовным делам)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общая долевая, доля в праве 1/3, 39,5 кв.м., Россия</w:t>
            </w: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color w:val="FF6600"/>
                <w:sz w:val="24"/>
                <w:szCs w:val="24"/>
              </w:rPr>
            </w:pP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871700,00</w:t>
            </w:r>
          </w:p>
        </w:tc>
      </w:tr>
      <w:tr w:rsidR="00FA469A" w:rsidRPr="00D67412" w:rsidTr="000F2FBF">
        <w:tc>
          <w:tcPr>
            <w:tcW w:w="595" w:type="dxa"/>
            <w:vMerge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Несовершеннолетний сын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общая долевая, доля в праве 2/3, 39,5 кв.м., Россия</w:t>
            </w: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color w:val="FF6600"/>
                <w:sz w:val="24"/>
                <w:szCs w:val="24"/>
              </w:rPr>
            </w:pP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color w:val="FF6600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color w:val="FF6600"/>
                <w:sz w:val="24"/>
                <w:szCs w:val="24"/>
              </w:rPr>
            </w:pPr>
          </w:p>
        </w:tc>
      </w:tr>
      <w:tr w:rsidR="00FA469A" w:rsidRPr="00D67412" w:rsidTr="000F2FBF">
        <w:tc>
          <w:tcPr>
            <w:tcW w:w="595" w:type="dxa"/>
            <w:vMerge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Несовершеннолетняя дочь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безвозмездное пользование, 39,5 кв.м.,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color w:val="FF6600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color w:val="FF6600"/>
                <w:sz w:val="24"/>
                <w:szCs w:val="24"/>
              </w:rPr>
            </w:pPr>
          </w:p>
        </w:tc>
      </w:tr>
      <w:tr w:rsidR="00FA469A" w:rsidRPr="00D67412" w:rsidTr="000F2FBF">
        <w:tc>
          <w:tcPr>
            <w:tcW w:w="595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Бароев Константин Васильевич</w:t>
            </w:r>
          </w:p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(Помощник судьи)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обща долевая собственность, доля в праве 29/100, 77,3 кв.м., Россия</w:t>
            </w: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Ниссан Теана</w:t>
            </w: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662529,74</w:t>
            </w:r>
          </w:p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469A" w:rsidRPr="00D67412" w:rsidTr="000F2FBF">
        <w:tc>
          <w:tcPr>
            <w:tcW w:w="595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Саркисова Эмма Арсеновна</w:t>
            </w:r>
          </w:p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(Помощник судьи)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безвозмездное пользование, 150 кв.м.,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495655,15</w:t>
            </w:r>
          </w:p>
        </w:tc>
      </w:tr>
      <w:tr w:rsidR="00FA469A" w:rsidRPr="00D67412" w:rsidTr="000F2FBF">
        <w:tc>
          <w:tcPr>
            <w:tcW w:w="595" w:type="dxa"/>
            <w:vMerge w:val="restart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Магомедов Ялдар Магомедович</w:t>
            </w:r>
          </w:p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(Заместитель начальника отдела по обеспечению судопроизводства по гражданским делам)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безвозмездное пользование, 47,7 кв.м.,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503,552</w:t>
            </w:r>
          </w:p>
        </w:tc>
      </w:tr>
      <w:tr w:rsidR="00FA469A" w:rsidRPr="00D67412" w:rsidTr="000F2FBF">
        <w:tc>
          <w:tcPr>
            <w:tcW w:w="595" w:type="dxa"/>
            <w:vMerge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пожизненное пользование, 47,7 кв.м.,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135,400</w:t>
            </w:r>
          </w:p>
        </w:tc>
      </w:tr>
      <w:tr w:rsidR="00FA469A" w:rsidRPr="00D67412" w:rsidTr="000F2FBF">
        <w:tc>
          <w:tcPr>
            <w:tcW w:w="595" w:type="dxa"/>
            <w:vMerge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Несовершеннолетняя дочь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пожизненное пользование, 47,7 кв.м.,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18,000</w:t>
            </w:r>
          </w:p>
        </w:tc>
      </w:tr>
      <w:tr w:rsidR="00FA469A" w:rsidRPr="00D67412" w:rsidTr="000F2FBF">
        <w:tc>
          <w:tcPr>
            <w:tcW w:w="595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Несовершеннолетний сын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пожизненное пользование, 47,7 кв.м.,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15,000</w:t>
            </w:r>
          </w:p>
        </w:tc>
      </w:tr>
      <w:tr w:rsidR="00FA469A" w:rsidRPr="00D67412" w:rsidTr="000F2FBF">
        <w:tc>
          <w:tcPr>
            <w:tcW w:w="595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Адиятуллина Алсу Рифгатовна</w:t>
            </w:r>
          </w:p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(Помощник судьи)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безвозмездное пользование, 59,4 кв.м.,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547036,5</w:t>
            </w:r>
          </w:p>
        </w:tc>
      </w:tr>
      <w:tr w:rsidR="00FA469A" w:rsidRPr="00D67412" w:rsidTr="000F2FBF">
        <w:tc>
          <w:tcPr>
            <w:tcW w:w="595" w:type="dxa"/>
            <w:vMerge w:val="restart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Камчатова Наталья Григорьевна</w:t>
            </w:r>
          </w:p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(Начальник отдела кадров)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долевая (1/4 доли), 16,5 кв.м., Россия</w:t>
            </w: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873297,96</w:t>
            </w:r>
          </w:p>
        </w:tc>
      </w:tr>
      <w:tr w:rsidR="00FA469A" w:rsidRPr="00D67412" w:rsidTr="000F2FBF">
        <w:tc>
          <w:tcPr>
            <w:tcW w:w="595" w:type="dxa"/>
            <w:vMerge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долевая (1/4 доли), 16,5 кв.м., Россия</w:t>
            </w: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Дом, бессрочное пользование, 119,9 кв.м., Россия</w:t>
            </w:r>
          </w:p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Земельный участок, безвозмездное пользование, 1308 кв.м,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 xml:space="preserve">Хендай </w:t>
            </w:r>
            <w:r w:rsidRPr="00D67412">
              <w:rPr>
                <w:rFonts w:ascii="Times New Roman" w:hAnsi="Times New Roman"/>
                <w:sz w:val="24"/>
                <w:szCs w:val="24"/>
                <w:lang w:val="en-US"/>
              </w:rPr>
              <w:t>IX-</w:t>
            </w:r>
            <w:r w:rsidRPr="00D6741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208560</w:t>
            </w:r>
          </w:p>
        </w:tc>
      </w:tr>
      <w:tr w:rsidR="00FA469A" w:rsidRPr="00D67412" w:rsidTr="000F2FBF">
        <w:tc>
          <w:tcPr>
            <w:tcW w:w="595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Деваева Ирина Юрьевна</w:t>
            </w:r>
          </w:p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(Помощник председателя Дорогомиловского районного суда города Москвы)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безвозмездное пользование, 46,4 кв.м.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БМВ Х5</w:t>
            </w: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708959,98</w:t>
            </w:r>
          </w:p>
        </w:tc>
      </w:tr>
      <w:tr w:rsidR="00FA469A" w:rsidRPr="00D67412" w:rsidTr="000F2FBF">
        <w:tc>
          <w:tcPr>
            <w:tcW w:w="595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Шокуров Кирилл Петрович</w:t>
            </w:r>
          </w:p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(Помощник судьи)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Жилой дом, безвозмездное, 100 кв.м.,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numPr>
                <w:ilvl w:val="0"/>
                <w:numId w:val="1"/>
              </w:num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Шкода Октавия</w:t>
            </w:r>
          </w:p>
          <w:p w:rsidR="00FA469A" w:rsidRPr="00D67412" w:rsidRDefault="00FA469A" w:rsidP="00986FE2">
            <w:pPr>
              <w:ind w:left="-2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464500,52</w:t>
            </w:r>
          </w:p>
        </w:tc>
      </w:tr>
      <w:tr w:rsidR="00FA469A" w:rsidRPr="00D67412" w:rsidTr="000F2FBF">
        <w:tc>
          <w:tcPr>
            <w:tcW w:w="595" w:type="dxa"/>
            <w:vMerge w:val="restart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Гайдарович Анжела Владимировна</w:t>
            </w:r>
          </w:p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(Помощник судьи)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</w:t>
            </w:r>
            <w:r w:rsidRPr="00D67412">
              <w:rPr>
                <w:rFonts w:ascii="Times New Roman" w:hAnsi="Times New Roman"/>
                <w:sz w:val="24"/>
                <w:szCs w:val="24"/>
              </w:rPr>
              <w:t xml:space="preserve"> безвозмездное пользование, </w:t>
            </w:r>
            <w:r>
              <w:rPr>
                <w:rFonts w:ascii="Times New Roman" w:hAnsi="Times New Roman"/>
                <w:sz w:val="24"/>
                <w:szCs w:val="24"/>
              </w:rPr>
              <w:t>43</w:t>
            </w:r>
            <w:r w:rsidRPr="00D67412">
              <w:rPr>
                <w:rFonts w:ascii="Times New Roman" w:hAnsi="Times New Roman"/>
                <w:sz w:val="24"/>
                <w:szCs w:val="24"/>
              </w:rPr>
              <w:t xml:space="preserve"> кв.м.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7C3ECD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530 206</w:t>
            </w:r>
          </w:p>
        </w:tc>
      </w:tr>
      <w:tr w:rsidR="00FA469A" w:rsidRPr="00D67412" w:rsidTr="000F2FBF">
        <w:tc>
          <w:tcPr>
            <w:tcW w:w="595" w:type="dxa"/>
            <w:vMerge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безвозмездное пользование, 53,3 кв.м.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274 724</w:t>
            </w:r>
          </w:p>
        </w:tc>
      </w:tr>
      <w:tr w:rsidR="00FA469A" w:rsidRPr="00D67412" w:rsidTr="000F2FBF">
        <w:tc>
          <w:tcPr>
            <w:tcW w:w="595" w:type="dxa"/>
            <w:vMerge w:val="restart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Смелянская Нина Павловна</w:t>
            </w:r>
          </w:p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(Начальник отдела по обеспечению судопроизводства по гражданским делам)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долевая (1/5 доли), 55.9 кв.м., Россия</w:t>
            </w: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безвозмездное пользование, 38,9 кв.м.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642,240</w:t>
            </w:r>
          </w:p>
        </w:tc>
      </w:tr>
      <w:tr w:rsidR="00FA469A" w:rsidRPr="00D67412" w:rsidTr="000F2FBF">
        <w:tc>
          <w:tcPr>
            <w:tcW w:w="595" w:type="dxa"/>
            <w:vMerge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безвозмездное пользование, 38,9 кв.м.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460,080</w:t>
            </w:r>
          </w:p>
        </w:tc>
      </w:tr>
      <w:tr w:rsidR="00FA469A" w:rsidRPr="00D67412" w:rsidTr="000F2FBF">
        <w:tc>
          <w:tcPr>
            <w:tcW w:w="595" w:type="dxa"/>
            <w:vMerge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Несовершеннолетний сын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долевая (1/5 доли), 55.9 кв.м., Россия</w:t>
            </w: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безвозмездное пользование, 38,9 кв.м.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469A" w:rsidRPr="00D67412" w:rsidTr="000F2FBF">
        <w:tc>
          <w:tcPr>
            <w:tcW w:w="595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Горохова Евгения Александровна</w:t>
            </w:r>
          </w:p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(Помощник судьи)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безвозмездное пользование, 78 кв.м.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Сузуки Свифт</w:t>
            </w: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491655,15</w:t>
            </w:r>
          </w:p>
        </w:tc>
      </w:tr>
      <w:tr w:rsidR="00FA469A" w:rsidRPr="00D67412" w:rsidTr="000F2FBF">
        <w:tc>
          <w:tcPr>
            <w:tcW w:w="595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Кочина Мадонна Сергеевна (Помощник судьи)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безвозмездное пользование, 43 кв.м.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475331,24</w:t>
            </w:r>
          </w:p>
        </w:tc>
      </w:tr>
      <w:tr w:rsidR="00FA469A" w:rsidRPr="00D67412" w:rsidTr="000F2FBF">
        <w:tc>
          <w:tcPr>
            <w:tcW w:w="595" w:type="dxa"/>
            <w:vMerge w:val="restart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AC34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Татаруля Анастасия Евгеньевна</w:t>
            </w:r>
          </w:p>
          <w:p w:rsidR="00FA469A" w:rsidRPr="007C3ECD" w:rsidRDefault="00FA469A" w:rsidP="00AC34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(Помощник председателя)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AC34E8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индивидуальная, 62,7 кв.м., Россия</w:t>
            </w:r>
          </w:p>
        </w:tc>
        <w:tc>
          <w:tcPr>
            <w:tcW w:w="3264" w:type="dxa"/>
            <w:vAlign w:val="center"/>
          </w:tcPr>
          <w:p w:rsidR="00FA469A" w:rsidRPr="00D67412" w:rsidRDefault="00FA469A" w:rsidP="00AC34E8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бессрочное пользование, 58,8 кв.м.,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AC34E8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AC34E8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439532,93</w:t>
            </w:r>
          </w:p>
        </w:tc>
      </w:tr>
      <w:tr w:rsidR="00FA469A" w:rsidRPr="00D67412" w:rsidTr="000F2FBF">
        <w:tc>
          <w:tcPr>
            <w:tcW w:w="595" w:type="dxa"/>
            <w:vMerge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Align w:val="center"/>
          </w:tcPr>
          <w:p w:rsidR="00FA469A" w:rsidRPr="007C3ECD" w:rsidRDefault="00FA469A" w:rsidP="00AC34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AC34E8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1. Земля сельско-хозяйственного назначения, общая долевая собственность, доля в праве ½, 600 кв.м., Россия</w:t>
            </w:r>
          </w:p>
          <w:p w:rsidR="00FA469A" w:rsidRPr="00D67412" w:rsidRDefault="00FA469A" w:rsidP="00AC34E8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2.Квартира, индивидуальная, 58,8 кв.м., Россия</w:t>
            </w:r>
          </w:p>
        </w:tc>
        <w:tc>
          <w:tcPr>
            <w:tcW w:w="3264" w:type="dxa"/>
            <w:vAlign w:val="center"/>
          </w:tcPr>
          <w:p w:rsidR="00FA469A" w:rsidRPr="00D67412" w:rsidRDefault="00FA469A" w:rsidP="00AC34E8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2" w:type="dxa"/>
            <w:vAlign w:val="center"/>
          </w:tcPr>
          <w:p w:rsidR="00FA469A" w:rsidRPr="00D67412" w:rsidRDefault="00FA469A" w:rsidP="00AC34E8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AC34E8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1423594</w:t>
            </w:r>
          </w:p>
        </w:tc>
      </w:tr>
      <w:tr w:rsidR="00FA469A" w:rsidRPr="00D67412" w:rsidTr="000F2FBF">
        <w:tc>
          <w:tcPr>
            <w:tcW w:w="595" w:type="dxa"/>
            <w:vMerge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Несовершеннолетний сын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бессрочное пользование, 58,8 кв.м., Россия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469A" w:rsidRPr="00D67412" w:rsidTr="000F2FBF">
        <w:tc>
          <w:tcPr>
            <w:tcW w:w="595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Тихомирова Ирина Павловна (помощник судьи)</w:t>
            </w:r>
          </w:p>
        </w:tc>
        <w:tc>
          <w:tcPr>
            <w:tcW w:w="3308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Квартира, долевая (1/2 доли), 65.4 кв.м., Россия</w:t>
            </w:r>
          </w:p>
        </w:tc>
        <w:tc>
          <w:tcPr>
            <w:tcW w:w="3264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 w:rsidRPr="00D67412">
              <w:rPr>
                <w:rFonts w:ascii="Times New Roman" w:hAnsi="Times New Roman"/>
                <w:sz w:val="24"/>
                <w:szCs w:val="24"/>
              </w:rPr>
              <w:t>408782,43</w:t>
            </w:r>
          </w:p>
        </w:tc>
      </w:tr>
      <w:tr w:rsidR="00FA469A" w:rsidRPr="00D67412" w:rsidTr="000F2FBF">
        <w:tc>
          <w:tcPr>
            <w:tcW w:w="595" w:type="dxa"/>
            <w:vAlign w:val="center"/>
          </w:tcPr>
          <w:p w:rsidR="00FA469A" w:rsidRPr="00D67412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19" w:type="dxa"/>
            <w:vAlign w:val="center"/>
          </w:tcPr>
          <w:p w:rsidR="00FA469A" w:rsidRPr="007C3ECD" w:rsidRDefault="00FA469A" w:rsidP="000F2F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ECD">
              <w:rPr>
                <w:rFonts w:ascii="Times New Roman" w:hAnsi="Times New Roman"/>
                <w:sz w:val="24"/>
                <w:szCs w:val="24"/>
              </w:rPr>
              <w:t>Новикова Анастасия Степановна</w:t>
            </w:r>
          </w:p>
        </w:tc>
        <w:tc>
          <w:tcPr>
            <w:tcW w:w="3308" w:type="dxa"/>
            <w:vAlign w:val="center"/>
          </w:tcPr>
          <w:p w:rsidR="00FA469A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жилой дом, </w:t>
            </w:r>
            <w:r w:rsidRPr="00D67412">
              <w:rPr>
                <w:rFonts w:ascii="Times New Roman" w:hAnsi="Times New Roman"/>
                <w:sz w:val="24"/>
                <w:szCs w:val="24"/>
              </w:rPr>
              <w:t xml:space="preserve"> общая долевая собственность, доля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¼, 73,3 кв.м</w:t>
            </w:r>
          </w:p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 жилой дом, </w:t>
            </w:r>
            <w:r w:rsidRPr="00D67412">
              <w:rPr>
                <w:rFonts w:ascii="Times New Roman" w:hAnsi="Times New Roman"/>
                <w:sz w:val="24"/>
                <w:szCs w:val="24"/>
              </w:rPr>
              <w:t xml:space="preserve"> общая долевая собственность, доля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3/8, 73,3 кв.м</w:t>
            </w:r>
          </w:p>
        </w:tc>
        <w:tc>
          <w:tcPr>
            <w:tcW w:w="3264" w:type="dxa"/>
            <w:vAlign w:val="center"/>
          </w:tcPr>
          <w:p w:rsidR="00FA469A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Земельный участок, 1500 кв.м.</w:t>
            </w:r>
          </w:p>
          <w:p w:rsidR="00FA469A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D67412">
              <w:rPr>
                <w:rFonts w:ascii="Times New Roman" w:hAnsi="Times New Roman"/>
                <w:sz w:val="24"/>
                <w:szCs w:val="24"/>
              </w:rPr>
              <w:t xml:space="preserve"> Кварти</w:t>
            </w:r>
            <w:r>
              <w:rPr>
                <w:rFonts w:ascii="Times New Roman" w:hAnsi="Times New Roman"/>
                <w:sz w:val="24"/>
                <w:szCs w:val="24"/>
              </w:rPr>
              <w:t>ра, бессрочное пользование, 46</w:t>
            </w:r>
            <w:r w:rsidRPr="00D67412">
              <w:rPr>
                <w:rFonts w:ascii="Times New Roman" w:hAnsi="Times New Roman"/>
                <w:sz w:val="24"/>
                <w:szCs w:val="24"/>
              </w:rPr>
              <w:t xml:space="preserve"> кв.м., Россия</w:t>
            </w:r>
          </w:p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Комната,  бессрочное пользование, 11,8 кв.м</w:t>
            </w:r>
          </w:p>
        </w:tc>
        <w:tc>
          <w:tcPr>
            <w:tcW w:w="2902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6" w:type="dxa"/>
            <w:vAlign w:val="center"/>
          </w:tcPr>
          <w:p w:rsidR="00FA469A" w:rsidRPr="00D67412" w:rsidRDefault="00FA469A" w:rsidP="000F2FBF">
            <w:pPr>
              <w:ind w:left="1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303414,67</w:t>
            </w:r>
          </w:p>
        </w:tc>
      </w:tr>
    </w:tbl>
    <w:p w:rsidR="00FA469A" w:rsidRPr="00D67412" w:rsidRDefault="00FA469A">
      <w:pPr>
        <w:rPr>
          <w:rFonts w:ascii="Times New Roman" w:hAnsi="Times New Roman"/>
          <w:sz w:val="24"/>
          <w:szCs w:val="24"/>
        </w:rPr>
      </w:pPr>
      <w:r w:rsidRPr="00D67412">
        <w:rPr>
          <w:rFonts w:ascii="Times New Roman" w:hAnsi="Times New Roman"/>
          <w:sz w:val="24"/>
          <w:szCs w:val="24"/>
        </w:rPr>
        <w:br w:type="textWrapping" w:clear="all"/>
      </w:r>
    </w:p>
    <w:sectPr w:rsidR="00FA469A" w:rsidRPr="00D67412" w:rsidSect="00352F3C">
      <w:pgSz w:w="16838" w:h="11906" w:orient="landscape"/>
      <w:pgMar w:top="53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DB2"/>
    <w:multiLevelType w:val="hybridMultilevel"/>
    <w:tmpl w:val="BFCED24E"/>
    <w:lvl w:ilvl="0" w:tplc="0D5605B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  <w:rPr>
        <w:rFonts w:cs="Times New Roman"/>
      </w:rPr>
    </w:lvl>
  </w:abstractNum>
  <w:abstractNum w:abstractNumId="1">
    <w:nsid w:val="57081ECF"/>
    <w:multiLevelType w:val="hybridMultilevel"/>
    <w:tmpl w:val="68AC2C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1493F38"/>
    <w:multiLevelType w:val="hybridMultilevel"/>
    <w:tmpl w:val="AD424F38"/>
    <w:lvl w:ilvl="0" w:tplc="7CB233E2">
      <w:start w:val="1"/>
      <w:numFmt w:val="decimal"/>
      <w:lvlText w:val="%1."/>
      <w:lvlJc w:val="left"/>
      <w:pPr>
        <w:ind w:left="4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15C7"/>
    <w:rsid w:val="000A6C68"/>
    <w:rsid w:val="000F2FBF"/>
    <w:rsid w:val="00352F3C"/>
    <w:rsid w:val="003801C1"/>
    <w:rsid w:val="003815C7"/>
    <w:rsid w:val="003877C8"/>
    <w:rsid w:val="00455A5F"/>
    <w:rsid w:val="00500F24"/>
    <w:rsid w:val="00571A1C"/>
    <w:rsid w:val="007C3ECD"/>
    <w:rsid w:val="007E457B"/>
    <w:rsid w:val="008D6AE6"/>
    <w:rsid w:val="00986FE2"/>
    <w:rsid w:val="00A16364"/>
    <w:rsid w:val="00AC34E8"/>
    <w:rsid w:val="00BB4911"/>
    <w:rsid w:val="00D67412"/>
    <w:rsid w:val="00F40D38"/>
    <w:rsid w:val="00FA4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57B"/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3</Pages>
  <Words>575</Words>
  <Characters>3280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4</cp:revision>
  <cp:lastPrinted>2016-05-11T06:47:00Z</cp:lastPrinted>
  <dcterms:created xsi:type="dcterms:W3CDTF">2016-04-30T06:57:00Z</dcterms:created>
  <dcterms:modified xsi:type="dcterms:W3CDTF">2016-05-11T06:47:00Z</dcterms:modified>
</cp:coreProperties>
</file>