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8CD" w:rsidRDefault="00997F2F" w:rsidP="004A4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B25E4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ED5CD7">
        <w:rPr>
          <w:rFonts w:ascii="Times New Roman" w:hAnsi="Times New Roman" w:cs="Times New Roman"/>
          <w:b/>
          <w:sz w:val="28"/>
          <w:szCs w:val="28"/>
        </w:rPr>
        <w:t xml:space="preserve">руководства </w:t>
      </w:r>
      <w:r w:rsidR="004A48CD">
        <w:rPr>
          <w:rFonts w:ascii="Times New Roman" w:hAnsi="Times New Roman" w:cs="Times New Roman"/>
          <w:b/>
          <w:sz w:val="28"/>
          <w:szCs w:val="28"/>
        </w:rPr>
        <w:t>Межрегионального управления</w:t>
      </w:r>
      <w:r w:rsidR="007A23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F2F" w:rsidRPr="00EB25E4" w:rsidRDefault="00382FB1" w:rsidP="004A48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</w:t>
      </w:r>
      <w:r w:rsidR="004A48CD">
        <w:rPr>
          <w:rFonts w:ascii="Times New Roman" w:hAnsi="Times New Roman" w:cs="Times New Roman"/>
          <w:b/>
          <w:sz w:val="28"/>
          <w:szCs w:val="28"/>
        </w:rPr>
        <w:t xml:space="preserve">по Северо-Кавказскому федеральному округу </w:t>
      </w:r>
      <w:r>
        <w:rPr>
          <w:rFonts w:ascii="Times New Roman" w:hAnsi="Times New Roman" w:cs="Times New Roman"/>
          <w:b/>
          <w:sz w:val="28"/>
          <w:szCs w:val="28"/>
        </w:rPr>
        <w:t xml:space="preserve">и членов их семей </w:t>
      </w:r>
    </w:p>
    <w:p w:rsidR="00997F2F" w:rsidRPr="00EB25E4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25E4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6A2206">
        <w:rPr>
          <w:rFonts w:ascii="Times New Roman" w:hAnsi="Times New Roman" w:cs="Times New Roman"/>
          <w:b/>
          <w:sz w:val="28"/>
          <w:szCs w:val="28"/>
        </w:rPr>
        <w:t>5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6A2206">
        <w:rPr>
          <w:rFonts w:ascii="Times New Roman" w:hAnsi="Times New Roman" w:cs="Times New Roman"/>
          <w:b/>
          <w:sz w:val="28"/>
          <w:szCs w:val="28"/>
        </w:rPr>
        <w:t>5</w:t>
      </w:r>
      <w:r w:rsidRPr="00EB25E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15"/>
        <w:gridCol w:w="2084"/>
        <w:gridCol w:w="1869"/>
      </w:tblGrid>
      <w:tr w:rsidR="00997F2F" w:rsidRPr="00EB25E4" w:rsidTr="006C24EF">
        <w:tc>
          <w:tcPr>
            <w:tcW w:w="576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15" w:type="dxa"/>
            <w:vMerge w:val="restart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084" w:type="dxa"/>
            <w:vMerge w:val="restart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869" w:type="dxa"/>
            <w:vMerge w:val="restart"/>
            <w:vAlign w:val="center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97F2F" w:rsidRPr="00EB25E4" w:rsidTr="006C24EF">
        <w:tc>
          <w:tcPr>
            <w:tcW w:w="576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97F2F" w:rsidRPr="00EB25E4" w:rsidRDefault="00997F2F" w:rsidP="006C24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97F2F" w:rsidRPr="00EB25E4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15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  <w:vMerge/>
          </w:tcPr>
          <w:p w:rsidR="00997F2F" w:rsidRPr="00EB25E4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5610" w:rsidRPr="00EB25E4" w:rsidTr="00FD4E4D">
        <w:trPr>
          <w:trHeight w:val="724"/>
        </w:trPr>
        <w:tc>
          <w:tcPr>
            <w:tcW w:w="576" w:type="dxa"/>
            <w:vMerge w:val="restart"/>
            <w:vAlign w:val="center"/>
          </w:tcPr>
          <w:p w:rsidR="00EA5610" w:rsidRPr="00EB25E4" w:rsidRDefault="006C24EF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5610" w:rsidRPr="00EB25E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EA5610" w:rsidRPr="00EB25E4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 В.А.</w:t>
            </w:r>
          </w:p>
        </w:tc>
        <w:tc>
          <w:tcPr>
            <w:tcW w:w="1824" w:type="dxa"/>
            <w:vMerge w:val="restart"/>
            <w:vAlign w:val="center"/>
          </w:tcPr>
          <w:p w:rsidR="00EA5610" w:rsidRPr="00EB25E4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EA5610" w:rsidRPr="00AA280C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A5610" w:rsidRPr="00610FB3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5" w:type="dxa"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</w:tcPr>
          <w:p w:rsidR="00EA5610" w:rsidRPr="006F4BCA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A5610" w:rsidRPr="006F4BCA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5610" w:rsidRPr="006F4BCA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EA5610" w:rsidRDefault="00EA5610" w:rsidP="00EA5610">
            <w:pPr>
              <w:pStyle w:val="b-filtersintents"/>
              <w:spacing w:before="0" w:beforeAutospacing="0" w:after="0" w:afterAutospacing="0"/>
              <w:jc w:val="center"/>
            </w:pPr>
            <w:r>
              <w:t>Автомобиль</w:t>
            </w:r>
          </w:p>
          <w:p w:rsidR="00EA5610" w:rsidRDefault="00EA5610" w:rsidP="00EA5610">
            <w:pPr>
              <w:pStyle w:val="b-filtersintents"/>
              <w:spacing w:before="0" w:beforeAutospacing="0" w:after="0" w:afterAutospacing="0"/>
              <w:jc w:val="center"/>
            </w:pPr>
            <w:r>
              <w:t xml:space="preserve">Skoda  </w:t>
            </w:r>
            <w:r>
              <w:rPr>
                <w:lang w:val="en-US"/>
              </w:rPr>
              <w:t>Yeti</w:t>
            </w:r>
            <w:r>
              <w:t xml:space="preserve"> </w:t>
            </w:r>
          </w:p>
          <w:p w:rsidR="00EA5610" w:rsidRDefault="00EA5610" w:rsidP="006A2206">
            <w:pPr>
              <w:pStyle w:val="b-filtersintents"/>
              <w:jc w:val="center"/>
            </w:pPr>
            <w:r>
              <w:t xml:space="preserve"> </w:t>
            </w:r>
          </w:p>
          <w:p w:rsidR="00EA5610" w:rsidRPr="00AA280C" w:rsidRDefault="00EA5610" w:rsidP="006A2206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EA5610" w:rsidRPr="00EB25E4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819689,03</w:t>
            </w:r>
          </w:p>
        </w:tc>
        <w:tc>
          <w:tcPr>
            <w:tcW w:w="1869" w:type="dxa"/>
          </w:tcPr>
          <w:p w:rsidR="00EA5610" w:rsidRPr="00EB25E4" w:rsidRDefault="00EA5610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610" w:rsidRPr="00EB25E4" w:rsidTr="00FD4E4D">
        <w:trPr>
          <w:trHeight w:val="724"/>
        </w:trPr>
        <w:tc>
          <w:tcPr>
            <w:tcW w:w="576" w:type="dxa"/>
            <w:vMerge/>
            <w:vAlign w:val="center"/>
          </w:tcPr>
          <w:p w:rsidR="00EA5610" w:rsidRPr="00EB25E4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889" w:type="dxa"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1677" w:type="dxa"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</w:tc>
        <w:tc>
          <w:tcPr>
            <w:tcW w:w="1378" w:type="dxa"/>
          </w:tcPr>
          <w:p w:rsidR="00EA5610" w:rsidRPr="006F4BCA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A5610" w:rsidRPr="006F4BCA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A5610" w:rsidRPr="006F4BCA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vAlign w:val="center"/>
          </w:tcPr>
          <w:p w:rsidR="00EA5610" w:rsidRPr="00AA280C" w:rsidRDefault="00EA5610" w:rsidP="006A2206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EA5610" w:rsidRDefault="00EA5610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EA5610" w:rsidRPr="00EB25E4" w:rsidRDefault="00EA5610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06" w:rsidRPr="00EB25E4" w:rsidTr="00713D7D">
        <w:trPr>
          <w:trHeight w:val="1015"/>
        </w:trPr>
        <w:tc>
          <w:tcPr>
            <w:tcW w:w="576" w:type="dxa"/>
            <w:vMerge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A2206" w:rsidRPr="002A5425" w:rsidRDefault="00D77214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425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собственность, доля в праве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</w:tc>
        <w:tc>
          <w:tcPr>
            <w:tcW w:w="1175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677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</w:tc>
        <w:tc>
          <w:tcPr>
            <w:tcW w:w="1378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6A2206" w:rsidRPr="00EB25E4" w:rsidRDefault="006A2206" w:rsidP="006A2206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6A2206" w:rsidRPr="00EB25E4" w:rsidRDefault="00D77214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10873,36</w:t>
            </w:r>
          </w:p>
        </w:tc>
        <w:tc>
          <w:tcPr>
            <w:tcW w:w="1869" w:type="dxa"/>
          </w:tcPr>
          <w:p w:rsidR="006A2206" w:rsidRPr="00EB25E4" w:rsidRDefault="006A2206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206" w:rsidRPr="00EB25E4" w:rsidTr="00593D8B">
        <w:trPr>
          <w:trHeight w:val="52"/>
        </w:trPr>
        <w:tc>
          <w:tcPr>
            <w:tcW w:w="576" w:type="dxa"/>
            <w:vMerge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25E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</w:tcPr>
          <w:p w:rsidR="006A2206" w:rsidRPr="006F4BCA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C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:rsidR="006A2206" w:rsidRPr="006F4BCA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CA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</w:tcPr>
          <w:p w:rsidR="006A2206" w:rsidRPr="006F4BCA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BC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15" w:type="dxa"/>
            <w:vAlign w:val="center"/>
          </w:tcPr>
          <w:p w:rsidR="006A2206" w:rsidRPr="00EB25E4" w:rsidRDefault="006A2206" w:rsidP="006A2206">
            <w:pPr>
              <w:pStyle w:val="b-filtersintents"/>
              <w:jc w:val="center"/>
            </w:pPr>
          </w:p>
        </w:tc>
        <w:tc>
          <w:tcPr>
            <w:tcW w:w="2084" w:type="dxa"/>
            <w:vAlign w:val="center"/>
          </w:tcPr>
          <w:p w:rsidR="006A2206" w:rsidRPr="00EB25E4" w:rsidRDefault="006A2206" w:rsidP="006A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6A2206" w:rsidRPr="00EB25E4" w:rsidRDefault="006A2206" w:rsidP="006A22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Default="00721145"/>
    <w:sectPr w:rsidR="00721145" w:rsidSect="00997F2F">
      <w:pgSz w:w="23814" w:h="16840" w:orient="landscape" w:code="8"/>
      <w:pgMar w:top="851" w:right="680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31C29"/>
    <w:rsid w:val="000D7717"/>
    <w:rsid w:val="00106C92"/>
    <w:rsid w:val="00112A4D"/>
    <w:rsid w:val="001951EF"/>
    <w:rsid w:val="00216D82"/>
    <w:rsid w:val="002A5425"/>
    <w:rsid w:val="002A7A81"/>
    <w:rsid w:val="0031446C"/>
    <w:rsid w:val="00334EBB"/>
    <w:rsid w:val="00365265"/>
    <w:rsid w:val="00382FB1"/>
    <w:rsid w:val="004A48CD"/>
    <w:rsid w:val="004A7C4A"/>
    <w:rsid w:val="0055394E"/>
    <w:rsid w:val="0056311B"/>
    <w:rsid w:val="00590934"/>
    <w:rsid w:val="00603BCE"/>
    <w:rsid w:val="00610FB3"/>
    <w:rsid w:val="006475B8"/>
    <w:rsid w:val="006535F2"/>
    <w:rsid w:val="006850FE"/>
    <w:rsid w:val="006A2206"/>
    <w:rsid w:val="006C24EF"/>
    <w:rsid w:val="006F4BCA"/>
    <w:rsid w:val="007127ED"/>
    <w:rsid w:val="00713D7D"/>
    <w:rsid w:val="00721145"/>
    <w:rsid w:val="00733FF4"/>
    <w:rsid w:val="007A0F97"/>
    <w:rsid w:val="007A2314"/>
    <w:rsid w:val="008C32E4"/>
    <w:rsid w:val="00907FB6"/>
    <w:rsid w:val="00912FCF"/>
    <w:rsid w:val="0099021A"/>
    <w:rsid w:val="00997F2F"/>
    <w:rsid w:val="00A00B7A"/>
    <w:rsid w:val="00A53BBE"/>
    <w:rsid w:val="00AA280C"/>
    <w:rsid w:val="00B72765"/>
    <w:rsid w:val="00B82958"/>
    <w:rsid w:val="00B97D7D"/>
    <w:rsid w:val="00BF50AB"/>
    <w:rsid w:val="00C436E4"/>
    <w:rsid w:val="00CF3184"/>
    <w:rsid w:val="00D665A9"/>
    <w:rsid w:val="00D70B04"/>
    <w:rsid w:val="00D77214"/>
    <w:rsid w:val="00D81F53"/>
    <w:rsid w:val="00E93A7D"/>
    <w:rsid w:val="00EA40A8"/>
    <w:rsid w:val="00EA5610"/>
    <w:rsid w:val="00EB25E4"/>
    <w:rsid w:val="00ED5CD7"/>
    <w:rsid w:val="00F4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Коваль Елена Сергеевна</cp:lastModifiedBy>
  <cp:revision>2</cp:revision>
  <cp:lastPrinted>2014-05-19T08:20:00Z</cp:lastPrinted>
  <dcterms:created xsi:type="dcterms:W3CDTF">2016-05-25T11:35:00Z</dcterms:created>
  <dcterms:modified xsi:type="dcterms:W3CDTF">2016-05-25T11:35:00Z</dcterms:modified>
</cp:coreProperties>
</file>