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E621AA" w:rsidRDefault="00FA7A4E" w:rsidP="006859E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859E2" w:rsidRPr="006859E2">
        <w:rPr>
          <w:bCs/>
          <w:color w:val="333333"/>
          <w:szCs w:val="28"/>
        </w:rPr>
        <w:t xml:space="preserve">Управления </w:t>
      </w:r>
      <w:proofErr w:type="spellStart"/>
      <w:r w:rsidR="006859E2" w:rsidRPr="006859E2">
        <w:rPr>
          <w:bCs/>
          <w:color w:val="333333"/>
          <w:szCs w:val="28"/>
        </w:rPr>
        <w:t>Роскомнадзора</w:t>
      </w:r>
      <w:proofErr w:type="spellEnd"/>
      <w:r w:rsidR="006859E2" w:rsidRPr="006859E2">
        <w:rPr>
          <w:bCs/>
          <w:color w:val="333333"/>
          <w:szCs w:val="28"/>
        </w:rPr>
        <w:t xml:space="preserve"> по Кабардино-Балкарской Республике</w:t>
      </w:r>
    </w:p>
    <w:p w:rsidR="00730AE1" w:rsidRDefault="00FA7A4E" w:rsidP="00E621AA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E621AA">
        <w:rPr>
          <w:rStyle w:val="a3"/>
          <w:b w:val="0"/>
          <w:color w:val="333333"/>
          <w:szCs w:val="28"/>
        </w:rPr>
        <w:t>15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E621AA">
        <w:rPr>
          <w:rStyle w:val="a3"/>
          <w:b w:val="0"/>
          <w:color w:val="333333"/>
          <w:szCs w:val="28"/>
        </w:rPr>
        <w:t>15 г.</w:t>
      </w:r>
    </w:p>
    <w:p w:rsidR="00E621AA" w:rsidRDefault="00E621AA" w:rsidP="00E621AA">
      <w:pPr>
        <w:spacing w:line="240" w:lineRule="auto"/>
        <w:contextualSpacing/>
        <w:jc w:val="center"/>
      </w:pPr>
    </w:p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21497B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21497B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E621AA">
        <w:tc>
          <w:tcPr>
            <w:tcW w:w="622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r w:rsidRPr="0057608B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proofErr w:type="spellStart"/>
            <w:r w:rsidRPr="0057608B">
              <w:rPr>
                <w:sz w:val="20"/>
                <w:szCs w:val="20"/>
              </w:rPr>
              <w:t>Куква</w:t>
            </w:r>
            <w:proofErr w:type="spellEnd"/>
            <w:r w:rsidRPr="0057608B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416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Роскомнадзора по Кабардино-Балкарской Республике – начальник отдела</w:t>
            </w:r>
          </w:p>
        </w:tc>
        <w:tc>
          <w:tcPr>
            <w:tcW w:w="855" w:type="dxa"/>
          </w:tcPr>
          <w:p w:rsidR="00083471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57608B">
              <w:rPr>
                <w:sz w:val="20"/>
                <w:szCs w:val="20"/>
              </w:rPr>
              <w:t>вартира</w:t>
            </w: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Pr="00E621AA" w:rsidRDefault="00E621AA" w:rsidP="0057608B">
            <w:pPr>
              <w:ind w:left="-107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2"/>
          </w:tcPr>
          <w:p w:rsidR="00083471" w:rsidRDefault="0057608B" w:rsidP="00E621A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E621AA">
              <w:rPr>
                <w:sz w:val="20"/>
                <w:szCs w:val="20"/>
              </w:rPr>
              <w:t>½</w:t>
            </w: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Pr="0057608B" w:rsidRDefault="00E621AA" w:rsidP="00E621A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83471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="006859E2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</w:tcPr>
          <w:p w:rsidR="00E621AA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E621AA">
              <w:rPr>
                <w:sz w:val="20"/>
                <w:szCs w:val="20"/>
              </w:rPr>
              <w:t xml:space="preserve"> </w:t>
            </w: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083471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83471" w:rsidRDefault="0057608B" w:rsidP="0057608B">
            <w:pPr>
              <w:ind w:left="-112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7608B" w:rsidRPr="0057608B" w:rsidRDefault="0057608B" w:rsidP="0057608B">
            <w:pPr>
              <w:ind w:left="-112" w:right="-1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395" w:type="dxa"/>
          </w:tcPr>
          <w:p w:rsidR="00083471" w:rsidRPr="00AB6E88" w:rsidRDefault="00AB6E88" w:rsidP="00AB6E88">
            <w:pPr>
              <w:jc w:val="center"/>
              <w:rPr>
                <w:sz w:val="20"/>
                <w:szCs w:val="20"/>
              </w:rPr>
            </w:pPr>
            <w:r w:rsidRPr="00AB6E88">
              <w:rPr>
                <w:rFonts w:eastAsia="Times New Roman" w:cs="Times New Roman"/>
                <w:sz w:val="20"/>
                <w:szCs w:val="20"/>
                <w:lang w:eastAsia="ru-RU"/>
              </w:rPr>
              <w:t>843030,46</w:t>
            </w:r>
          </w:p>
        </w:tc>
        <w:tc>
          <w:tcPr>
            <w:tcW w:w="2651" w:type="dxa"/>
          </w:tcPr>
          <w:p w:rsidR="00083471" w:rsidRPr="0057608B" w:rsidRDefault="0057608B" w:rsidP="00E621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621AA" w:rsidTr="00E621AA">
        <w:tc>
          <w:tcPr>
            <w:tcW w:w="622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621AA" w:rsidRDefault="00E621AA" w:rsidP="00A23A7A">
            <w:pPr>
              <w:ind w:left="-107" w:right="-1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21AA" w:rsidRDefault="00E621AA" w:rsidP="00A23A7A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Pr="00E621AA" w:rsidRDefault="00E621AA" w:rsidP="00A23A7A">
            <w:pPr>
              <w:ind w:left="-107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2"/>
          </w:tcPr>
          <w:p w:rsidR="00E621AA" w:rsidRDefault="00E621AA" w:rsidP="00A23A7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621AA" w:rsidRDefault="00E621AA" w:rsidP="00A23A7A">
            <w:pPr>
              <w:ind w:left="-111" w:right="-105"/>
              <w:rPr>
                <w:sz w:val="20"/>
                <w:szCs w:val="20"/>
              </w:rPr>
            </w:pPr>
          </w:p>
          <w:p w:rsidR="00E621AA" w:rsidRPr="0057608B" w:rsidRDefault="00E621AA" w:rsidP="00A23A7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621AA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E621AA" w:rsidRDefault="00E621AA" w:rsidP="00A23A7A">
            <w:pPr>
              <w:rPr>
                <w:sz w:val="20"/>
                <w:szCs w:val="20"/>
              </w:rPr>
            </w:pPr>
          </w:p>
          <w:p w:rsidR="00E621AA" w:rsidRPr="0057608B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="006859E2">
              <w:rPr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1237" w:type="dxa"/>
          </w:tcPr>
          <w:p w:rsidR="00E621AA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21AA" w:rsidRDefault="00E621AA" w:rsidP="00A23A7A">
            <w:pPr>
              <w:rPr>
                <w:sz w:val="20"/>
                <w:szCs w:val="20"/>
              </w:rPr>
            </w:pPr>
          </w:p>
          <w:p w:rsidR="00E621AA" w:rsidRPr="0057608B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1AA" w:rsidRPr="0057608B" w:rsidRDefault="00E621AA" w:rsidP="00E6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621AA" w:rsidRPr="00E621AA" w:rsidRDefault="00E621AA" w:rsidP="00E621AA">
            <w:pPr>
              <w:jc w:val="center"/>
              <w:rPr>
                <w:sz w:val="20"/>
                <w:szCs w:val="20"/>
              </w:rPr>
            </w:pPr>
            <w:r w:rsidRPr="00E621AA">
              <w:rPr>
                <w:rFonts w:eastAsia="Times New Roman" w:cs="Times New Roman"/>
                <w:sz w:val="20"/>
                <w:szCs w:val="20"/>
                <w:lang w:eastAsia="ru-RU"/>
              </w:rPr>
              <w:t>392381,56</w:t>
            </w:r>
          </w:p>
        </w:tc>
        <w:tc>
          <w:tcPr>
            <w:tcW w:w="2651" w:type="dxa"/>
          </w:tcPr>
          <w:p w:rsidR="00E621AA" w:rsidRPr="0057608B" w:rsidRDefault="00E621AA" w:rsidP="00E6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08B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9E2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6E88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1AA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Наталья</cp:lastModifiedBy>
  <cp:revision>2</cp:revision>
  <dcterms:created xsi:type="dcterms:W3CDTF">2016-03-29T10:14:00Z</dcterms:created>
  <dcterms:modified xsi:type="dcterms:W3CDTF">2016-03-29T10:14:00Z</dcterms:modified>
</cp:coreProperties>
</file>