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E7E" w:rsidRDefault="00E62E7E" w:rsidP="001100DB">
      <w:pPr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E62E7E" w:rsidRDefault="00E62E7E" w:rsidP="001100DB">
      <w:pPr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E62E7E" w:rsidRDefault="00E62E7E" w:rsidP="001100DB">
      <w:pPr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E62E7E" w:rsidRDefault="00E62E7E" w:rsidP="001100DB">
      <w:pPr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E62E7E" w:rsidRDefault="00E62E7E" w:rsidP="001100DB">
      <w:pPr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E62E7E" w:rsidRDefault="00E62E7E" w:rsidP="001100DB">
      <w:pPr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1100DB" w:rsidRDefault="001100DB" w:rsidP="001100DB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1100DB">
        <w:rPr>
          <w:rFonts w:ascii="Times New Roman" w:hAnsi="Times New Roman" w:cs="Times New Roman"/>
          <w:b/>
          <w:sz w:val="28"/>
          <w:u w:val="single"/>
        </w:rPr>
        <w:t xml:space="preserve">Сведения о доходах, расходах, об имуществе и обязательствах имущественного характера, государственных гражданских служащих Федерального агентства научных организаций, поступивших на службу с 1 </w:t>
      </w:r>
      <w:r w:rsidR="00DE5D5D">
        <w:rPr>
          <w:rFonts w:ascii="Times New Roman" w:hAnsi="Times New Roman" w:cs="Times New Roman"/>
          <w:b/>
          <w:sz w:val="28"/>
          <w:u w:val="single"/>
        </w:rPr>
        <w:t>мая</w:t>
      </w:r>
      <w:r w:rsidRPr="001100DB">
        <w:rPr>
          <w:rFonts w:ascii="Times New Roman" w:hAnsi="Times New Roman" w:cs="Times New Roman"/>
          <w:b/>
          <w:sz w:val="28"/>
          <w:u w:val="single"/>
        </w:rPr>
        <w:t xml:space="preserve"> по 30 </w:t>
      </w:r>
      <w:r w:rsidR="00DE5D5D">
        <w:rPr>
          <w:rFonts w:ascii="Times New Roman" w:hAnsi="Times New Roman" w:cs="Times New Roman"/>
          <w:b/>
          <w:sz w:val="28"/>
          <w:u w:val="single"/>
        </w:rPr>
        <w:t xml:space="preserve">декабря </w:t>
      </w:r>
      <w:r w:rsidRPr="001100DB">
        <w:rPr>
          <w:rFonts w:ascii="Times New Roman" w:hAnsi="Times New Roman" w:cs="Times New Roman"/>
          <w:b/>
          <w:sz w:val="28"/>
          <w:u w:val="single"/>
        </w:rPr>
        <w:t xml:space="preserve"> 201</w:t>
      </w:r>
      <w:r w:rsidR="00D748EA">
        <w:rPr>
          <w:rFonts w:ascii="Times New Roman" w:hAnsi="Times New Roman" w:cs="Times New Roman"/>
          <w:b/>
          <w:sz w:val="28"/>
          <w:u w:val="single"/>
        </w:rPr>
        <w:t>5</w:t>
      </w:r>
      <w:r w:rsidRPr="001100DB">
        <w:rPr>
          <w:rFonts w:ascii="Times New Roman" w:hAnsi="Times New Roman" w:cs="Times New Roman"/>
          <w:b/>
          <w:sz w:val="28"/>
          <w:u w:val="single"/>
        </w:rPr>
        <w:t xml:space="preserve"> года, за предшествующие периоды, размещенные ранее на сайтах иных государственных органов и (или) организаций</w:t>
      </w:r>
    </w:p>
    <w:p w:rsidR="0057432A" w:rsidRDefault="0057432A" w:rsidP="0057432A">
      <w:pPr>
        <w:pStyle w:val="1"/>
        <w:shd w:val="clear" w:color="auto" w:fill="FFFFFF"/>
        <w:spacing w:before="0" w:beforeAutospacing="0" w:after="0" w:afterAutospacing="0"/>
        <w:jc w:val="center"/>
        <w:rPr>
          <w:rFonts w:eastAsiaTheme="minorHAnsi"/>
          <w:bCs w:val="0"/>
          <w:kern w:val="0"/>
          <w:sz w:val="24"/>
          <w:szCs w:val="22"/>
          <w:lang w:eastAsia="en-US"/>
        </w:rPr>
      </w:pPr>
    </w:p>
    <w:p w:rsidR="00E62E7E" w:rsidRDefault="00E62E7E" w:rsidP="0057432A">
      <w:pPr>
        <w:pStyle w:val="1"/>
        <w:shd w:val="clear" w:color="auto" w:fill="FFFFFF"/>
        <w:spacing w:before="0" w:beforeAutospacing="0" w:after="0" w:afterAutospacing="0"/>
        <w:jc w:val="center"/>
        <w:rPr>
          <w:rFonts w:eastAsiaTheme="minorHAnsi"/>
          <w:bCs w:val="0"/>
          <w:kern w:val="0"/>
          <w:sz w:val="24"/>
          <w:szCs w:val="22"/>
          <w:lang w:eastAsia="en-US"/>
        </w:rPr>
      </w:pPr>
    </w:p>
    <w:p w:rsidR="00E62E7E" w:rsidRDefault="00E62E7E" w:rsidP="0057432A">
      <w:pPr>
        <w:pStyle w:val="1"/>
        <w:shd w:val="clear" w:color="auto" w:fill="FFFFFF"/>
        <w:spacing w:before="0" w:beforeAutospacing="0" w:after="0" w:afterAutospacing="0"/>
        <w:jc w:val="center"/>
        <w:rPr>
          <w:rFonts w:eastAsiaTheme="minorHAnsi"/>
          <w:bCs w:val="0"/>
          <w:kern w:val="0"/>
          <w:sz w:val="24"/>
          <w:szCs w:val="22"/>
          <w:lang w:eastAsia="en-US"/>
        </w:rPr>
      </w:pPr>
    </w:p>
    <w:p w:rsidR="00E62E7E" w:rsidRDefault="00E62E7E" w:rsidP="0057432A">
      <w:pPr>
        <w:pStyle w:val="1"/>
        <w:shd w:val="clear" w:color="auto" w:fill="FFFFFF"/>
        <w:spacing w:before="0" w:beforeAutospacing="0" w:after="0" w:afterAutospacing="0"/>
        <w:jc w:val="center"/>
        <w:rPr>
          <w:rFonts w:eastAsiaTheme="minorHAnsi"/>
          <w:bCs w:val="0"/>
          <w:kern w:val="0"/>
          <w:sz w:val="24"/>
          <w:szCs w:val="22"/>
          <w:lang w:eastAsia="en-US"/>
        </w:rPr>
      </w:pPr>
    </w:p>
    <w:p w:rsidR="00E62E7E" w:rsidRDefault="00E62E7E" w:rsidP="0057432A">
      <w:pPr>
        <w:pStyle w:val="1"/>
        <w:shd w:val="clear" w:color="auto" w:fill="FFFFFF"/>
        <w:spacing w:before="0" w:beforeAutospacing="0" w:after="0" w:afterAutospacing="0"/>
        <w:jc w:val="center"/>
        <w:rPr>
          <w:rFonts w:eastAsiaTheme="minorHAnsi"/>
          <w:bCs w:val="0"/>
          <w:kern w:val="0"/>
          <w:sz w:val="24"/>
          <w:szCs w:val="22"/>
          <w:lang w:eastAsia="en-US"/>
        </w:rPr>
      </w:pPr>
    </w:p>
    <w:p w:rsidR="00E62E7E" w:rsidRDefault="00E62E7E" w:rsidP="0057432A">
      <w:pPr>
        <w:pStyle w:val="1"/>
        <w:shd w:val="clear" w:color="auto" w:fill="FFFFFF"/>
        <w:spacing w:before="0" w:beforeAutospacing="0" w:after="0" w:afterAutospacing="0"/>
        <w:jc w:val="center"/>
        <w:rPr>
          <w:rFonts w:eastAsiaTheme="minorHAnsi"/>
          <w:bCs w:val="0"/>
          <w:kern w:val="0"/>
          <w:sz w:val="24"/>
          <w:szCs w:val="22"/>
          <w:lang w:eastAsia="en-US"/>
        </w:rPr>
      </w:pPr>
    </w:p>
    <w:p w:rsidR="00E62E7E" w:rsidRDefault="00E62E7E" w:rsidP="0057432A">
      <w:pPr>
        <w:pStyle w:val="1"/>
        <w:shd w:val="clear" w:color="auto" w:fill="FFFFFF"/>
        <w:spacing w:before="0" w:beforeAutospacing="0" w:after="0" w:afterAutospacing="0"/>
        <w:jc w:val="center"/>
        <w:rPr>
          <w:rFonts w:eastAsiaTheme="minorHAnsi"/>
          <w:bCs w:val="0"/>
          <w:kern w:val="0"/>
          <w:sz w:val="24"/>
          <w:szCs w:val="22"/>
          <w:lang w:eastAsia="en-US"/>
        </w:rPr>
      </w:pPr>
    </w:p>
    <w:p w:rsidR="00E62E7E" w:rsidRDefault="00E62E7E" w:rsidP="0057432A">
      <w:pPr>
        <w:pStyle w:val="1"/>
        <w:shd w:val="clear" w:color="auto" w:fill="FFFFFF"/>
        <w:spacing w:before="0" w:beforeAutospacing="0" w:after="0" w:afterAutospacing="0"/>
        <w:jc w:val="center"/>
        <w:rPr>
          <w:rFonts w:eastAsiaTheme="minorHAnsi"/>
          <w:bCs w:val="0"/>
          <w:kern w:val="0"/>
          <w:sz w:val="24"/>
          <w:szCs w:val="22"/>
          <w:lang w:eastAsia="en-US"/>
        </w:rPr>
      </w:pPr>
    </w:p>
    <w:p w:rsidR="00E62E7E" w:rsidRDefault="00E62E7E" w:rsidP="0057432A">
      <w:pPr>
        <w:pStyle w:val="1"/>
        <w:shd w:val="clear" w:color="auto" w:fill="FFFFFF"/>
        <w:spacing w:before="0" w:beforeAutospacing="0" w:after="0" w:afterAutospacing="0"/>
        <w:jc w:val="center"/>
        <w:rPr>
          <w:rFonts w:eastAsiaTheme="minorHAnsi"/>
          <w:bCs w:val="0"/>
          <w:kern w:val="0"/>
          <w:sz w:val="24"/>
          <w:szCs w:val="22"/>
          <w:lang w:eastAsia="en-US"/>
        </w:rPr>
      </w:pPr>
    </w:p>
    <w:p w:rsidR="00E62E7E" w:rsidRDefault="00E62E7E" w:rsidP="0057432A">
      <w:pPr>
        <w:pStyle w:val="1"/>
        <w:shd w:val="clear" w:color="auto" w:fill="FFFFFF"/>
        <w:spacing w:before="0" w:beforeAutospacing="0" w:after="0" w:afterAutospacing="0"/>
        <w:jc w:val="center"/>
        <w:rPr>
          <w:rFonts w:eastAsiaTheme="minorHAnsi"/>
          <w:bCs w:val="0"/>
          <w:kern w:val="0"/>
          <w:sz w:val="24"/>
          <w:szCs w:val="22"/>
          <w:lang w:eastAsia="en-US"/>
        </w:rPr>
      </w:pPr>
    </w:p>
    <w:p w:rsidR="00E62E7E" w:rsidRDefault="00E62E7E" w:rsidP="0057432A">
      <w:pPr>
        <w:pStyle w:val="1"/>
        <w:shd w:val="clear" w:color="auto" w:fill="FFFFFF"/>
        <w:spacing w:before="0" w:beforeAutospacing="0" w:after="0" w:afterAutospacing="0"/>
        <w:jc w:val="center"/>
        <w:rPr>
          <w:rFonts w:eastAsiaTheme="minorHAnsi"/>
          <w:bCs w:val="0"/>
          <w:kern w:val="0"/>
          <w:sz w:val="24"/>
          <w:szCs w:val="22"/>
          <w:lang w:eastAsia="en-US"/>
        </w:rPr>
      </w:pPr>
    </w:p>
    <w:p w:rsidR="00E62E7E" w:rsidRDefault="00E62E7E" w:rsidP="0057432A">
      <w:pPr>
        <w:pStyle w:val="1"/>
        <w:shd w:val="clear" w:color="auto" w:fill="FFFFFF"/>
        <w:spacing w:before="0" w:beforeAutospacing="0" w:after="0" w:afterAutospacing="0"/>
        <w:jc w:val="center"/>
        <w:rPr>
          <w:rFonts w:eastAsiaTheme="minorHAnsi"/>
          <w:bCs w:val="0"/>
          <w:kern w:val="0"/>
          <w:sz w:val="24"/>
          <w:szCs w:val="22"/>
          <w:lang w:eastAsia="en-US"/>
        </w:rPr>
      </w:pPr>
    </w:p>
    <w:p w:rsidR="00E62E7E" w:rsidRDefault="00E62E7E" w:rsidP="0057432A">
      <w:pPr>
        <w:pStyle w:val="1"/>
        <w:shd w:val="clear" w:color="auto" w:fill="FFFFFF"/>
        <w:spacing w:before="0" w:beforeAutospacing="0" w:after="0" w:afterAutospacing="0"/>
        <w:jc w:val="center"/>
        <w:rPr>
          <w:rFonts w:eastAsiaTheme="minorHAnsi"/>
          <w:bCs w:val="0"/>
          <w:kern w:val="0"/>
          <w:sz w:val="24"/>
          <w:szCs w:val="22"/>
          <w:lang w:eastAsia="en-US"/>
        </w:rPr>
      </w:pPr>
    </w:p>
    <w:p w:rsidR="00E62E7E" w:rsidRDefault="00E62E7E" w:rsidP="0057432A">
      <w:pPr>
        <w:pStyle w:val="1"/>
        <w:shd w:val="clear" w:color="auto" w:fill="FFFFFF"/>
        <w:spacing w:before="0" w:beforeAutospacing="0" w:after="0" w:afterAutospacing="0"/>
        <w:jc w:val="center"/>
        <w:rPr>
          <w:rFonts w:eastAsiaTheme="minorHAnsi"/>
          <w:bCs w:val="0"/>
          <w:kern w:val="0"/>
          <w:sz w:val="24"/>
          <w:szCs w:val="22"/>
          <w:lang w:eastAsia="en-US"/>
        </w:rPr>
      </w:pPr>
    </w:p>
    <w:p w:rsidR="00E62E7E" w:rsidRDefault="00E62E7E" w:rsidP="0057432A">
      <w:pPr>
        <w:pStyle w:val="1"/>
        <w:shd w:val="clear" w:color="auto" w:fill="FFFFFF"/>
        <w:spacing w:before="0" w:beforeAutospacing="0" w:after="0" w:afterAutospacing="0"/>
        <w:jc w:val="center"/>
        <w:rPr>
          <w:rFonts w:eastAsiaTheme="minorHAnsi"/>
          <w:bCs w:val="0"/>
          <w:kern w:val="0"/>
          <w:sz w:val="24"/>
          <w:szCs w:val="22"/>
          <w:lang w:eastAsia="en-US"/>
        </w:rPr>
      </w:pPr>
    </w:p>
    <w:p w:rsidR="00E62E7E" w:rsidRDefault="00E62E7E" w:rsidP="0057432A">
      <w:pPr>
        <w:pStyle w:val="1"/>
        <w:shd w:val="clear" w:color="auto" w:fill="FFFFFF"/>
        <w:spacing w:before="0" w:beforeAutospacing="0" w:after="0" w:afterAutospacing="0"/>
        <w:jc w:val="center"/>
        <w:rPr>
          <w:rFonts w:eastAsiaTheme="minorHAnsi"/>
          <w:bCs w:val="0"/>
          <w:kern w:val="0"/>
          <w:sz w:val="24"/>
          <w:szCs w:val="22"/>
          <w:lang w:eastAsia="en-US"/>
        </w:rPr>
      </w:pPr>
    </w:p>
    <w:p w:rsidR="00E62E7E" w:rsidRDefault="00E62E7E" w:rsidP="0057432A">
      <w:pPr>
        <w:pStyle w:val="1"/>
        <w:shd w:val="clear" w:color="auto" w:fill="FFFFFF"/>
        <w:spacing w:before="0" w:beforeAutospacing="0" w:after="0" w:afterAutospacing="0"/>
        <w:jc w:val="center"/>
        <w:rPr>
          <w:rFonts w:eastAsiaTheme="minorHAnsi"/>
          <w:bCs w:val="0"/>
          <w:kern w:val="0"/>
          <w:sz w:val="24"/>
          <w:szCs w:val="22"/>
          <w:lang w:eastAsia="en-US"/>
        </w:rPr>
      </w:pPr>
    </w:p>
    <w:p w:rsidR="00E62E7E" w:rsidRDefault="00E62E7E" w:rsidP="0057432A">
      <w:pPr>
        <w:pStyle w:val="1"/>
        <w:shd w:val="clear" w:color="auto" w:fill="FFFFFF"/>
        <w:spacing w:before="0" w:beforeAutospacing="0" w:after="0" w:afterAutospacing="0"/>
        <w:jc w:val="center"/>
        <w:rPr>
          <w:rFonts w:eastAsiaTheme="minorHAnsi"/>
          <w:bCs w:val="0"/>
          <w:kern w:val="0"/>
          <w:sz w:val="24"/>
          <w:szCs w:val="22"/>
          <w:lang w:eastAsia="en-US"/>
        </w:rPr>
      </w:pPr>
    </w:p>
    <w:p w:rsidR="00E62E7E" w:rsidRDefault="00E62E7E" w:rsidP="0057432A">
      <w:pPr>
        <w:pStyle w:val="1"/>
        <w:shd w:val="clear" w:color="auto" w:fill="FFFFFF"/>
        <w:spacing w:before="0" w:beforeAutospacing="0" w:after="0" w:afterAutospacing="0"/>
        <w:jc w:val="center"/>
        <w:rPr>
          <w:rFonts w:eastAsiaTheme="minorHAnsi"/>
          <w:bCs w:val="0"/>
          <w:kern w:val="0"/>
          <w:sz w:val="24"/>
          <w:szCs w:val="22"/>
          <w:lang w:eastAsia="en-US"/>
        </w:rPr>
      </w:pPr>
    </w:p>
    <w:p w:rsidR="0057432A" w:rsidRDefault="0057432A" w:rsidP="0057432A">
      <w:pPr>
        <w:pStyle w:val="1"/>
        <w:shd w:val="clear" w:color="auto" w:fill="FFFFFF"/>
        <w:spacing w:before="0" w:beforeAutospacing="0" w:after="0" w:afterAutospacing="0"/>
        <w:jc w:val="center"/>
        <w:rPr>
          <w:rFonts w:eastAsiaTheme="minorHAnsi"/>
          <w:bCs w:val="0"/>
          <w:kern w:val="0"/>
          <w:sz w:val="24"/>
          <w:szCs w:val="22"/>
          <w:lang w:eastAsia="en-US"/>
        </w:rPr>
      </w:pPr>
      <w:r w:rsidRPr="0057432A">
        <w:rPr>
          <w:rFonts w:eastAsiaTheme="minorHAnsi"/>
          <w:bCs w:val="0"/>
          <w:kern w:val="0"/>
          <w:sz w:val="24"/>
          <w:szCs w:val="22"/>
          <w:lang w:eastAsia="en-US"/>
        </w:rPr>
        <w:t>Сведения о доходах за 201</w:t>
      </w:r>
      <w:r w:rsidR="00054B93">
        <w:rPr>
          <w:rFonts w:eastAsiaTheme="minorHAnsi"/>
          <w:bCs w:val="0"/>
          <w:kern w:val="0"/>
          <w:sz w:val="24"/>
          <w:szCs w:val="22"/>
          <w:lang w:eastAsia="en-US"/>
        </w:rPr>
        <w:t>4</w:t>
      </w:r>
      <w:r w:rsidRPr="0057432A">
        <w:rPr>
          <w:rFonts w:eastAsiaTheme="minorHAnsi"/>
          <w:bCs w:val="0"/>
          <w:kern w:val="0"/>
          <w:sz w:val="24"/>
          <w:szCs w:val="22"/>
          <w:lang w:eastAsia="en-US"/>
        </w:rPr>
        <w:t xml:space="preserve"> год, об имуществе и обязательствах имущественного характера </w:t>
      </w:r>
    </w:p>
    <w:p w:rsidR="0057432A" w:rsidRDefault="0057432A" w:rsidP="0057432A">
      <w:pPr>
        <w:pStyle w:val="1"/>
        <w:shd w:val="clear" w:color="auto" w:fill="FFFFFF"/>
        <w:spacing w:before="0" w:beforeAutospacing="0" w:after="0" w:afterAutospacing="0"/>
        <w:jc w:val="center"/>
        <w:rPr>
          <w:rFonts w:eastAsiaTheme="minorHAnsi"/>
          <w:bCs w:val="0"/>
          <w:kern w:val="0"/>
          <w:sz w:val="24"/>
          <w:szCs w:val="22"/>
          <w:lang w:eastAsia="en-US"/>
        </w:rPr>
      </w:pPr>
      <w:r w:rsidRPr="0057432A">
        <w:rPr>
          <w:rFonts w:eastAsiaTheme="minorHAnsi"/>
          <w:bCs w:val="0"/>
          <w:kern w:val="0"/>
          <w:sz w:val="24"/>
          <w:szCs w:val="22"/>
          <w:lang w:eastAsia="en-US"/>
        </w:rPr>
        <w:t>по состоянию на 31 декабря 201</w:t>
      </w:r>
      <w:r w:rsidR="00054B93">
        <w:rPr>
          <w:rFonts w:eastAsiaTheme="minorHAnsi"/>
          <w:bCs w:val="0"/>
          <w:kern w:val="0"/>
          <w:sz w:val="24"/>
          <w:szCs w:val="22"/>
          <w:lang w:eastAsia="en-US"/>
        </w:rPr>
        <w:t>4</w:t>
      </w:r>
      <w:r w:rsidRPr="0057432A">
        <w:rPr>
          <w:rFonts w:eastAsiaTheme="minorHAnsi"/>
          <w:bCs w:val="0"/>
          <w:kern w:val="0"/>
          <w:sz w:val="24"/>
          <w:szCs w:val="22"/>
          <w:lang w:eastAsia="en-US"/>
        </w:rPr>
        <w:t xml:space="preserve"> года, </w:t>
      </w:r>
      <w:proofErr w:type="gramStart"/>
      <w:r w:rsidR="00054B93">
        <w:rPr>
          <w:rFonts w:eastAsiaTheme="minorHAnsi"/>
          <w:bCs w:val="0"/>
          <w:kern w:val="0"/>
          <w:sz w:val="24"/>
          <w:szCs w:val="22"/>
          <w:lang w:eastAsia="en-US"/>
        </w:rPr>
        <w:t>представленные</w:t>
      </w:r>
      <w:proofErr w:type="gramEnd"/>
      <w:r w:rsidR="00054B93">
        <w:rPr>
          <w:rFonts w:eastAsiaTheme="minorHAnsi"/>
          <w:bCs w:val="0"/>
          <w:kern w:val="0"/>
          <w:sz w:val="24"/>
          <w:szCs w:val="22"/>
          <w:lang w:eastAsia="en-US"/>
        </w:rPr>
        <w:t xml:space="preserve"> </w:t>
      </w:r>
      <w:r w:rsidR="00054B93" w:rsidRPr="00054B93">
        <w:rPr>
          <w:rFonts w:eastAsiaTheme="minorHAnsi"/>
          <w:bCs w:val="0"/>
          <w:kern w:val="0"/>
          <w:sz w:val="24"/>
          <w:szCs w:val="22"/>
          <w:lang w:eastAsia="en-US"/>
        </w:rPr>
        <w:t>граждански</w:t>
      </w:r>
      <w:r w:rsidR="00054B93">
        <w:rPr>
          <w:rFonts w:eastAsiaTheme="minorHAnsi"/>
          <w:bCs w:val="0"/>
          <w:kern w:val="0"/>
          <w:sz w:val="24"/>
          <w:szCs w:val="22"/>
          <w:lang w:eastAsia="en-US"/>
        </w:rPr>
        <w:t>м</w:t>
      </w:r>
      <w:r w:rsidR="00054B93" w:rsidRPr="00054B93">
        <w:rPr>
          <w:rFonts w:eastAsiaTheme="minorHAnsi"/>
          <w:bCs w:val="0"/>
          <w:kern w:val="0"/>
          <w:sz w:val="24"/>
          <w:szCs w:val="22"/>
          <w:lang w:eastAsia="en-US"/>
        </w:rPr>
        <w:t xml:space="preserve"> служащи</w:t>
      </w:r>
      <w:r w:rsidR="00054B93">
        <w:rPr>
          <w:rFonts w:eastAsiaTheme="minorHAnsi"/>
          <w:bCs w:val="0"/>
          <w:kern w:val="0"/>
          <w:sz w:val="24"/>
          <w:szCs w:val="22"/>
          <w:lang w:eastAsia="en-US"/>
        </w:rPr>
        <w:t>ми</w:t>
      </w:r>
      <w:r w:rsidR="00054B93" w:rsidRPr="00054B93">
        <w:rPr>
          <w:rFonts w:eastAsiaTheme="minorHAnsi"/>
          <w:bCs w:val="0"/>
          <w:kern w:val="0"/>
          <w:sz w:val="24"/>
          <w:szCs w:val="22"/>
          <w:lang w:eastAsia="en-US"/>
        </w:rPr>
        <w:t xml:space="preserve"> </w:t>
      </w:r>
      <w:proofErr w:type="spellStart"/>
      <w:r w:rsidR="00054B93" w:rsidRPr="00054B93">
        <w:rPr>
          <w:rFonts w:eastAsiaTheme="minorHAnsi"/>
          <w:bCs w:val="0"/>
          <w:kern w:val="0"/>
          <w:sz w:val="24"/>
          <w:szCs w:val="22"/>
          <w:lang w:eastAsia="en-US"/>
        </w:rPr>
        <w:t>Ростехнадзора</w:t>
      </w:r>
      <w:proofErr w:type="spellEnd"/>
    </w:p>
    <w:p w:rsidR="00054B93" w:rsidRDefault="0057432A" w:rsidP="005743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(по состоянию на 31 декабря 201</w:t>
      </w:r>
      <w:r w:rsidR="00054B9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года – замещает должность </w:t>
      </w:r>
      <w:r w:rsidR="00054B9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заместителя начальника Правового управления</w:t>
      </w:r>
      <w:proofErr w:type="gramEnd"/>
    </w:p>
    <w:p w:rsidR="0057432A" w:rsidRDefault="0057432A" w:rsidP="005743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Федерального агентства научных организаций)</w:t>
      </w:r>
      <w:proofErr w:type="gramEnd"/>
    </w:p>
    <w:p w:rsidR="0057432A" w:rsidRDefault="0059754C" w:rsidP="0057432A">
      <w:pPr>
        <w:spacing w:after="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9754C">
        <w:rPr>
          <w:rStyle w:val="a3"/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http://www.gosnadzor.ru/corruption/incomes/2014/</w:t>
      </w:r>
    </w:p>
    <w:p w:rsidR="00B36377" w:rsidRDefault="00B36377" w:rsidP="00B3637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01"/>
        <w:gridCol w:w="1452"/>
        <w:gridCol w:w="1134"/>
        <w:gridCol w:w="992"/>
        <w:gridCol w:w="992"/>
        <w:gridCol w:w="992"/>
        <w:gridCol w:w="1559"/>
        <w:gridCol w:w="944"/>
        <w:gridCol w:w="10"/>
        <w:gridCol w:w="1172"/>
        <w:gridCol w:w="1135"/>
        <w:gridCol w:w="1134"/>
        <w:gridCol w:w="1134"/>
      </w:tblGrid>
      <w:tr w:rsidR="00B36377" w:rsidRPr="00ED791C" w:rsidTr="00B36377">
        <w:trPr>
          <w:trHeight w:val="1250"/>
        </w:trPr>
        <w:tc>
          <w:tcPr>
            <w:tcW w:w="709" w:type="dxa"/>
            <w:vMerge w:val="restart"/>
          </w:tcPr>
          <w:p w:rsidR="00B36377" w:rsidRPr="00ED791C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28"/>
              </w:rPr>
            </w:pPr>
          </w:p>
          <w:p w:rsidR="00B36377" w:rsidRPr="00ED791C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28"/>
              </w:rPr>
            </w:pPr>
            <w:r w:rsidRPr="00ED791C">
              <w:rPr>
                <w:rFonts w:ascii="Times New Roman" w:hAnsi="Times New Roman"/>
                <w:sz w:val="18"/>
                <w:szCs w:val="28"/>
              </w:rPr>
              <w:t>№</w:t>
            </w:r>
          </w:p>
          <w:p w:rsidR="00B36377" w:rsidRPr="00ED791C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28"/>
              </w:rPr>
            </w:pPr>
            <w:proofErr w:type="gramStart"/>
            <w:r w:rsidRPr="00ED791C">
              <w:rPr>
                <w:rFonts w:ascii="Times New Roman" w:hAnsi="Times New Roman"/>
                <w:sz w:val="18"/>
                <w:szCs w:val="28"/>
              </w:rPr>
              <w:t>п</w:t>
            </w:r>
            <w:proofErr w:type="gramEnd"/>
            <w:r w:rsidRPr="00ED791C">
              <w:rPr>
                <w:rFonts w:ascii="Times New Roman" w:hAnsi="Times New Roman"/>
                <w:sz w:val="18"/>
                <w:szCs w:val="28"/>
              </w:rPr>
              <w:t>/п</w:t>
            </w:r>
          </w:p>
        </w:tc>
        <w:tc>
          <w:tcPr>
            <w:tcW w:w="2801" w:type="dxa"/>
            <w:vMerge w:val="restart"/>
          </w:tcPr>
          <w:p w:rsidR="00B36377" w:rsidRPr="00ED791C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28"/>
              </w:rPr>
            </w:pPr>
            <w:r w:rsidRPr="00ED791C">
              <w:rPr>
                <w:rFonts w:ascii="Times New Roman" w:hAnsi="Times New Roman"/>
                <w:sz w:val="18"/>
                <w:szCs w:val="28"/>
              </w:rPr>
              <w:t>Фамилия и инициалы лица, чьи сведения размещаются</w:t>
            </w:r>
          </w:p>
        </w:tc>
        <w:tc>
          <w:tcPr>
            <w:tcW w:w="1452" w:type="dxa"/>
            <w:vMerge w:val="restart"/>
          </w:tcPr>
          <w:p w:rsidR="00B36377" w:rsidRPr="00ED791C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28"/>
              </w:rPr>
            </w:pPr>
            <w:r w:rsidRPr="00ED791C">
              <w:rPr>
                <w:rFonts w:ascii="Times New Roman" w:hAnsi="Times New Roman"/>
                <w:sz w:val="18"/>
                <w:szCs w:val="28"/>
              </w:rPr>
              <w:t>Должность</w:t>
            </w:r>
          </w:p>
        </w:tc>
        <w:tc>
          <w:tcPr>
            <w:tcW w:w="4110" w:type="dxa"/>
            <w:gridSpan w:val="4"/>
          </w:tcPr>
          <w:p w:rsidR="00B36377" w:rsidRPr="00ED791C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28"/>
              </w:rPr>
            </w:pPr>
            <w:r w:rsidRPr="00ED791C">
              <w:rPr>
                <w:rFonts w:ascii="Times New Roman" w:hAnsi="Times New Roman"/>
                <w:sz w:val="18"/>
                <w:szCs w:val="28"/>
              </w:rPr>
              <w:t>Объекты недвижимости, находящиеся в собственности</w:t>
            </w:r>
          </w:p>
        </w:tc>
        <w:tc>
          <w:tcPr>
            <w:tcW w:w="3685" w:type="dxa"/>
            <w:gridSpan w:val="4"/>
          </w:tcPr>
          <w:p w:rsidR="00B36377" w:rsidRPr="00ED791C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28"/>
              </w:rPr>
            </w:pPr>
            <w:r w:rsidRPr="00ED791C">
              <w:rPr>
                <w:rFonts w:ascii="Times New Roman" w:hAnsi="Times New Roman"/>
                <w:sz w:val="18"/>
                <w:szCs w:val="28"/>
              </w:rPr>
              <w:t>Объекты недвижимости, находящиеся в пользовании</w:t>
            </w:r>
          </w:p>
        </w:tc>
        <w:tc>
          <w:tcPr>
            <w:tcW w:w="1135" w:type="dxa"/>
          </w:tcPr>
          <w:p w:rsidR="00B36377" w:rsidRPr="00ED791C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28"/>
              </w:rPr>
            </w:pPr>
            <w:r w:rsidRPr="00ED791C">
              <w:rPr>
                <w:rFonts w:ascii="Times New Roman" w:hAnsi="Times New Roman"/>
                <w:sz w:val="18"/>
                <w:szCs w:val="28"/>
              </w:rPr>
              <w:t>Транспортные средства (вид, марка)</w:t>
            </w:r>
          </w:p>
        </w:tc>
        <w:tc>
          <w:tcPr>
            <w:tcW w:w="1134" w:type="dxa"/>
          </w:tcPr>
          <w:p w:rsidR="00B36377" w:rsidRPr="00ED791C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28"/>
              </w:rPr>
            </w:pPr>
            <w:r w:rsidRPr="00ED791C">
              <w:rPr>
                <w:rFonts w:ascii="Times New Roman" w:hAnsi="Times New Roman"/>
                <w:sz w:val="18"/>
                <w:szCs w:val="28"/>
              </w:rPr>
              <w:t>Декларированный годовой доход (руб.)</w:t>
            </w:r>
          </w:p>
        </w:tc>
        <w:tc>
          <w:tcPr>
            <w:tcW w:w="1134" w:type="dxa"/>
          </w:tcPr>
          <w:p w:rsidR="00B36377" w:rsidRPr="00ED791C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28"/>
              </w:rPr>
            </w:pPr>
            <w:r w:rsidRPr="00ED791C">
              <w:rPr>
                <w:rFonts w:ascii="Times New Roman" w:hAnsi="Times New Roman"/>
                <w:sz w:val="18"/>
                <w:szCs w:val="2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36377" w:rsidRPr="00ED791C" w:rsidTr="00B36377">
        <w:trPr>
          <w:cantSplit/>
          <w:trHeight w:val="2240"/>
        </w:trPr>
        <w:tc>
          <w:tcPr>
            <w:tcW w:w="709" w:type="dxa"/>
            <w:vMerge/>
          </w:tcPr>
          <w:p w:rsidR="00B36377" w:rsidRPr="00ED791C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2801" w:type="dxa"/>
            <w:vMerge/>
          </w:tcPr>
          <w:p w:rsidR="00B36377" w:rsidRPr="00ED791C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1452" w:type="dxa"/>
            <w:vMerge/>
          </w:tcPr>
          <w:p w:rsidR="00B36377" w:rsidRPr="00ED791C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1134" w:type="dxa"/>
          </w:tcPr>
          <w:p w:rsidR="00B36377" w:rsidRPr="00ED791C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28"/>
              </w:rPr>
            </w:pPr>
            <w:r w:rsidRPr="00ED791C">
              <w:rPr>
                <w:rFonts w:ascii="Times New Roman" w:hAnsi="Times New Roman"/>
                <w:sz w:val="18"/>
                <w:szCs w:val="28"/>
              </w:rPr>
              <w:t>Вид объекта</w:t>
            </w:r>
          </w:p>
        </w:tc>
        <w:tc>
          <w:tcPr>
            <w:tcW w:w="992" w:type="dxa"/>
          </w:tcPr>
          <w:p w:rsidR="00B36377" w:rsidRPr="00ED791C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28"/>
              </w:rPr>
            </w:pPr>
            <w:r w:rsidRPr="00ED791C">
              <w:rPr>
                <w:rFonts w:ascii="Times New Roman" w:hAnsi="Times New Roman"/>
                <w:sz w:val="18"/>
                <w:szCs w:val="28"/>
              </w:rPr>
              <w:t>Вид собственности</w:t>
            </w:r>
          </w:p>
        </w:tc>
        <w:tc>
          <w:tcPr>
            <w:tcW w:w="992" w:type="dxa"/>
            <w:textDirection w:val="tbRl"/>
          </w:tcPr>
          <w:p w:rsidR="00B36377" w:rsidRPr="00ED791C" w:rsidRDefault="00B36377" w:rsidP="003A028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18"/>
                <w:szCs w:val="28"/>
              </w:rPr>
            </w:pPr>
            <w:r w:rsidRPr="00ED791C">
              <w:rPr>
                <w:rFonts w:ascii="Times New Roman" w:hAnsi="Times New Roman"/>
                <w:sz w:val="18"/>
                <w:szCs w:val="28"/>
              </w:rPr>
              <w:t>Площадь</w:t>
            </w:r>
            <w:r w:rsidRPr="00ED791C">
              <w:rPr>
                <w:rFonts w:ascii="Times New Roman" w:hAnsi="Times New Roman"/>
                <w:sz w:val="18"/>
                <w:szCs w:val="28"/>
              </w:rPr>
              <w:br/>
              <w:t>(кв.  м.)</w:t>
            </w:r>
          </w:p>
        </w:tc>
        <w:tc>
          <w:tcPr>
            <w:tcW w:w="992" w:type="dxa"/>
          </w:tcPr>
          <w:p w:rsidR="00B36377" w:rsidRPr="00ED791C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28"/>
              </w:rPr>
            </w:pPr>
            <w:r w:rsidRPr="00ED791C">
              <w:rPr>
                <w:rFonts w:ascii="Times New Roman" w:hAnsi="Times New Roman"/>
                <w:sz w:val="18"/>
                <w:szCs w:val="28"/>
              </w:rPr>
              <w:t>Страна расположения</w:t>
            </w:r>
          </w:p>
        </w:tc>
        <w:tc>
          <w:tcPr>
            <w:tcW w:w="1559" w:type="dxa"/>
          </w:tcPr>
          <w:p w:rsidR="00B36377" w:rsidRPr="00ED791C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28"/>
              </w:rPr>
            </w:pPr>
            <w:r w:rsidRPr="00ED791C">
              <w:rPr>
                <w:rFonts w:ascii="Times New Roman" w:hAnsi="Times New Roman"/>
                <w:sz w:val="18"/>
                <w:szCs w:val="28"/>
              </w:rPr>
              <w:t>Вид объекта</w:t>
            </w:r>
          </w:p>
        </w:tc>
        <w:tc>
          <w:tcPr>
            <w:tcW w:w="944" w:type="dxa"/>
            <w:textDirection w:val="tbRl"/>
          </w:tcPr>
          <w:p w:rsidR="00B36377" w:rsidRPr="00ED791C" w:rsidRDefault="00B36377" w:rsidP="003A028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18"/>
                <w:szCs w:val="28"/>
              </w:rPr>
            </w:pPr>
            <w:r w:rsidRPr="00ED791C">
              <w:rPr>
                <w:rFonts w:ascii="Times New Roman" w:hAnsi="Times New Roman"/>
                <w:sz w:val="18"/>
                <w:szCs w:val="28"/>
              </w:rPr>
              <w:t xml:space="preserve">Площадь </w:t>
            </w:r>
            <w:r w:rsidRPr="00ED791C">
              <w:rPr>
                <w:rFonts w:ascii="Times New Roman" w:hAnsi="Times New Roman"/>
                <w:sz w:val="18"/>
                <w:szCs w:val="28"/>
              </w:rPr>
              <w:br/>
              <w:t>(кв. м.)</w:t>
            </w:r>
          </w:p>
        </w:tc>
        <w:tc>
          <w:tcPr>
            <w:tcW w:w="1182" w:type="dxa"/>
            <w:gridSpan w:val="2"/>
          </w:tcPr>
          <w:p w:rsidR="00B36377" w:rsidRPr="00ED791C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28"/>
              </w:rPr>
            </w:pPr>
            <w:r w:rsidRPr="00ED791C">
              <w:rPr>
                <w:rFonts w:ascii="Times New Roman" w:hAnsi="Times New Roman"/>
                <w:sz w:val="18"/>
                <w:szCs w:val="28"/>
              </w:rPr>
              <w:t>Страна расположения</w:t>
            </w:r>
          </w:p>
        </w:tc>
        <w:tc>
          <w:tcPr>
            <w:tcW w:w="1135" w:type="dxa"/>
          </w:tcPr>
          <w:p w:rsidR="00B36377" w:rsidRPr="00ED791C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1134" w:type="dxa"/>
          </w:tcPr>
          <w:p w:rsidR="00B36377" w:rsidRPr="00ED791C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1134" w:type="dxa"/>
          </w:tcPr>
          <w:p w:rsidR="00B36377" w:rsidRPr="00ED791C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28"/>
              </w:rPr>
            </w:pPr>
          </w:p>
        </w:tc>
      </w:tr>
      <w:tr w:rsidR="00B36377" w:rsidRPr="00FA6252" w:rsidTr="00B36377">
        <w:tc>
          <w:tcPr>
            <w:tcW w:w="16160" w:type="dxa"/>
            <w:gridSpan w:val="14"/>
          </w:tcPr>
          <w:p w:rsidR="00B36377" w:rsidRPr="00FA6252" w:rsidRDefault="00B36377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252">
              <w:rPr>
                <w:rFonts w:ascii="Times New Roman" w:hAnsi="Times New Roman"/>
                <w:b/>
                <w:sz w:val="24"/>
                <w:szCs w:val="24"/>
              </w:rPr>
              <w:t>Правовое управление</w:t>
            </w:r>
          </w:p>
        </w:tc>
      </w:tr>
      <w:tr w:rsidR="00B36377" w:rsidRPr="00FA6252" w:rsidTr="00B36377">
        <w:tc>
          <w:tcPr>
            <w:tcW w:w="709" w:type="dxa"/>
            <w:vMerge w:val="restart"/>
          </w:tcPr>
          <w:p w:rsidR="00B36377" w:rsidRPr="00FA6252" w:rsidRDefault="00B36377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2801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FA6252">
              <w:rPr>
                <w:rFonts w:ascii="Times New Roman" w:hAnsi="Times New Roman"/>
                <w:b/>
              </w:rPr>
              <w:t>Селиверстова Е.А.</w:t>
            </w:r>
          </w:p>
        </w:tc>
        <w:tc>
          <w:tcPr>
            <w:tcW w:w="1452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>заместитель начальника управления</w:t>
            </w:r>
          </w:p>
        </w:tc>
        <w:tc>
          <w:tcPr>
            <w:tcW w:w="1134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992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992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 xml:space="preserve"> 53,8</w:t>
            </w:r>
          </w:p>
        </w:tc>
        <w:tc>
          <w:tcPr>
            <w:tcW w:w="992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>жилой дом</w:t>
            </w:r>
            <w:r w:rsidRPr="00FA6252">
              <w:rPr>
                <w:rFonts w:ascii="Times New Roman" w:hAnsi="Times New Roman"/>
              </w:rPr>
              <w:br/>
              <w:t>з</w:t>
            </w:r>
            <w:r>
              <w:rPr>
                <w:rFonts w:ascii="Times New Roman" w:hAnsi="Times New Roman"/>
              </w:rPr>
              <w:t>е</w:t>
            </w:r>
            <w:r w:rsidRPr="00FA6252">
              <w:rPr>
                <w:rFonts w:ascii="Times New Roman" w:hAnsi="Times New Roman"/>
              </w:rPr>
              <w:t>мельный участок</w:t>
            </w:r>
          </w:p>
        </w:tc>
        <w:tc>
          <w:tcPr>
            <w:tcW w:w="954" w:type="dxa"/>
            <w:gridSpan w:val="2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>142,9</w:t>
            </w:r>
            <w:r w:rsidRPr="00FA6252">
              <w:rPr>
                <w:rFonts w:ascii="Times New Roman" w:hAnsi="Times New Roman"/>
              </w:rPr>
              <w:br/>
              <w:t>438,0</w:t>
            </w:r>
          </w:p>
        </w:tc>
        <w:tc>
          <w:tcPr>
            <w:tcW w:w="1172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>Россия</w:t>
            </w:r>
            <w:r w:rsidRPr="00FA6252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FA6252">
              <w:rPr>
                <w:rFonts w:ascii="Times New Roman" w:hAnsi="Times New Roman"/>
              </w:rPr>
              <w:t>Россия</w:t>
            </w:r>
            <w:proofErr w:type="spellEnd"/>
            <w:proofErr w:type="gramEnd"/>
          </w:p>
        </w:tc>
        <w:tc>
          <w:tcPr>
            <w:tcW w:w="1135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>225 962,72</w:t>
            </w:r>
          </w:p>
        </w:tc>
        <w:tc>
          <w:tcPr>
            <w:tcW w:w="1134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>-</w:t>
            </w:r>
          </w:p>
        </w:tc>
      </w:tr>
      <w:tr w:rsidR="00B36377" w:rsidRPr="00FA6252" w:rsidTr="00B36377">
        <w:tc>
          <w:tcPr>
            <w:tcW w:w="709" w:type="dxa"/>
            <w:vMerge/>
          </w:tcPr>
          <w:p w:rsidR="00B36377" w:rsidRPr="00FA6252" w:rsidRDefault="00B36377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01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>Супруг</w:t>
            </w:r>
          </w:p>
        </w:tc>
        <w:tc>
          <w:tcPr>
            <w:tcW w:w="1452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>квартира</w:t>
            </w:r>
            <w:r w:rsidRPr="00FA6252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FA6252">
              <w:rPr>
                <w:rFonts w:ascii="Times New Roman" w:hAnsi="Times New Roman"/>
              </w:rPr>
              <w:t>квартира</w:t>
            </w:r>
            <w:proofErr w:type="spellEnd"/>
            <w:proofErr w:type="gramEnd"/>
          </w:p>
        </w:tc>
        <w:tc>
          <w:tcPr>
            <w:tcW w:w="954" w:type="dxa"/>
            <w:gridSpan w:val="2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 xml:space="preserve"> 53,8</w:t>
            </w:r>
            <w:r w:rsidRPr="00FA6252">
              <w:rPr>
                <w:rFonts w:ascii="Times New Roman" w:hAnsi="Times New Roman"/>
              </w:rPr>
              <w:br/>
              <w:t>75,9</w:t>
            </w:r>
          </w:p>
        </w:tc>
        <w:tc>
          <w:tcPr>
            <w:tcW w:w="1172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>Россия</w:t>
            </w:r>
            <w:r w:rsidRPr="00FA6252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FA6252">
              <w:rPr>
                <w:rFonts w:ascii="Times New Roman" w:hAnsi="Times New Roman"/>
              </w:rPr>
              <w:t>Россия</w:t>
            </w:r>
            <w:proofErr w:type="spellEnd"/>
            <w:proofErr w:type="gramEnd"/>
          </w:p>
        </w:tc>
        <w:tc>
          <w:tcPr>
            <w:tcW w:w="1135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>автомобиль легковой</w:t>
            </w:r>
          </w:p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 xml:space="preserve"> </w:t>
            </w:r>
            <w:proofErr w:type="spellStart"/>
            <w:r w:rsidRPr="00FA6252">
              <w:rPr>
                <w:rFonts w:ascii="Times New Roman" w:hAnsi="Times New Roman"/>
              </w:rPr>
              <w:t>Ма</w:t>
            </w:r>
            <w:proofErr w:type="gramStart"/>
            <w:r w:rsidRPr="00FA6252">
              <w:rPr>
                <w:rFonts w:ascii="Times New Roman" w:hAnsi="Times New Roman"/>
                <w:lang w:val="en-US"/>
              </w:rPr>
              <w:t>zd</w:t>
            </w:r>
            <w:proofErr w:type="spellEnd"/>
            <w:proofErr w:type="gramEnd"/>
            <w:r w:rsidRPr="00FA6252">
              <w:rPr>
                <w:rFonts w:ascii="Times New Roman" w:hAnsi="Times New Roman"/>
              </w:rPr>
              <w:t>а</w:t>
            </w:r>
          </w:p>
        </w:tc>
        <w:tc>
          <w:tcPr>
            <w:tcW w:w="1134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 xml:space="preserve">528 616,65 </w:t>
            </w:r>
          </w:p>
        </w:tc>
        <w:tc>
          <w:tcPr>
            <w:tcW w:w="1134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>-</w:t>
            </w:r>
          </w:p>
        </w:tc>
      </w:tr>
      <w:tr w:rsidR="00B36377" w:rsidRPr="00FA6252" w:rsidTr="00B36377">
        <w:tc>
          <w:tcPr>
            <w:tcW w:w="709" w:type="dxa"/>
            <w:vMerge/>
          </w:tcPr>
          <w:p w:rsidR="00B36377" w:rsidRPr="00FA6252" w:rsidRDefault="00B36377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01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452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54" w:type="dxa"/>
            <w:gridSpan w:val="2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 xml:space="preserve"> 53,8</w:t>
            </w:r>
          </w:p>
        </w:tc>
        <w:tc>
          <w:tcPr>
            <w:tcW w:w="1172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>Россия</w:t>
            </w:r>
          </w:p>
        </w:tc>
        <w:tc>
          <w:tcPr>
            <w:tcW w:w="1135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>-</w:t>
            </w:r>
          </w:p>
        </w:tc>
      </w:tr>
      <w:tr w:rsidR="00B36377" w:rsidRPr="00FA6252" w:rsidTr="00B36377">
        <w:tc>
          <w:tcPr>
            <w:tcW w:w="709" w:type="dxa"/>
            <w:vMerge/>
          </w:tcPr>
          <w:p w:rsidR="00B36377" w:rsidRPr="00FA6252" w:rsidRDefault="00B36377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1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452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54" w:type="dxa"/>
            <w:gridSpan w:val="2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 xml:space="preserve"> 53,8</w:t>
            </w:r>
          </w:p>
        </w:tc>
        <w:tc>
          <w:tcPr>
            <w:tcW w:w="1172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>Россия</w:t>
            </w:r>
          </w:p>
        </w:tc>
        <w:tc>
          <w:tcPr>
            <w:tcW w:w="1135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B36377" w:rsidRPr="00FA6252" w:rsidRDefault="00B36377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FA6252">
              <w:rPr>
                <w:rFonts w:ascii="Times New Roman" w:hAnsi="Times New Roman"/>
              </w:rPr>
              <w:t>-</w:t>
            </w:r>
          </w:p>
        </w:tc>
      </w:tr>
    </w:tbl>
    <w:p w:rsidR="00E62E7E" w:rsidRDefault="00E62E7E" w:rsidP="00B36377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E62E7E" w:rsidRDefault="00E62E7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B36377" w:rsidRDefault="00B36377" w:rsidP="00B36377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C30AA6" w:rsidRDefault="00C30AA6" w:rsidP="00C30AA6">
      <w:pPr>
        <w:pStyle w:val="1"/>
        <w:shd w:val="clear" w:color="auto" w:fill="FFFFFF"/>
        <w:spacing w:before="0" w:beforeAutospacing="0" w:after="0" w:afterAutospacing="0"/>
        <w:jc w:val="center"/>
        <w:rPr>
          <w:rFonts w:eastAsiaTheme="minorHAnsi"/>
          <w:bCs w:val="0"/>
          <w:kern w:val="0"/>
          <w:sz w:val="24"/>
          <w:szCs w:val="22"/>
          <w:lang w:eastAsia="en-US"/>
        </w:rPr>
      </w:pPr>
      <w:r w:rsidRPr="0057432A">
        <w:rPr>
          <w:rFonts w:eastAsiaTheme="minorHAnsi"/>
          <w:bCs w:val="0"/>
          <w:kern w:val="0"/>
          <w:sz w:val="24"/>
          <w:szCs w:val="22"/>
          <w:lang w:eastAsia="en-US"/>
        </w:rPr>
        <w:t>Сведения о доходах за 201</w:t>
      </w:r>
      <w:r>
        <w:rPr>
          <w:rFonts w:eastAsiaTheme="minorHAnsi"/>
          <w:bCs w:val="0"/>
          <w:kern w:val="0"/>
          <w:sz w:val="24"/>
          <w:szCs w:val="22"/>
          <w:lang w:eastAsia="en-US"/>
        </w:rPr>
        <w:t>3</w:t>
      </w:r>
      <w:r w:rsidRPr="0057432A">
        <w:rPr>
          <w:rFonts w:eastAsiaTheme="minorHAnsi"/>
          <w:bCs w:val="0"/>
          <w:kern w:val="0"/>
          <w:sz w:val="24"/>
          <w:szCs w:val="22"/>
          <w:lang w:eastAsia="en-US"/>
        </w:rPr>
        <w:t xml:space="preserve"> год, об имуществе и обязательствах имущественного характера </w:t>
      </w:r>
    </w:p>
    <w:p w:rsidR="00C30AA6" w:rsidRDefault="00C30AA6" w:rsidP="00C30AA6">
      <w:pPr>
        <w:pStyle w:val="1"/>
        <w:shd w:val="clear" w:color="auto" w:fill="FFFFFF"/>
        <w:spacing w:before="0" w:beforeAutospacing="0" w:after="0" w:afterAutospacing="0"/>
        <w:jc w:val="center"/>
        <w:rPr>
          <w:rFonts w:eastAsiaTheme="minorHAnsi"/>
          <w:bCs w:val="0"/>
          <w:kern w:val="0"/>
          <w:sz w:val="24"/>
          <w:szCs w:val="22"/>
          <w:lang w:eastAsia="en-US"/>
        </w:rPr>
      </w:pPr>
      <w:r w:rsidRPr="0057432A">
        <w:rPr>
          <w:rFonts w:eastAsiaTheme="minorHAnsi"/>
          <w:bCs w:val="0"/>
          <w:kern w:val="0"/>
          <w:sz w:val="24"/>
          <w:szCs w:val="22"/>
          <w:lang w:eastAsia="en-US"/>
        </w:rPr>
        <w:t>по состоянию на 31 декабря 201</w:t>
      </w:r>
      <w:r>
        <w:rPr>
          <w:rFonts w:eastAsiaTheme="minorHAnsi"/>
          <w:bCs w:val="0"/>
          <w:kern w:val="0"/>
          <w:sz w:val="24"/>
          <w:szCs w:val="22"/>
          <w:lang w:eastAsia="en-US"/>
        </w:rPr>
        <w:t>3</w:t>
      </w:r>
      <w:r w:rsidRPr="0057432A">
        <w:rPr>
          <w:rFonts w:eastAsiaTheme="minorHAnsi"/>
          <w:bCs w:val="0"/>
          <w:kern w:val="0"/>
          <w:sz w:val="24"/>
          <w:szCs w:val="22"/>
          <w:lang w:eastAsia="en-US"/>
        </w:rPr>
        <w:t xml:space="preserve"> года, </w:t>
      </w:r>
      <w:proofErr w:type="gramStart"/>
      <w:r>
        <w:rPr>
          <w:rFonts w:eastAsiaTheme="minorHAnsi"/>
          <w:bCs w:val="0"/>
          <w:kern w:val="0"/>
          <w:sz w:val="24"/>
          <w:szCs w:val="22"/>
          <w:lang w:eastAsia="en-US"/>
        </w:rPr>
        <w:t>представленные</w:t>
      </w:r>
      <w:proofErr w:type="gramEnd"/>
      <w:r>
        <w:rPr>
          <w:rFonts w:eastAsiaTheme="minorHAnsi"/>
          <w:bCs w:val="0"/>
          <w:kern w:val="0"/>
          <w:sz w:val="24"/>
          <w:szCs w:val="22"/>
          <w:lang w:eastAsia="en-US"/>
        </w:rPr>
        <w:t xml:space="preserve"> </w:t>
      </w:r>
      <w:r w:rsidRPr="00054B93">
        <w:rPr>
          <w:rFonts w:eastAsiaTheme="minorHAnsi"/>
          <w:bCs w:val="0"/>
          <w:kern w:val="0"/>
          <w:sz w:val="24"/>
          <w:szCs w:val="22"/>
          <w:lang w:eastAsia="en-US"/>
        </w:rPr>
        <w:t>граждански</w:t>
      </w:r>
      <w:r>
        <w:rPr>
          <w:rFonts w:eastAsiaTheme="minorHAnsi"/>
          <w:bCs w:val="0"/>
          <w:kern w:val="0"/>
          <w:sz w:val="24"/>
          <w:szCs w:val="22"/>
          <w:lang w:eastAsia="en-US"/>
        </w:rPr>
        <w:t>м</w:t>
      </w:r>
      <w:r w:rsidRPr="00054B93">
        <w:rPr>
          <w:rFonts w:eastAsiaTheme="minorHAnsi"/>
          <w:bCs w:val="0"/>
          <w:kern w:val="0"/>
          <w:sz w:val="24"/>
          <w:szCs w:val="22"/>
          <w:lang w:eastAsia="en-US"/>
        </w:rPr>
        <w:t xml:space="preserve"> служащи</w:t>
      </w:r>
      <w:r>
        <w:rPr>
          <w:rFonts w:eastAsiaTheme="minorHAnsi"/>
          <w:bCs w:val="0"/>
          <w:kern w:val="0"/>
          <w:sz w:val="24"/>
          <w:szCs w:val="22"/>
          <w:lang w:eastAsia="en-US"/>
        </w:rPr>
        <w:t>ми</w:t>
      </w:r>
      <w:r w:rsidRPr="00054B93">
        <w:rPr>
          <w:rFonts w:eastAsiaTheme="minorHAnsi"/>
          <w:bCs w:val="0"/>
          <w:kern w:val="0"/>
          <w:sz w:val="24"/>
          <w:szCs w:val="22"/>
          <w:lang w:eastAsia="en-US"/>
        </w:rPr>
        <w:t xml:space="preserve"> </w:t>
      </w:r>
      <w:proofErr w:type="spellStart"/>
      <w:r w:rsidRPr="00054B93">
        <w:rPr>
          <w:rFonts w:eastAsiaTheme="minorHAnsi"/>
          <w:bCs w:val="0"/>
          <w:kern w:val="0"/>
          <w:sz w:val="24"/>
          <w:szCs w:val="22"/>
          <w:lang w:eastAsia="en-US"/>
        </w:rPr>
        <w:t>Ростехнадзора</w:t>
      </w:r>
      <w:proofErr w:type="spellEnd"/>
    </w:p>
    <w:p w:rsidR="00C30AA6" w:rsidRDefault="00C30AA6" w:rsidP="00C30A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(по состоянию на 31 декабря 2015 года – замещает должность заместителя начальника Правового управления</w:t>
      </w:r>
      <w:proofErr w:type="gramEnd"/>
    </w:p>
    <w:p w:rsidR="00C30AA6" w:rsidRDefault="00C30AA6" w:rsidP="00C30A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Федерального агентства научных организаций)</w:t>
      </w:r>
      <w:proofErr w:type="gramEnd"/>
    </w:p>
    <w:p w:rsidR="00C9167C" w:rsidRPr="00C9167C" w:rsidRDefault="00C9167C" w:rsidP="00C30AA6">
      <w:pPr>
        <w:spacing w:after="0" w:line="240" w:lineRule="auto"/>
        <w:jc w:val="center"/>
        <w:rPr>
          <w:rStyle w:val="a3"/>
          <w:rFonts w:ascii="Times New Roman" w:hAnsi="Times New Roman" w:cs="Times New Roman"/>
          <w:b/>
        </w:rPr>
      </w:pPr>
      <w:r w:rsidRPr="00C9167C">
        <w:rPr>
          <w:rStyle w:val="a3"/>
          <w:rFonts w:ascii="Times New Roman" w:hAnsi="Times New Roman" w:cs="Times New Roman"/>
          <w:b/>
          <w:lang w:eastAsia="ru-RU"/>
        </w:rPr>
        <w:t>http://www.gosnadzor.ru/corruption/incomes/2013/</w:t>
      </w:r>
    </w:p>
    <w:p w:rsidR="00054B93" w:rsidRPr="00C9167C" w:rsidRDefault="00054B93" w:rsidP="00C9167C">
      <w:pPr>
        <w:spacing w:after="0" w:line="240" w:lineRule="auto"/>
        <w:jc w:val="center"/>
        <w:rPr>
          <w:rStyle w:val="a3"/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1452"/>
        <w:gridCol w:w="1383"/>
        <w:gridCol w:w="1134"/>
        <w:gridCol w:w="709"/>
        <w:gridCol w:w="992"/>
        <w:gridCol w:w="1276"/>
        <w:gridCol w:w="944"/>
        <w:gridCol w:w="10"/>
        <w:gridCol w:w="889"/>
        <w:gridCol w:w="1559"/>
        <w:gridCol w:w="1418"/>
        <w:gridCol w:w="1275"/>
      </w:tblGrid>
      <w:tr w:rsidR="00ED791C" w:rsidRPr="00E62E7E" w:rsidTr="00ED791C">
        <w:trPr>
          <w:trHeight w:val="1250"/>
        </w:trPr>
        <w:tc>
          <w:tcPr>
            <w:tcW w:w="709" w:type="dxa"/>
            <w:vMerge w:val="restart"/>
          </w:tcPr>
          <w:p w:rsidR="00ED791C" w:rsidRPr="00E62E7E" w:rsidRDefault="00ED791C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</w:rPr>
            </w:pPr>
          </w:p>
          <w:p w:rsidR="00ED791C" w:rsidRPr="00E62E7E" w:rsidRDefault="00ED791C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</w:rPr>
            </w:pPr>
            <w:r w:rsidRPr="00E62E7E">
              <w:rPr>
                <w:rFonts w:ascii="Times New Roman" w:hAnsi="Times New Roman"/>
                <w:sz w:val="18"/>
              </w:rPr>
              <w:t>№</w:t>
            </w:r>
          </w:p>
          <w:p w:rsidR="00ED791C" w:rsidRPr="00E62E7E" w:rsidRDefault="00ED791C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</w:rPr>
            </w:pPr>
            <w:proofErr w:type="gramStart"/>
            <w:r w:rsidRPr="00E62E7E">
              <w:rPr>
                <w:rFonts w:ascii="Times New Roman" w:hAnsi="Times New Roman"/>
                <w:sz w:val="18"/>
              </w:rPr>
              <w:t>п</w:t>
            </w:r>
            <w:proofErr w:type="gramEnd"/>
            <w:r w:rsidRPr="00E62E7E">
              <w:rPr>
                <w:rFonts w:ascii="Times New Roman" w:hAnsi="Times New Roman"/>
                <w:sz w:val="18"/>
              </w:rPr>
              <w:t>/п</w:t>
            </w:r>
          </w:p>
        </w:tc>
        <w:tc>
          <w:tcPr>
            <w:tcW w:w="2552" w:type="dxa"/>
            <w:vMerge w:val="restart"/>
          </w:tcPr>
          <w:p w:rsidR="00ED791C" w:rsidRPr="00E62E7E" w:rsidRDefault="00ED791C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</w:rPr>
            </w:pPr>
            <w:r w:rsidRPr="00E62E7E">
              <w:rPr>
                <w:rFonts w:ascii="Times New Roman" w:hAnsi="Times New Roman"/>
                <w:sz w:val="18"/>
              </w:rPr>
              <w:t>Фамилия и инициалы лица, чьи сведения размещаются</w:t>
            </w:r>
          </w:p>
        </w:tc>
        <w:tc>
          <w:tcPr>
            <w:tcW w:w="1452" w:type="dxa"/>
            <w:vMerge w:val="restart"/>
          </w:tcPr>
          <w:p w:rsidR="00ED791C" w:rsidRPr="00E62E7E" w:rsidRDefault="00ED791C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</w:rPr>
            </w:pPr>
            <w:r w:rsidRPr="00E62E7E">
              <w:rPr>
                <w:rFonts w:ascii="Times New Roman" w:hAnsi="Times New Roman"/>
                <w:sz w:val="18"/>
              </w:rPr>
              <w:t>Должность</w:t>
            </w:r>
          </w:p>
        </w:tc>
        <w:tc>
          <w:tcPr>
            <w:tcW w:w="4218" w:type="dxa"/>
            <w:gridSpan w:val="4"/>
          </w:tcPr>
          <w:p w:rsidR="00ED791C" w:rsidRPr="00E62E7E" w:rsidRDefault="00ED791C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</w:rPr>
            </w:pPr>
            <w:r w:rsidRPr="00E62E7E">
              <w:rPr>
                <w:rFonts w:ascii="Times New Roman" w:hAnsi="Times New Roman"/>
                <w:sz w:val="18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4"/>
          </w:tcPr>
          <w:p w:rsidR="00ED791C" w:rsidRPr="00E62E7E" w:rsidRDefault="00ED791C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</w:rPr>
            </w:pPr>
            <w:r w:rsidRPr="00E62E7E">
              <w:rPr>
                <w:rFonts w:ascii="Times New Roman" w:hAnsi="Times New Roman"/>
                <w:sz w:val="18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</w:tcPr>
          <w:p w:rsidR="00ED791C" w:rsidRPr="00E62E7E" w:rsidRDefault="00ED791C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</w:rPr>
            </w:pPr>
            <w:r w:rsidRPr="00E62E7E">
              <w:rPr>
                <w:rFonts w:ascii="Times New Roman" w:hAnsi="Times New Roman"/>
                <w:sz w:val="18"/>
              </w:rPr>
              <w:t>Транспортные средства (вид, марка)</w:t>
            </w:r>
          </w:p>
        </w:tc>
        <w:tc>
          <w:tcPr>
            <w:tcW w:w="1418" w:type="dxa"/>
          </w:tcPr>
          <w:p w:rsidR="00ED791C" w:rsidRPr="00E62E7E" w:rsidRDefault="00ED791C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</w:rPr>
            </w:pPr>
            <w:r w:rsidRPr="00E62E7E">
              <w:rPr>
                <w:rFonts w:ascii="Times New Roman" w:hAnsi="Times New Roman"/>
                <w:sz w:val="18"/>
              </w:rPr>
              <w:t>Декларированный годовой доход (руб.)</w:t>
            </w:r>
          </w:p>
        </w:tc>
        <w:tc>
          <w:tcPr>
            <w:tcW w:w="1275" w:type="dxa"/>
          </w:tcPr>
          <w:p w:rsidR="00ED791C" w:rsidRPr="00E62E7E" w:rsidRDefault="00ED791C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</w:rPr>
            </w:pPr>
            <w:r w:rsidRPr="00E62E7E">
              <w:rPr>
                <w:rFonts w:ascii="Times New Roman" w:hAnsi="Times New Roman"/>
                <w:sz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ED791C" w:rsidRPr="005A7609" w:rsidTr="00ED791C">
        <w:trPr>
          <w:cantSplit/>
          <w:trHeight w:val="2240"/>
        </w:trPr>
        <w:tc>
          <w:tcPr>
            <w:tcW w:w="709" w:type="dxa"/>
            <w:vMerge/>
          </w:tcPr>
          <w:p w:rsidR="00ED791C" w:rsidRPr="005A7609" w:rsidRDefault="00ED791C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vMerge/>
          </w:tcPr>
          <w:p w:rsidR="00ED791C" w:rsidRPr="005A7609" w:rsidRDefault="00ED791C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2" w:type="dxa"/>
            <w:vMerge/>
          </w:tcPr>
          <w:p w:rsidR="00ED791C" w:rsidRPr="005A7609" w:rsidRDefault="00ED791C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383" w:type="dxa"/>
          </w:tcPr>
          <w:p w:rsidR="00ED791C" w:rsidRPr="00E62E7E" w:rsidRDefault="00ED791C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</w:rPr>
            </w:pPr>
            <w:r w:rsidRPr="00E62E7E">
              <w:rPr>
                <w:rFonts w:ascii="Times New Roman" w:hAnsi="Times New Roman"/>
                <w:sz w:val="18"/>
              </w:rPr>
              <w:t>Вид объекта</w:t>
            </w:r>
          </w:p>
        </w:tc>
        <w:tc>
          <w:tcPr>
            <w:tcW w:w="1134" w:type="dxa"/>
          </w:tcPr>
          <w:p w:rsidR="00ED791C" w:rsidRPr="00E62E7E" w:rsidRDefault="00ED791C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</w:rPr>
            </w:pPr>
            <w:r w:rsidRPr="00E62E7E">
              <w:rPr>
                <w:rFonts w:ascii="Times New Roman" w:hAnsi="Times New Roman"/>
                <w:sz w:val="18"/>
              </w:rPr>
              <w:t>Вид собственности</w:t>
            </w:r>
          </w:p>
        </w:tc>
        <w:tc>
          <w:tcPr>
            <w:tcW w:w="709" w:type="dxa"/>
            <w:textDirection w:val="tbRl"/>
          </w:tcPr>
          <w:p w:rsidR="00ED791C" w:rsidRPr="00E62E7E" w:rsidRDefault="00ED791C" w:rsidP="003A028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18"/>
              </w:rPr>
            </w:pPr>
            <w:r w:rsidRPr="00E62E7E">
              <w:rPr>
                <w:rFonts w:ascii="Times New Roman" w:hAnsi="Times New Roman"/>
                <w:sz w:val="18"/>
              </w:rPr>
              <w:t>Площадь</w:t>
            </w:r>
            <w:r w:rsidRPr="00E62E7E">
              <w:rPr>
                <w:rFonts w:ascii="Times New Roman" w:hAnsi="Times New Roman"/>
                <w:sz w:val="18"/>
              </w:rPr>
              <w:br/>
              <w:t>(кв.  м.)</w:t>
            </w:r>
          </w:p>
        </w:tc>
        <w:tc>
          <w:tcPr>
            <w:tcW w:w="992" w:type="dxa"/>
          </w:tcPr>
          <w:p w:rsidR="00ED791C" w:rsidRPr="00E62E7E" w:rsidRDefault="00ED791C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</w:rPr>
            </w:pPr>
            <w:r w:rsidRPr="00E62E7E">
              <w:rPr>
                <w:rFonts w:ascii="Times New Roman" w:hAnsi="Times New Roman"/>
                <w:sz w:val="18"/>
              </w:rPr>
              <w:t>Страна расположения</w:t>
            </w:r>
          </w:p>
        </w:tc>
        <w:tc>
          <w:tcPr>
            <w:tcW w:w="1276" w:type="dxa"/>
          </w:tcPr>
          <w:p w:rsidR="00ED791C" w:rsidRPr="00E62E7E" w:rsidRDefault="00ED791C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</w:rPr>
            </w:pPr>
            <w:r w:rsidRPr="00E62E7E">
              <w:rPr>
                <w:rFonts w:ascii="Times New Roman" w:hAnsi="Times New Roman"/>
                <w:sz w:val="18"/>
              </w:rPr>
              <w:t>Вид объекта</w:t>
            </w:r>
          </w:p>
        </w:tc>
        <w:tc>
          <w:tcPr>
            <w:tcW w:w="944" w:type="dxa"/>
            <w:textDirection w:val="tbRl"/>
          </w:tcPr>
          <w:p w:rsidR="00ED791C" w:rsidRPr="00E62E7E" w:rsidRDefault="00ED791C" w:rsidP="003A028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sz w:val="18"/>
              </w:rPr>
            </w:pPr>
            <w:r w:rsidRPr="00E62E7E">
              <w:rPr>
                <w:rFonts w:ascii="Times New Roman" w:hAnsi="Times New Roman"/>
                <w:sz w:val="18"/>
              </w:rPr>
              <w:t xml:space="preserve">Площадь </w:t>
            </w:r>
            <w:r w:rsidRPr="00E62E7E">
              <w:rPr>
                <w:rFonts w:ascii="Times New Roman" w:hAnsi="Times New Roman"/>
                <w:sz w:val="18"/>
              </w:rPr>
              <w:br/>
              <w:t>(кв. м.)</w:t>
            </w:r>
          </w:p>
        </w:tc>
        <w:tc>
          <w:tcPr>
            <w:tcW w:w="899" w:type="dxa"/>
            <w:gridSpan w:val="2"/>
          </w:tcPr>
          <w:p w:rsidR="00ED791C" w:rsidRPr="00E62E7E" w:rsidRDefault="00ED791C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</w:rPr>
            </w:pPr>
            <w:r w:rsidRPr="00E62E7E">
              <w:rPr>
                <w:rFonts w:ascii="Times New Roman" w:hAnsi="Times New Roman"/>
                <w:sz w:val="18"/>
              </w:rPr>
              <w:t>Страна расположения</w:t>
            </w:r>
          </w:p>
        </w:tc>
        <w:tc>
          <w:tcPr>
            <w:tcW w:w="1559" w:type="dxa"/>
          </w:tcPr>
          <w:p w:rsidR="00ED791C" w:rsidRPr="00E62E7E" w:rsidRDefault="00ED791C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1418" w:type="dxa"/>
          </w:tcPr>
          <w:p w:rsidR="00ED791C" w:rsidRPr="005A7609" w:rsidRDefault="00ED791C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ED791C" w:rsidRPr="005A7609" w:rsidRDefault="00ED791C" w:rsidP="003A02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ED791C" w:rsidRPr="005A7609" w:rsidTr="00ED791C">
        <w:tc>
          <w:tcPr>
            <w:tcW w:w="16302" w:type="dxa"/>
            <w:gridSpan w:val="14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5A7609">
              <w:rPr>
                <w:rFonts w:ascii="Times New Roman" w:hAnsi="Times New Roman"/>
                <w:b/>
              </w:rPr>
              <w:t>Правовое управление</w:t>
            </w:r>
          </w:p>
        </w:tc>
      </w:tr>
      <w:tr w:rsidR="00ED791C" w:rsidRPr="005A7609" w:rsidTr="00ED791C">
        <w:tc>
          <w:tcPr>
            <w:tcW w:w="709" w:type="dxa"/>
            <w:vMerge w:val="restart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67.</w:t>
            </w:r>
          </w:p>
        </w:tc>
        <w:tc>
          <w:tcPr>
            <w:tcW w:w="2552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5A7609">
              <w:rPr>
                <w:rFonts w:ascii="Times New Roman" w:hAnsi="Times New Roman"/>
                <w:b/>
              </w:rPr>
              <w:t>Селиверстова Е.А.</w:t>
            </w:r>
          </w:p>
        </w:tc>
        <w:tc>
          <w:tcPr>
            <w:tcW w:w="1452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заместитель начальника управления</w:t>
            </w:r>
          </w:p>
        </w:tc>
        <w:tc>
          <w:tcPr>
            <w:tcW w:w="1383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134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709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 xml:space="preserve"> 53,8</w:t>
            </w:r>
          </w:p>
        </w:tc>
        <w:tc>
          <w:tcPr>
            <w:tcW w:w="992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Россия</w:t>
            </w:r>
          </w:p>
        </w:tc>
        <w:tc>
          <w:tcPr>
            <w:tcW w:w="1276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-</w:t>
            </w:r>
          </w:p>
        </w:tc>
        <w:tc>
          <w:tcPr>
            <w:tcW w:w="954" w:type="dxa"/>
            <w:gridSpan w:val="2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-</w:t>
            </w:r>
          </w:p>
        </w:tc>
        <w:tc>
          <w:tcPr>
            <w:tcW w:w="889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1300090,29</w:t>
            </w:r>
          </w:p>
        </w:tc>
        <w:tc>
          <w:tcPr>
            <w:tcW w:w="1275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-</w:t>
            </w:r>
          </w:p>
        </w:tc>
      </w:tr>
      <w:tr w:rsidR="00ED791C" w:rsidRPr="005A7609" w:rsidTr="00ED791C">
        <w:tc>
          <w:tcPr>
            <w:tcW w:w="709" w:type="dxa"/>
            <w:vMerge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Супруг</w:t>
            </w:r>
          </w:p>
        </w:tc>
        <w:tc>
          <w:tcPr>
            <w:tcW w:w="1452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-</w:t>
            </w:r>
          </w:p>
        </w:tc>
        <w:tc>
          <w:tcPr>
            <w:tcW w:w="1383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54" w:type="dxa"/>
            <w:gridSpan w:val="2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 xml:space="preserve"> 53,8</w:t>
            </w:r>
          </w:p>
        </w:tc>
        <w:tc>
          <w:tcPr>
            <w:tcW w:w="889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автомобиль легковой</w:t>
            </w:r>
          </w:p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 xml:space="preserve"> </w:t>
            </w:r>
            <w:proofErr w:type="spellStart"/>
            <w:r w:rsidRPr="005A7609">
              <w:rPr>
                <w:rFonts w:ascii="Times New Roman" w:hAnsi="Times New Roman"/>
              </w:rPr>
              <w:t>Ма</w:t>
            </w:r>
            <w:proofErr w:type="gramStart"/>
            <w:r w:rsidRPr="005A7609">
              <w:rPr>
                <w:rFonts w:ascii="Times New Roman" w:hAnsi="Times New Roman"/>
                <w:lang w:val="en-US"/>
              </w:rPr>
              <w:t>zd</w:t>
            </w:r>
            <w:proofErr w:type="spellEnd"/>
            <w:proofErr w:type="gramEnd"/>
            <w:r w:rsidRPr="005A7609">
              <w:rPr>
                <w:rFonts w:ascii="Times New Roman" w:hAnsi="Times New Roman"/>
              </w:rPr>
              <w:t>а</w:t>
            </w:r>
          </w:p>
        </w:tc>
        <w:tc>
          <w:tcPr>
            <w:tcW w:w="1418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445715,88</w:t>
            </w:r>
          </w:p>
        </w:tc>
        <w:tc>
          <w:tcPr>
            <w:tcW w:w="1275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-</w:t>
            </w:r>
          </w:p>
        </w:tc>
      </w:tr>
      <w:tr w:rsidR="00ED791C" w:rsidRPr="005A7609" w:rsidTr="00ED791C">
        <w:tc>
          <w:tcPr>
            <w:tcW w:w="709" w:type="dxa"/>
            <w:vMerge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52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452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-</w:t>
            </w:r>
          </w:p>
        </w:tc>
        <w:tc>
          <w:tcPr>
            <w:tcW w:w="1383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54" w:type="dxa"/>
            <w:gridSpan w:val="2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 xml:space="preserve"> 53,8</w:t>
            </w:r>
          </w:p>
        </w:tc>
        <w:tc>
          <w:tcPr>
            <w:tcW w:w="889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-</w:t>
            </w:r>
          </w:p>
        </w:tc>
      </w:tr>
      <w:tr w:rsidR="00ED791C" w:rsidRPr="005A7609" w:rsidTr="00ED791C">
        <w:tc>
          <w:tcPr>
            <w:tcW w:w="709" w:type="dxa"/>
            <w:vMerge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452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-</w:t>
            </w:r>
          </w:p>
        </w:tc>
        <w:tc>
          <w:tcPr>
            <w:tcW w:w="1383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54" w:type="dxa"/>
            <w:gridSpan w:val="2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 xml:space="preserve"> 53,8</w:t>
            </w:r>
          </w:p>
        </w:tc>
        <w:tc>
          <w:tcPr>
            <w:tcW w:w="889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-</w:t>
            </w:r>
          </w:p>
        </w:tc>
        <w:tc>
          <w:tcPr>
            <w:tcW w:w="1275" w:type="dxa"/>
          </w:tcPr>
          <w:p w:rsidR="00ED791C" w:rsidRPr="005A7609" w:rsidRDefault="00ED791C" w:rsidP="003A028C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A7609">
              <w:rPr>
                <w:rFonts w:ascii="Times New Roman" w:hAnsi="Times New Roman"/>
              </w:rPr>
              <w:t>-</w:t>
            </w:r>
          </w:p>
        </w:tc>
      </w:tr>
    </w:tbl>
    <w:p w:rsidR="00054B93" w:rsidRDefault="00054B93" w:rsidP="0057432A">
      <w:pPr>
        <w:rPr>
          <w:rFonts w:ascii="Times New Roman" w:hAnsi="Times New Roman" w:cs="Times New Roman"/>
          <w:b/>
        </w:rPr>
      </w:pPr>
    </w:p>
    <w:p w:rsidR="00C9167C" w:rsidRDefault="00C9167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C9167C" w:rsidRDefault="00C9167C" w:rsidP="00C9167C">
      <w:pPr>
        <w:pStyle w:val="1"/>
        <w:shd w:val="clear" w:color="auto" w:fill="FFFFFF"/>
        <w:spacing w:before="0" w:beforeAutospacing="0" w:after="0" w:afterAutospacing="0"/>
        <w:jc w:val="center"/>
        <w:rPr>
          <w:rFonts w:eastAsiaTheme="minorHAnsi"/>
          <w:bCs w:val="0"/>
          <w:kern w:val="0"/>
          <w:sz w:val="24"/>
          <w:szCs w:val="22"/>
          <w:lang w:eastAsia="en-US"/>
        </w:rPr>
      </w:pPr>
      <w:r w:rsidRPr="0057432A">
        <w:rPr>
          <w:rFonts w:eastAsiaTheme="minorHAnsi"/>
          <w:bCs w:val="0"/>
          <w:kern w:val="0"/>
          <w:sz w:val="24"/>
          <w:szCs w:val="22"/>
          <w:lang w:eastAsia="en-US"/>
        </w:rPr>
        <w:t>Сведения о доходах за 201</w:t>
      </w:r>
      <w:r>
        <w:rPr>
          <w:rFonts w:eastAsiaTheme="minorHAnsi"/>
          <w:bCs w:val="0"/>
          <w:kern w:val="0"/>
          <w:sz w:val="24"/>
          <w:szCs w:val="22"/>
          <w:lang w:eastAsia="en-US"/>
        </w:rPr>
        <w:t>2</w:t>
      </w:r>
      <w:r w:rsidRPr="0057432A">
        <w:rPr>
          <w:rFonts w:eastAsiaTheme="minorHAnsi"/>
          <w:bCs w:val="0"/>
          <w:kern w:val="0"/>
          <w:sz w:val="24"/>
          <w:szCs w:val="22"/>
          <w:lang w:eastAsia="en-US"/>
        </w:rPr>
        <w:t xml:space="preserve"> год, об имуществе и обязательствах имущественного характера </w:t>
      </w:r>
    </w:p>
    <w:p w:rsidR="00C9167C" w:rsidRDefault="00C9167C" w:rsidP="00C9167C">
      <w:pPr>
        <w:pStyle w:val="1"/>
        <w:shd w:val="clear" w:color="auto" w:fill="FFFFFF"/>
        <w:spacing w:before="0" w:beforeAutospacing="0" w:after="0" w:afterAutospacing="0"/>
        <w:jc w:val="center"/>
        <w:rPr>
          <w:rFonts w:eastAsiaTheme="minorHAnsi"/>
          <w:bCs w:val="0"/>
          <w:kern w:val="0"/>
          <w:sz w:val="24"/>
          <w:szCs w:val="22"/>
          <w:lang w:eastAsia="en-US"/>
        </w:rPr>
      </w:pPr>
      <w:r w:rsidRPr="0057432A">
        <w:rPr>
          <w:rFonts w:eastAsiaTheme="minorHAnsi"/>
          <w:bCs w:val="0"/>
          <w:kern w:val="0"/>
          <w:sz w:val="24"/>
          <w:szCs w:val="22"/>
          <w:lang w:eastAsia="en-US"/>
        </w:rPr>
        <w:t>по состоянию на 31 декабря 201</w:t>
      </w:r>
      <w:r>
        <w:rPr>
          <w:rFonts w:eastAsiaTheme="minorHAnsi"/>
          <w:bCs w:val="0"/>
          <w:kern w:val="0"/>
          <w:sz w:val="24"/>
          <w:szCs w:val="22"/>
          <w:lang w:eastAsia="en-US"/>
        </w:rPr>
        <w:t>2</w:t>
      </w:r>
      <w:r w:rsidRPr="0057432A">
        <w:rPr>
          <w:rFonts w:eastAsiaTheme="minorHAnsi"/>
          <w:bCs w:val="0"/>
          <w:kern w:val="0"/>
          <w:sz w:val="24"/>
          <w:szCs w:val="22"/>
          <w:lang w:eastAsia="en-US"/>
        </w:rPr>
        <w:t xml:space="preserve"> года, </w:t>
      </w:r>
      <w:proofErr w:type="gramStart"/>
      <w:r>
        <w:rPr>
          <w:rFonts w:eastAsiaTheme="minorHAnsi"/>
          <w:bCs w:val="0"/>
          <w:kern w:val="0"/>
          <w:sz w:val="24"/>
          <w:szCs w:val="22"/>
          <w:lang w:eastAsia="en-US"/>
        </w:rPr>
        <w:t>представленные</w:t>
      </w:r>
      <w:proofErr w:type="gramEnd"/>
      <w:r>
        <w:rPr>
          <w:rFonts w:eastAsiaTheme="minorHAnsi"/>
          <w:bCs w:val="0"/>
          <w:kern w:val="0"/>
          <w:sz w:val="24"/>
          <w:szCs w:val="22"/>
          <w:lang w:eastAsia="en-US"/>
        </w:rPr>
        <w:t xml:space="preserve"> </w:t>
      </w:r>
      <w:r w:rsidRPr="00054B93">
        <w:rPr>
          <w:rFonts w:eastAsiaTheme="minorHAnsi"/>
          <w:bCs w:val="0"/>
          <w:kern w:val="0"/>
          <w:sz w:val="24"/>
          <w:szCs w:val="22"/>
          <w:lang w:eastAsia="en-US"/>
        </w:rPr>
        <w:t>граждански</w:t>
      </w:r>
      <w:r>
        <w:rPr>
          <w:rFonts w:eastAsiaTheme="minorHAnsi"/>
          <w:bCs w:val="0"/>
          <w:kern w:val="0"/>
          <w:sz w:val="24"/>
          <w:szCs w:val="22"/>
          <w:lang w:eastAsia="en-US"/>
        </w:rPr>
        <w:t>м</w:t>
      </w:r>
      <w:r w:rsidRPr="00054B93">
        <w:rPr>
          <w:rFonts w:eastAsiaTheme="minorHAnsi"/>
          <w:bCs w:val="0"/>
          <w:kern w:val="0"/>
          <w:sz w:val="24"/>
          <w:szCs w:val="22"/>
          <w:lang w:eastAsia="en-US"/>
        </w:rPr>
        <w:t xml:space="preserve"> служащи</w:t>
      </w:r>
      <w:r>
        <w:rPr>
          <w:rFonts w:eastAsiaTheme="minorHAnsi"/>
          <w:bCs w:val="0"/>
          <w:kern w:val="0"/>
          <w:sz w:val="24"/>
          <w:szCs w:val="22"/>
          <w:lang w:eastAsia="en-US"/>
        </w:rPr>
        <w:t>ми</w:t>
      </w:r>
      <w:r w:rsidRPr="00054B93">
        <w:rPr>
          <w:rFonts w:eastAsiaTheme="minorHAnsi"/>
          <w:bCs w:val="0"/>
          <w:kern w:val="0"/>
          <w:sz w:val="24"/>
          <w:szCs w:val="22"/>
          <w:lang w:eastAsia="en-US"/>
        </w:rPr>
        <w:t xml:space="preserve"> </w:t>
      </w:r>
      <w:proofErr w:type="spellStart"/>
      <w:r w:rsidRPr="00054B93">
        <w:rPr>
          <w:rFonts w:eastAsiaTheme="minorHAnsi"/>
          <w:bCs w:val="0"/>
          <w:kern w:val="0"/>
          <w:sz w:val="24"/>
          <w:szCs w:val="22"/>
          <w:lang w:eastAsia="en-US"/>
        </w:rPr>
        <w:t>Ростехнадзора</w:t>
      </w:r>
      <w:proofErr w:type="spellEnd"/>
    </w:p>
    <w:p w:rsidR="00C9167C" w:rsidRDefault="00C9167C" w:rsidP="00C91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(по состоянию на 31 декабря 2015 года – замещает должность заместителя начальника Правового управления</w:t>
      </w:r>
      <w:proofErr w:type="gramEnd"/>
    </w:p>
    <w:p w:rsidR="00C9167C" w:rsidRDefault="00C9167C" w:rsidP="00C91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Федерального агентства научных организаций)</w:t>
      </w:r>
      <w:proofErr w:type="gramEnd"/>
    </w:p>
    <w:p w:rsidR="00054B93" w:rsidRPr="00926FAE" w:rsidRDefault="00926FAE" w:rsidP="00926FAE">
      <w:pPr>
        <w:spacing w:after="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26FAE">
        <w:rPr>
          <w:rStyle w:val="a3"/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http://arch.gosnadzor.ru/protivodeystvie-korruptsii/svedeniya-o-dohodah-imushchestve-i-obyazatelstvah-imushchestvennogo-haraktera-grazhdanskih-sluzhashchih-rostehnadzora/svedeniya-o-dohodah-imushchestve-i-obyazatelstvah-imushchestvennogo-haraktera-grazhdanskih-sluzhashchih-rostehnadzora-za-2012-god/centr_app3/21514/</w:t>
      </w:r>
    </w:p>
    <w:p w:rsidR="00054B93" w:rsidRDefault="00054B93" w:rsidP="0057432A">
      <w:pPr>
        <w:rPr>
          <w:rFonts w:ascii="Times New Roman" w:hAnsi="Times New Roman" w:cs="Times New Roman"/>
          <w:b/>
        </w:rPr>
      </w:pPr>
    </w:p>
    <w:tbl>
      <w:tblPr>
        <w:tblW w:w="0" w:type="auto"/>
        <w:tblCellSpacing w:w="0" w:type="dxa"/>
        <w:tblBorders>
          <w:top w:val="single" w:sz="2" w:space="0" w:color="000000"/>
          <w:left w:val="single" w:sz="6" w:space="0" w:color="000000"/>
          <w:bottom w:val="single" w:sz="6" w:space="0" w:color="000000"/>
          <w:right w:val="single" w:sz="2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9"/>
        <w:gridCol w:w="1848"/>
        <w:gridCol w:w="1392"/>
        <w:gridCol w:w="1578"/>
        <w:gridCol w:w="1031"/>
        <w:gridCol w:w="1483"/>
        <w:gridCol w:w="1552"/>
        <w:gridCol w:w="1015"/>
        <w:gridCol w:w="1463"/>
        <w:gridCol w:w="1209"/>
      </w:tblGrid>
      <w:tr w:rsidR="00926FAE" w:rsidRPr="00926FAE" w:rsidTr="00926FAE">
        <w:trPr>
          <w:tblHeader/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926FAE">
              <w:rPr>
                <w:rFonts w:ascii="Georgia" w:eastAsia="Times New Roman" w:hAnsi="Georgia" w:cs="Times New Roman"/>
                <w:color w:val="000000"/>
                <w:kern w:val="36"/>
                <w:sz w:val="39"/>
                <w:szCs w:val="39"/>
                <w:lang w:eastAsia="ru-RU"/>
              </w:rPr>
              <w:br/>
            </w:r>
            <w:r w:rsidRPr="00926F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Имя, фамилия, отчество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926F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926F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Общая сумма дохода за год (руб.)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926F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926F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926F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Движимое имущество</w:t>
            </w:r>
          </w:p>
        </w:tc>
      </w:tr>
      <w:tr w:rsidR="00926FAE" w:rsidRPr="00926FAE" w:rsidTr="00926FAE">
        <w:trPr>
          <w:tblHeader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926F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926F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Площадь (кв. м.)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926F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926F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926F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Площадь (кв. м.)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926F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</w:tr>
      <w:tr w:rsidR="00926FAE" w:rsidRPr="00926FAE" w:rsidTr="00926FAE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26FAE">
              <w:rPr>
                <w:rFonts w:ascii="Tahoma" w:eastAsia="Times New Roman" w:hAnsi="Tahoma" w:cs="Tahoma"/>
                <w:caps/>
                <w:color w:val="000000"/>
                <w:sz w:val="18"/>
                <w:szCs w:val="18"/>
                <w:lang w:eastAsia="ru-RU"/>
              </w:rPr>
              <w:t>СЕЛИВЕРСТОВА</w:t>
            </w:r>
            <w:r w:rsidRPr="00926F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Елена</w:t>
            </w:r>
            <w:proofErr w:type="spellEnd"/>
            <w:r w:rsidRPr="00926F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 Александровна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926F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Заместитель начальника управления федеральной службы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926F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1539463.68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926F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926F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926F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</w:tr>
      <w:tr w:rsidR="00926FAE" w:rsidRPr="00926FAE" w:rsidTr="00926FAE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926F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супруга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926F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274127,46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926F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926F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926F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</w:tr>
      <w:tr w:rsidR="00926FAE" w:rsidRPr="00926FAE" w:rsidTr="00926FAE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926F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дочери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926F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926F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926FAE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26FAE" w:rsidRPr="00926FAE" w:rsidRDefault="00926FAE" w:rsidP="00926FAE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2D433B" w:rsidRDefault="002D433B" w:rsidP="0057432A">
      <w:pPr>
        <w:rPr>
          <w:rFonts w:ascii="Times New Roman" w:hAnsi="Times New Roman" w:cs="Times New Roman"/>
          <w:b/>
        </w:rPr>
      </w:pPr>
    </w:p>
    <w:p w:rsidR="002D433B" w:rsidRDefault="002D433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2D433B" w:rsidRDefault="002D433B" w:rsidP="002D433B">
      <w:pPr>
        <w:pStyle w:val="1"/>
        <w:shd w:val="clear" w:color="auto" w:fill="FFFFFF"/>
        <w:spacing w:before="0" w:beforeAutospacing="0" w:after="0" w:afterAutospacing="0"/>
        <w:jc w:val="center"/>
        <w:rPr>
          <w:rFonts w:eastAsiaTheme="minorHAnsi"/>
          <w:bCs w:val="0"/>
          <w:kern w:val="0"/>
          <w:sz w:val="24"/>
          <w:szCs w:val="22"/>
          <w:lang w:eastAsia="en-US"/>
        </w:rPr>
      </w:pPr>
      <w:r w:rsidRPr="0057432A">
        <w:rPr>
          <w:rFonts w:eastAsiaTheme="minorHAnsi"/>
          <w:bCs w:val="0"/>
          <w:kern w:val="0"/>
          <w:sz w:val="24"/>
          <w:szCs w:val="22"/>
          <w:lang w:eastAsia="en-US"/>
        </w:rPr>
        <w:t>Сведения о доходах за 201</w:t>
      </w:r>
      <w:r>
        <w:rPr>
          <w:rFonts w:eastAsiaTheme="minorHAnsi"/>
          <w:bCs w:val="0"/>
          <w:kern w:val="0"/>
          <w:sz w:val="24"/>
          <w:szCs w:val="22"/>
          <w:lang w:eastAsia="en-US"/>
        </w:rPr>
        <w:t>1</w:t>
      </w:r>
      <w:r w:rsidRPr="0057432A">
        <w:rPr>
          <w:rFonts w:eastAsiaTheme="minorHAnsi"/>
          <w:bCs w:val="0"/>
          <w:kern w:val="0"/>
          <w:sz w:val="24"/>
          <w:szCs w:val="22"/>
          <w:lang w:eastAsia="en-US"/>
        </w:rPr>
        <w:t xml:space="preserve"> год, об имуществе и обязательствах имущественного характера </w:t>
      </w:r>
    </w:p>
    <w:p w:rsidR="002D433B" w:rsidRDefault="002D433B" w:rsidP="002D433B">
      <w:pPr>
        <w:pStyle w:val="1"/>
        <w:shd w:val="clear" w:color="auto" w:fill="FFFFFF"/>
        <w:spacing w:before="0" w:beforeAutospacing="0" w:after="0" w:afterAutospacing="0"/>
        <w:jc w:val="center"/>
        <w:rPr>
          <w:rFonts w:eastAsiaTheme="minorHAnsi"/>
          <w:bCs w:val="0"/>
          <w:kern w:val="0"/>
          <w:sz w:val="24"/>
          <w:szCs w:val="22"/>
          <w:lang w:eastAsia="en-US"/>
        </w:rPr>
      </w:pPr>
      <w:r w:rsidRPr="0057432A">
        <w:rPr>
          <w:rFonts w:eastAsiaTheme="minorHAnsi"/>
          <w:bCs w:val="0"/>
          <w:kern w:val="0"/>
          <w:sz w:val="24"/>
          <w:szCs w:val="22"/>
          <w:lang w:eastAsia="en-US"/>
        </w:rPr>
        <w:t>по состоянию на 31 декабря 201</w:t>
      </w:r>
      <w:r>
        <w:rPr>
          <w:rFonts w:eastAsiaTheme="minorHAnsi"/>
          <w:bCs w:val="0"/>
          <w:kern w:val="0"/>
          <w:sz w:val="24"/>
          <w:szCs w:val="22"/>
          <w:lang w:eastAsia="en-US"/>
        </w:rPr>
        <w:t>1</w:t>
      </w:r>
      <w:r w:rsidRPr="0057432A">
        <w:rPr>
          <w:rFonts w:eastAsiaTheme="minorHAnsi"/>
          <w:bCs w:val="0"/>
          <w:kern w:val="0"/>
          <w:sz w:val="24"/>
          <w:szCs w:val="22"/>
          <w:lang w:eastAsia="en-US"/>
        </w:rPr>
        <w:t xml:space="preserve"> года, </w:t>
      </w:r>
      <w:proofErr w:type="gramStart"/>
      <w:r>
        <w:rPr>
          <w:rFonts w:eastAsiaTheme="minorHAnsi"/>
          <w:bCs w:val="0"/>
          <w:kern w:val="0"/>
          <w:sz w:val="24"/>
          <w:szCs w:val="22"/>
          <w:lang w:eastAsia="en-US"/>
        </w:rPr>
        <w:t>представленные</w:t>
      </w:r>
      <w:proofErr w:type="gramEnd"/>
      <w:r>
        <w:rPr>
          <w:rFonts w:eastAsiaTheme="minorHAnsi"/>
          <w:bCs w:val="0"/>
          <w:kern w:val="0"/>
          <w:sz w:val="24"/>
          <w:szCs w:val="22"/>
          <w:lang w:eastAsia="en-US"/>
        </w:rPr>
        <w:t xml:space="preserve"> </w:t>
      </w:r>
      <w:r w:rsidRPr="00054B93">
        <w:rPr>
          <w:rFonts w:eastAsiaTheme="minorHAnsi"/>
          <w:bCs w:val="0"/>
          <w:kern w:val="0"/>
          <w:sz w:val="24"/>
          <w:szCs w:val="22"/>
          <w:lang w:eastAsia="en-US"/>
        </w:rPr>
        <w:t>граждански</w:t>
      </w:r>
      <w:r>
        <w:rPr>
          <w:rFonts w:eastAsiaTheme="minorHAnsi"/>
          <w:bCs w:val="0"/>
          <w:kern w:val="0"/>
          <w:sz w:val="24"/>
          <w:szCs w:val="22"/>
          <w:lang w:eastAsia="en-US"/>
        </w:rPr>
        <w:t>м</w:t>
      </w:r>
      <w:r w:rsidRPr="00054B93">
        <w:rPr>
          <w:rFonts w:eastAsiaTheme="minorHAnsi"/>
          <w:bCs w:val="0"/>
          <w:kern w:val="0"/>
          <w:sz w:val="24"/>
          <w:szCs w:val="22"/>
          <w:lang w:eastAsia="en-US"/>
        </w:rPr>
        <w:t xml:space="preserve"> служащи</w:t>
      </w:r>
      <w:r>
        <w:rPr>
          <w:rFonts w:eastAsiaTheme="minorHAnsi"/>
          <w:bCs w:val="0"/>
          <w:kern w:val="0"/>
          <w:sz w:val="24"/>
          <w:szCs w:val="22"/>
          <w:lang w:eastAsia="en-US"/>
        </w:rPr>
        <w:t>ми</w:t>
      </w:r>
      <w:r w:rsidRPr="00054B93">
        <w:rPr>
          <w:rFonts w:eastAsiaTheme="minorHAnsi"/>
          <w:bCs w:val="0"/>
          <w:kern w:val="0"/>
          <w:sz w:val="24"/>
          <w:szCs w:val="22"/>
          <w:lang w:eastAsia="en-US"/>
        </w:rPr>
        <w:t xml:space="preserve"> </w:t>
      </w:r>
      <w:proofErr w:type="spellStart"/>
      <w:r w:rsidRPr="00054B93">
        <w:rPr>
          <w:rFonts w:eastAsiaTheme="minorHAnsi"/>
          <w:bCs w:val="0"/>
          <w:kern w:val="0"/>
          <w:sz w:val="24"/>
          <w:szCs w:val="22"/>
          <w:lang w:eastAsia="en-US"/>
        </w:rPr>
        <w:t>Ростехнадзора</w:t>
      </w:r>
      <w:proofErr w:type="spellEnd"/>
    </w:p>
    <w:p w:rsidR="002D433B" w:rsidRDefault="002D433B" w:rsidP="002D43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(по состоянию на 31 декабря 2015 года – замещает должность заместителя начальника Правового управления</w:t>
      </w:r>
      <w:proofErr w:type="gramEnd"/>
    </w:p>
    <w:p w:rsidR="002D433B" w:rsidRDefault="002D433B" w:rsidP="002D43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Федерального агентства научных организаций)</w:t>
      </w:r>
      <w:proofErr w:type="gramEnd"/>
    </w:p>
    <w:p w:rsidR="00926FAE" w:rsidRPr="00B95419" w:rsidRDefault="00B95419" w:rsidP="00B95419">
      <w:pPr>
        <w:spacing w:after="0" w:line="240" w:lineRule="auto"/>
        <w:jc w:val="center"/>
        <w:rPr>
          <w:rStyle w:val="a3"/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95419">
        <w:rPr>
          <w:rStyle w:val="a3"/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http://arch.gosnadzor.ru/protivodeystvie-korruptsii/svedeniya-o-dohodah-imushchestve-i-obyazatelstvah-imushchestvennogo-haraktera-grazhdanskih-sluzhashchih-rostehnadzora/svedeniya-o-dohodah-imushchestve-i-obyazatelstvah-imushchestvennogo-haraktera-grazhdanskih-sluzhashchih-rostehnadzora-za-2011-god/tsentralniy-apparat/623/</w:t>
      </w:r>
    </w:p>
    <w:p w:rsidR="002D433B" w:rsidRDefault="002D433B" w:rsidP="0057432A">
      <w:pPr>
        <w:rPr>
          <w:rFonts w:ascii="Times New Roman" w:hAnsi="Times New Roman" w:cs="Times New Roman"/>
          <w:b/>
        </w:rPr>
      </w:pPr>
    </w:p>
    <w:tbl>
      <w:tblPr>
        <w:tblW w:w="0" w:type="auto"/>
        <w:tblCellSpacing w:w="0" w:type="dxa"/>
        <w:tblBorders>
          <w:top w:val="single" w:sz="2" w:space="0" w:color="000000"/>
          <w:left w:val="single" w:sz="6" w:space="0" w:color="000000"/>
          <w:bottom w:val="single" w:sz="6" w:space="0" w:color="000000"/>
          <w:right w:val="single" w:sz="2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2"/>
        <w:gridCol w:w="2018"/>
        <w:gridCol w:w="1273"/>
        <w:gridCol w:w="1638"/>
        <w:gridCol w:w="1064"/>
        <w:gridCol w:w="1517"/>
        <w:gridCol w:w="1604"/>
        <w:gridCol w:w="1044"/>
        <w:gridCol w:w="1491"/>
        <w:gridCol w:w="1249"/>
      </w:tblGrid>
      <w:tr w:rsidR="002D433B" w:rsidRPr="002D433B" w:rsidTr="002D433B">
        <w:trPr>
          <w:tblHeader/>
          <w:tblCellSpacing w:w="0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433B" w:rsidRPr="002D433B" w:rsidRDefault="002D433B" w:rsidP="002D43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D433B">
              <w:rPr>
                <w:rFonts w:ascii="Georgia" w:eastAsia="Times New Roman" w:hAnsi="Georgia" w:cs="Times New Roman"/>
                <w:color w:val="000000"/>
                <w:kern w:val="36"/>
                <w:sz w:val="39"/>
                <w:szCs w:val="39"/>
                <w:lang w:eastAsia="ru-RU"/>
              </w:rPr>
              <w:br/>
            </w:r>
            <w:r w:rsidRPr="002D433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Имя, фамилия, отчество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433B" w:rsidRPr="002D433B" w:rsidRDefault="002D433B" w:rsidP="002D43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D433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433B" w:rsidRPr="002D433B" w:rsidRDefault="002D433B" w:rsidP="002D43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D433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Общая сумма дохода за год (руб.)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433B" w:rsidRPr="002D433B" w:rsidRDefault="002D433B" w:rsidP="002D43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D433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433B" w:rsidRPr="002D433B" w:rsidRDefault="002D433B" w:rsidP="002D43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D433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433B" w:rsidRPr="002D433B" w:rsidRDefault="002D433B" w:rsidP="002D43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D433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Движимое имущество</w:t>
            </w:r>
          </w:p>
        </w:tc>
      </w:tr>
      <w:tr w:rsidR="002D433B" w:rsidRPr="002D433B" w:rsidTr="002D433B">
        <w:trPr>
          <w:tblHeader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  <w:hideMark/>
          </w:tcPr>
          <w:p w:rsidR="002D433B" w:rsidRPr="002D433B" w:rsidRDefault="002D433B" w:rsidP="002D43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  <w:hideMark/>
          </w:tcPr>
          <w:p w:rsidR="002D433B" w:rsidRPr="002D433B" w:rsidRDefault="002D433B" w:rsidP="002D43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  <w:hideMark/>
          </w:tcPr>
          <w:p w:rsidR="002D433B" w:rsidRPr="002D433B" w:rsidRDefault="002D433B" w:rsidP="002D43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433B" w:rsidRPr="002D433B" w:rsidRDefault="002D433B" w:rsidP="002D43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D433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433B" w:rsidRPr="002D433B" w:rsidRDefault="002D433B" w:rsidP="002D43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D433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Площадь (кв. м.)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433B" w:rsidRPr="002D433B" w:rsidRDefault="002D433B" w:rsidP="002D43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D433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433B" w:rsidRPr="002D433B" w:rsidRDefault="002D433B" w:rsidP="002D43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D433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433B" w:rsidRPr="002D433B" w:rsidRDefault="002D433B" w:rsidP="002D43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D433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Площадь (кв. м.)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5F5F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433B" w:rsidRPr="002D433B" w:rsidRDefault="002D433B" w:rsidP="002D43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D433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  <w:hideMark/>
          </w:tcPr>
          <w:p w:rsidR="002D433B" w:rsidRPr="002D433B" w:rsidRDefault="002D433B" w:rsidP="002D43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</w:tr>
      <w:tr w:rsidR="00B95419" w:rsidRPr="002D433B" w:rsidTr="002D433B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433B" w:rsidRPr="002D433B" w:rsidRDefault="002D433B" w:rsidP="002D43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D433B">
              <w:rPr>
                <w:rFonts w:ascii="Tahoma" w:eastAsia="Times New Roman" w:hAnsi="Tahoma" w:cs="Tahoma"/>
                <w:caps/>
                <w:color w:val="000000"/>
                <w:sz w:val="18"/>
                <w:szCs w:val="18"/>
                <w:lang w:eastAsia="ru-RU"/>
              </w:rPr>
              <w:t>СЕЛИВЕРСТОВА</w:t>
            </w:r>
            <w:r w:rsidR="00B95419">
              <w:rPr>
                <w:rFonts w:ascii="Tahoma" w:eastAsia="Times New Roman" w:hAnsi="Tahoma" w:cs="Tahoma"/>
                <w:cap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2D433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Елена Александровна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433B" w:rsidRPr="002D433B" w:rsidRDefault="002D433B" w:rsidP="002D43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D433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Заместитель начальника управления федеральной службы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433B" w:rsidRPr="002D433B" w:rsidRDefault="002D433B" w:rsidP="002D43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2D433B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1015550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433B" w:rsidRPr="002D433B" w:rsidRDefault="002D433B" w:rsidP="002D43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433B" w:rsidRPr="002D433B" w:rsidRDefault="002D433B" w:rsidP="002D43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433B" w:rsidRPr="002D433B" w:rsidRDefault="002D433B" w:rsidP="002D43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433B" w:rsidRPr="002D433B" w:rsidRDefault="002D433B" w:rsidP="002D43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433B" w:rsidRPr="002D433B" w:rsidRDefault="002D433B" w:rsidP="002D43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433B" w:rsidRPr="002D433B" w:rsidRDefault="002D433B" w:rsidP="002D43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D433B" w:rsidRPr="002D433B" w:rsidRDefault="002D433B" w:rsidP="002D433B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B95419" w:rsidRDefault="00B95419" w:rsidP="007764F3">
      <w:pPr>
        <w:rPr>
          <w:rFonts w:ascii="Times New Roman" w:hAnsi="Times New Roman" w:cs="Times New Roman"/>
          <w:b/>
        </w:rPr>
      </w:pPr>
    </w:p>
    <w:sectPr w:rsidR="00B95419" w:rsidSect="00463A1B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88D"/>
    <w:rsid w:val="000039F5"/>
    <w:rsid w:val="00054B93"/>
    <w:rsid w:val="00083C23"/>
    <w:rsid w:val="000A45E1"/>
    <w:rsid w:val="001100DB"/>
    <w:rsid w:val="001147C5"/>
    <w:rsid w:val="001176A7"/>
    <w:rsid w:val="0014490E"/>
    <w:rsid w:val="0014493C"/>
    <w:rsid w:val="001C348F"/>
    <w:rsid w:val="001D7C4D"/>
    <w:rsid w:val="001E3410"/>
    <w:rsid w:val="002B1574"/>
    <w:rsid w:val="002D433B"/>
    <w:rsid w:val="00322EF1"/>
    <w:rsid w:val="00351A8F"/>
    <w:rsid w:val="0036029B"/>
    <w:rsid w:val="0036426F"/>
    <w:rsid w:val="00386D62"/>
    <w:rsid w:val="00435171"/>
    <w:rsid w:val="00463A1B"/>
    <w:rsid w:val="00475A21"/>
    <w:rsid w:val="0049588D"/>
    <w:rsid w:val="004F74AC"/>
    <w:rsid w:val="00500F36"/>
    <w:rsid w:val="0057432A"/>
    <w:rsid w:val="0059754C"/>
    <w:rsid w:val="005B5AC2"/>
    <w:rsid w:val="005E25A1"/>
    <w:rsid w:val="00694E9D"/>
    <w:rsid w:val="00710C3A"/>
    <w:rsid w:val="007764F3"/>
    <w:rsid w:val="007C47FF"/>
    <w:rsid w:val="00816C3B"/>
    <w:rsid w:val="008256F1"/>
    <w:rsid w:val="00831670"/>
    <w:rsid w:val="00841502"/>
    <w:rsid w:val="00854EAE"/>
    <w:rsid w:val="008E0680"/>
    <w:rsid w:val="00926FAE"/>
    <w:rsid w:val="009542F4"/>
    <w:rsid w:val="00964D47"/>
    <w:rsid w:val="00A049CD"/>
    <w:rsid w:val="00AA329B"/>
    <w:rsid w:val="00AA69D0"/>
    <w:rsid w:val="00B0455B"/>
    <w:rsid w:val="00B36377"/>
    <w:rsid w:val="00B95419"/>
    <w:rsid w:val="00BB2B8F"/>
    <w:rsid w:val="00BE72D8"/>
    <w:rsid w:val="00BE7532"/>
    <w:rsid w:val="00C30AA6"/>
    <w:rsid w:val="00C6403B"/>
    <w:rsid w:val="00C9167C"/>
    <w:rsid w:val="00C93715"/>
    <w:rsid w:val="00CC7C74"/>
    <w:rsid w:val="00D32717"/>
    <w:rsid w:val="00D33DB5"/>
    <w:rsid w:val="00D748EA"/>
    <w:rsid w:val="00D75339"/>
    <w:rsid w:val="00DD31C2"/>
    <w:rsid w:val="00DE5D5D"/>
    <w:rsid w:val="00E1123F"/>
    <w:rsid w:val="00E219DF"/>
    <w:rsid w:val="00E27C61"/>
    <w:rsid w:val="00E62E7E"/>
    <w:rsid w:val="00E67212"/>
    <w:rsid w:val="00E90F49"/>
    <w:rsid w:val="00EB08CB"/>
    <w:rsid w:val="00ED791C"/>
    <w:rsid w:val="00F17885"/>
    <w:rsid w:val="00F22931"/>
    <w:rsid w:val="00F23D67"/>
    <w:rsid w:val="00F31B5F"/>
    <w:rsid w:val="00F43996"/>
    <w:rsid w:val="00F50F25"/>
    <w:rsid w:val="00F57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8D"/>
  </w:style>
  <w:style w:type="paragraph" w:styleId="1">
    <w:name w:val="heading 1"/>
    <w:basedOn w:val="a"/>
    <w:link w:val="10"/>
    <w:uiPriority w:val="9"/>
    <w:qFormat/>
    <w:rsid w:val="00DE5D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588D"/>
    <w:rPr>
      <w:color w:val="0066CC"/>
      <w:u w:val="single"/>
    </w:rPr>
  </w:style>
  <w:style w:type="paragraph" w:styleId="a4">
    <w:name w:val="Normal (Web)"/>
    <w:basedOn w:val="a"/>
    <w:uiPriority w:val="99"/>
    <w:unhideWhenUsed/>
    <w:rsid w:val="00495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9588D"/>
    <w:rPr>
      <w:b/>
      <w:bCs/>
    </w:rPr>
  </w:style>
  <w:style w:type="character" w:customStyle="1" w:styleId="apple-converted-space">
    <w:name w:val="apple-converted-space"/>
    <w:basedOn w:val="a0"/>
    <w:rsid w:val="0049588D"/>
  </w:style>
  <w:style w:type="character" w:styleId="a6">
    <w:name w:val="FollowedHyperlink"/>
    <w:basedOn w:val="a0"/>
    <w:uiPriority w:val="99"/>
    <w:semiHidden/>
    <w:unhideWhenUsed/>
    <w:rsid w:val="0049588D"/>
    <w:rPr>
      <w:color w:val="800080" w:themeColor="followedHyperlink"/>
      <w:u w:val="single"/>
    </w:rPr>
  </w:style>
  <w:style w:type="table" w:styleId="a7">
    <w:name w:val="Table Grid"/>
    <w:basedOn w:val="a1"/>
    <w:rsid w:val="00D32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1100D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Верхний колонтитул Знак"/>
    <w:basedOn w:val="a0"/>
    <w:link w:val="a8"/>
    <w:rsid w:val="001100D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E5D5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nformat">
    <w:name w:val="ConsPlusNonformat"/>
    <w:uiPriority w:val="99"/>
    <w:rsid w:val="001449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electfio">
    <w:name w:val="selectfio"/>
    <w:basedOn w:val="a0"/>
    <w:rsid w:val="00926F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8D"/>
  </w:style>
  <w:style w:type="paragraph" w:styleId="1">
    <w:name w:val="heading 1"/>
    <w:basedOn w:val="a"/>
    <w:link w:val="10"/>
    <w:uiPriority w:val="9"/>
    <w:qFormat/>
    <w:rsid w:val="00DE5D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588D"/>
    <w:rPr>
      <w:color w:val="0066CC"/>
      <w:u w:val="single"/>
    </w:rPr>
  </w:style>
  <w:style w:type="paragraph" w:styleId="a4">
    <w:name w:val="Normal (Web)"/>
    <w:basedOn w:val="a"/>
    <w:uiPriority w:val="99"/>
    <w:unhideWhenUsed/>
    <w:rsid w:val="00495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9588D"/>
    <w:rPr>
      <w:b/>
      <w:bCs/>
    </w:rPr>
  </w:style>
  <w:style w:type="character" w:customStyle="1" w:styleId="apple-converted-space">
    <w:name w:val="apple-converted-space"/>
    <w:basedOn w:val="a0"/>
    <w:rsid w:val="0049588D"/>
  </w:style>
  <w:style w:type="character" w:styleId="a6">
    <w:name w:val="FollowedHyperlink"/>
    <w:basedOn w:val="a0"/>
    <w:uiPriority w:val="99"/>
    <w:semiHidden/>
    <w:unhideWhenUsed/>
    <w:rsid w:val="0049588D"/>
    <w:rPr>
      <w:color w:val="800080" w:themeColor="followedHyperlink"/>
      <w:u w:val="single"/>
    </w:rPr>
  </w:style>
  <w:style w:type="table" w:styleId="a7">
    <w:name w:val="Table Grid"/>
    <w:basedOn w:val="a1"/>
    <w:rsid w:val="00D32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1100D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Верхний колонтитул Знак"/>
    <w:basedOn w:val="a0"/>
    <w:link w:val="a8"/>
    <w:rsid w:val="001100D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E5D5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nformat">
    <w:name w:val="ConsPlusNonformat"/>
    <w:uiPriority w:val="99"/>
    <w:rsid w:val="001449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electfio">
    <w:name w:val="selectfio"/>
    <w:basedOn w:val="a0"/>
    <w:rsid w:val="00926F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5A136-18B9-47A6-A794-59F0F8453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765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Будников Алексей Александрович</dc:creator>
  <cp:lastModifiedBy>Будников Алексей Александрович</cp:lastModifiedBy>
  <cp:revision>11</cp:revision>
  <dcterms:created xsi:type="dcterms:W3CDTF">2016-05-24T10:20:00Z</dcterms:created>
  <dcterms:modified xsi:type="dcterms:W3CDTF">2016-05-24T13:41:00Z</dcterms:modified>
</cp:coreProperties>
</file>