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D21" w:rsidRPr="00493446" w:rsidRDefault="00FC239E">
      <w:pPr>
        <w:pStyle w:val="2"/>
        <w:jc w:val="center"/>
        <w:divId w:val="207375069"/>
        <w:rPr>
          <w:sz w:val="32"/>
          <w:szCs w:val="32"/>
        </w:rPr>
      </w:pPr>
      <w:r w:rsidRPr="00493446">
        <w:rPr>
          <w:sz w:val="32"/>
          <w:szCs w:val="32"/>
        </w:rPr>
        <w:t>Сведения о доходах, о расходах, об имуществе и обязательствах имущественного хар</w:t>
      </w:r>
      <w:r w:rsidR="00836979">
        <w:rPr>
          <w:sz w:val="32"/>
          <w:szCs w:val="32"/>
        </w:rPr>
        <w:t>актера</w:t>
      </w:r>
      <w:r w:rsidR="00836979">
        <w:rPr>
          <w:sz w:val="32"/>
          <w:szCs w:val="32"/>
        </w:rPr>
        <w:br/>
        <w:t>за период с 1 января 2015 года по 31 декабря 2015</w:t>
      </w:r>
      <w:r w:rsidRPr="00493446">
        <w:rPr>
          <w:sz w:val="32"/>
          <w:szCs w:val="32"/>
        </w:rPr>
        <w:t xml:space="preserve"> года</w:t>
      </w:r>
    </w:p>
    <w:tbl>
      <w:tblPr>
        <w:tblW w:w="5305" w:type="pct"/>
        <w:tblCellSpacing w:w="0" w:type="dxa"/>
        <w:tblInd w:w="-54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63"/>
        <w:gridCol w:w="1520"/>
        <w:gridCol w:w="1109"/>
        <w:gridCol w:w="1517"/>
        <w:gridCol w:w="945"/>
        <w:gridCol w:w="1324"/>
        <w:gridCol w:w="1001"/>
        <w:gridCol w:w="945"/>
        <w:gridCol w:w="1324"/>
        <w:gridCol w:w="1378"/>
        <w:gridCol w:w="1640"/>
        <w:gridCol w:w="1743"/>
      </w:tblGrid>
      <w:tr w:rsidR="00915D21" w:rsidTr="00B422BD">
        <w:trPr>
          <w:divId w:val="207375069"/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Должность</w:t>
            </w:r>
          </w:p>
        </w:tc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Декларированный годовой доход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1</w:t>
            </w:r>
            <w:r>
              <w:rPr>
                <w:rFonts w:eastAsia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rFonts w:eastAsia="Times New Roman"/>
                <w:sz w:val="16"/>
                <w:szCs w:val="16"/>
                <w:vertAlign w:val="superscript"/>
              </w:rPr>
              <w:t>2</w:t>
            </w:r>
            <w:r>
              <w:rPr>
                <w:rFonts w:eastAsia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915D21" w:rsidTr="00B422BD">
        <w:trPr>
          <w:divId w:val="207375069"/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вид объекта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eastAsia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eastAsia="Times New Roman"/>
                <w:sz w:val="16"/>
                <w:szCs w:val="16"/>
              </w:rPr>
              <w:t>.)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15D21" w:rsidTr="00B422BD">
        <w:trPr>
          <w:divId w:val="20737506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174BE7" w:rsidRDefault="00174BE7">
            <w:pPr>
              <w:rPr>
                <w:rFonts w:eastAsia="Times New Roman"/>
                <w:b/>
                <w:bCs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Спицын </w:t>
            </w:r>
          </w:p>
          <w:p w:rsidR="00915D21" w:rsidRDefault="00174BE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>Алексей Иванович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174BE7">
            <w:pPr>
              <w:rPr>
                <w:rFonts w:eastAsia="Times New Roman"/>
                <w:sz w:val="16"/>
                <w:szCs w:val="16"/>
              </w:rPr>
            </w:pPr>
            <w:r w:rsidRPr="00174BE7">
              <w:rPr>
                <w:rFonts w:eastAsia="Times New Roman"/>
                <w:sz w:val="16"/>
                <w:szCs w:val="16"/>
              </w:rPr>
              <w:t>Руководитель ГКУ "Аппарат Общественной палаты Оренбургской области"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174BE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E7358A" w:rsidP="00174BE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52.4</w:t>
            </w:r>
            <w:r w:rsidR="00174BE7">
              <w:rPr>
                <w:rFonts w:eastAsia="Times New Roman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Pr="00174BE7" w:rsidRDefault="00174BE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E7358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70,</w:t>
            </w:r>
            <w:r w:rsidR="00174BE7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174BE7" w:rsidP="00174BE7">
            <w:pPr>
              <w:spacing w:after="240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Автомобиль легковой</w:t>
            </w:r>
            <w:r>
              <w:rPr>
                <w:rFonts w:eastAsia="Times New Roman"/>
                <w:sz w:val="16"/>
                <w:szCs w:val="16"/>
              </w:rPr>
              <w:br/>
            </w:r>
            <w:r>
              <w:rPr>
                <w:rFonts w:eastAsia="Times New Roman"/>
                <w:sz w:val="16"/>
                <w:szCs w:val="16"/>
                <w:lang w:val="en-US"/>
              </w:rPr>
              <w:t>Chevrolet</w:t>
            </w:r>
            <w:r w:rsidR="00FC239E">
              <w:rPr>
                <w:rFonts w:eastAsia="Times New Roman"/>
                <w:sz w:val="16"/>
                <w:szCs w:val="16"/>
              </w:rPr>
              <w:br/>
            </w:r>
            <w:r w:rsidR="00FC239E">
              <w:rPr>
                <w:rFonts w:eastAsia="Times New Roman"/>
                <w:sz w:val="16"/>
                <w:szCs w:val="16"/>
              </w:rPr>
              <w:br/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E7358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1279728,27</w:t>
            </w:r>
            <w:r w:rsidR="00FC239E">
              <w:rPr>
                <w:rFonts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E7358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FC239E">
              <w:rPr>
                <w:rFonts w:eastAsia="Times New Roman"/>
                <w:sz w:val="16"/>
                <w:szCs w:val="16"/>
              </w:rPr>
              <w:t xml:space="preserve">е имеет </w:t>
            </w:r>
          </w:p>
        </w:tc>
      </w:tr>
      <w:tr w:rsidR="00915D21" w:rsidTr="00174BE7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174BE7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Гараж </w:t>
            </w:r>
            <w:r w:rsidR="00020D12">
              <w:rPr>
                <w:rFonts w:eastAsia="Times New Roman"/>
                <w:sz w:val="16"/>
                <w:szCs w:val="16"/>
              </w:rPr>
              <w:t xml:space="preserve"> с погребом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E7358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24,</w:t>
            </w:r>
            <w:r w:rsidR="00174BE7">
              <w:rPr>
                <w:rFonts w:eastAsia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15D21" w:rsidTr="00174BE7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15D21" w:rsidTr="00174BE7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15D21" w:rsidTr="00174BE7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15D21" w:rsidTr="00174BE7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</w:tr>
      <w:tr w:rsidR="00915D21" w:rsidTr="00C471C5">
        <w:trPr>
          <w:divId w:val="207375069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b/>
                <w:bCs/>
                <w:sz w:val="16"/>
                <w:szCs w:val="16"/>
              </w:rPr>
              <w:t xml:space="preserve">Супруга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C471C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</w:t>
            </w:r>
            <w:r w:rsidR="00FC239E">
              <w:rPr>
                <w:rFonts w:eastAsia="Times New Roman"/>
                <w:sz w:val="16"/>
                <w:szCs w:val="16"/>
              </w:rPr>
              <w:t xml:space="preserve"> собственность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E7358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509,</w:t>
            </w:r>
            <w:r w:rsidR="00C471C5">
              <w:rPr>
                <w:rFonts w:eastAsia="Times New Roman"/>
                <w:sz w:val="16"/>
                <w:szCs w:val="16"/>
              </w:rPr>
              <w:t>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C471C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не имеет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915D21" w:rsidRDefault="00915D21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FC239E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E7358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184038,06</w:t>
            </w:r>
            <w:r w:rsidR="00FC239E">
              <w:rPr>
                <w:rFonts w:eastAsia="Times New Roman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hideMark/>
          </w:tcPr>
          <w:p w:rsidR="00915D21" w:rsidRDefault="00E7358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Н</w:t>
            </w:r>
            <w:r w:rsidR="00FC239E">
              <w:rPr>
                <w:rFonts w:eastAsia="Times New Roman"/>
                <w:sz w:val="16"/>
                <w:szCs w:val="16"/>
              </w:rPr>
              <w:t xml:space="preserve">е имеет </w:t>
            </w:r>
          </w:p>
        </w:tc>
      </w:tr>
      <w:tr w:rsidR="00C471C5" w:rsidTr="00C471C5">
        <w:trPr>
          <w:divId w:val="207375069"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Дачный дом</w:t>
            </w:r>
          </w:p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C471C5" w:rsidRDefault="00C471C5" w:rsidP="0078522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Индивидуальная собственность</w:t>
            </w:r>
          </w:p>
          <w:p w:rsidR="00C471C5" w:rsidRDefault="00C471C5" w:rsidP="00785221">
            <w:pPr>
              <w:rPr>
                <w:rFonts w:eastAsia="Times New Roman"/>
                <w:sz w:val="16"/>
                <w:szCs w:val="16"/>
              </w:rPr>
            </w:pPr>
          </w:p>
          <w:p w:rsidR="00C471C5" w:rsidRDefault="00C471C5" w:rsidP="00785221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Общая долевая собственность</w:t>
            </w:r>
          </w:p>
          <w:p w:rsidR="00E7358A" w:rsidRDefault="00E7358A" w:rsidP="00E7358A">
            <w:pPr>
              <w:jc w:val="center"/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(1/2 доли)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36</w:t>
            </w:r>
            <w:r w:rsidR="00E7358A">
              <w:rPr>
                <w:rFonts w:eastAsia="Times New Roman"/>
                <w:sz w:val="16"/>
                <w:szCs w:val="16"/>
              </w:rPr>
              <w:t>,</w:t>
            </w:r>
            <w:r>
              <w:rPr>
                <w:rFonts w:eastAsia="Times New Roman"/>
                <w:sz w:val="16"/>
                <w:szCs w:val="16"/>
              </w:rPr>
              <w:t>00</w:t>
            </w:r>
          </w:p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  <w:p w:rsidR="00C471C5" w:rsidRDefault="00E7358A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70,</w:t>
            </w:r>
            <w:bookmarkStart w:id="0" w:name="_GoBack"/>
            <w:bookmarkEnd w:id="0"/>
            <w:r w:rsidR="00C471C5">
              <w:rPr>
                <w:rFonts w:eastAsia="Times New Roman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  <w:hideMark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>Россия</w:t>
            </w:r>
          </w:p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  <w:r>
              <w:rPr>
                <w:rFonts w:eastAsia="Times New Roman"/>
                <w:sz w:val="16"/>
                <w:szCs w:val="16"/>
              </w:rPr>
              <w:t xml:space="preserve">Россия </w:t>
            </w: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outset" w:sz="6" w:space="0" w:color="auto"/>
              <w:bottom w:val="nil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C471C5" w:rsidRDefault="00C471C5">
            <w:pPr>
              <w:rPr>
                <w:rFonts w:eastAsia="Times New Roman"/>
                <w:sz w:val="16"/>
                <w:szCs w:val="16"/>
              </w:rPr>
            </w:pPr>
          </w:p>
        </w:tc>
      </w:tr>
    </w:tbl>
    <w:p w:rsidR="00FC239E" w:rsidRDefault="00FC239E">
      <w:pPr>
        <w:divId w:val="643312720"/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  <w:vertAlign w:val="superscript"/>
        </w:rPr>
        <w:t>1</w:t>
      </w:r>
      <w:proofErr w:type="gramStart"/>
      <w:r>
        <w:rPr>
          <w:rFonts w:eastAsia="Times New Roman"/>
          <w:sz w:val="16"/>
          <w:szCs w:val="16"/>
        </w:rPr>
        <w:t xml:space="preserve"> В</w:t>
      </w:r>
      <w:proofErr w:type="gramEnd"/>
      <w:r>
        <w:rPr>
          <w:rFonts w:eastAsia="Times New Roman"/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rFonts w:eastAsia="Times New Roman"/>
          <w:sz w:val="16"/>
          <w:szCs w:val="16"/>
        </w:rPr>
        <w:br/>
      </w:r>
      <w:r>
        <w:rPr>
          <w:rFonts w:eastAsia="Times New Roman"/>
          <w:sz w:val="16"/>
          <w:szCs w:val="16"/>
          <w:vertAlign w:val="superscript"/>
        </w:rPr>
        <w:t>2</w:t>
      </w:r>
      <w:r>
        <w:rPr>
          <w:rFonts w:eastAsia="Times New Roman"/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FC239E" w:rsidSect="00B422B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AA580E"/>
    <w:rsid w:val="00020D12"/>
    <w:rsid w:val="00174BE7"/>
    <w:rsid w:val="00493446"/>
    <w:rsid w:val="00836979"/>
    <w:rsid w:val="00915D21"/>
    <w:rsid w:val="00AA580E"/>
    <w:rsid w:val="00B422BD"/>
    <w:rsid w:val="00C471C5"/>
    <w:rsid w:val="00E7358A"/>
    <w:rsid w:val="00FC2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</w:rPr>
  </w:style>
  <w:style w:type="paragraph" w:customStyle="1" w:styleId="b-print-table">
    <w:name w:val="b-print-table"/>
    <w:basedOn w:val="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66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7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312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Admin</cp:lastModifiedBy>
  <cp:revision>7</cp:revision>
  <dcterms:created xsi:type="dcterms:W3CDTF">2015-05-05T13:38:00Z</dcterms:created>
  <dcterms:modified xsi:type="dcterms:W3CDTF">2016-05-18T09:10:00Z</dcterms:modified>
</cp:coreProperties>
</file>