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D72" w:rsidRDefault="00E75D72" w:rsidP="00E75D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о доходах, расходах, об имуществе и обязательствах имущественного хара</w:t>
      </w:r>
      <w:r w:rsidR="005B70C8">
        <w:rPr>
          <w:rFonts w:ascii="Times New Roman" w:hAnsi="Times New Roman" w:cs="Times New Roman"/>
          <w:b/>
          <w:bCs/>
          <w:color w:val="26282F"/>
          <w:sz w:val="24"/>
          <w:szCs w:val="24"/>
        </w:rPr>
        <w:t>ктера за период с 1 ян</w:t>
      </w:r>
      <w:r w:rsidR="000D0476">
        <w:rPr>
          <w:rFonts w:ascii="Times New Roman" w:hAnsi="Times New Roman" w:cs="Times New Roman"/>
          <w:b/>
          <w:bCs/>
          <w:color w:val="26282F"/>
          <w:sz w:val="24"/>
          <w:szCs w:val="24"/>
        </w:rPr>
        <w:t>варя 2015 г. по 31 декабря 20</w:t>
      </w:r>
      <w:r w:rsidR="005B70C8">
        <w:rPr>
          <w:rFonts w:ascii="Times New Roman" w:hAnsi="Times New Roman" w:cs="Times New Roman"/>
          <w:b/>
          <w:bCs/>
          <w:color w:val="26282F"/>
          <w:sz w:val="24"/>
          <w:szCs w:val="24"/>
        </w:rPr>
        <w:t>15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 г.</w:t>
      </w:r>
    </w:p>
    <w:p w:rsidR="00E75D72" w:rsidRDefault="00E75D72" w:rsidP="00E75D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8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8"/>
        <w:gridCol w:w="1703"/>
        <w:gridCol w:w="1702"/>
        <w:gridCol w:w="1419"/>
        <w:gridCol w:w="1276"/>
        <w:gridCol w:w="992"/>
        <w:gridCol w:w="992"/>
        <w:gridCol w:w="1271"/>
        <w:gridCol w:w="1134"/>
        <w:gridCol w:w="850"/>
        <w:gridCol w:w="1419"/>
        <w:gridCol w:w="1276"/>
        <w:gridCol w:w="1226"/>
      </w:tblGrid>
      <w:tr w:rsidR="00E75D72" w:rsidTr="00A9693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 годовой доход</w:t>
            </w:r>
            <w:hyperlink r:id="rId5" w:anchor="sub_555" w:history="1">
              <w:r>
                <w:rPr>
                  <w:rStyle w:val="a3"/>
                  <w:rFonts w:ascii="Times New Roman" w:hAnsi="Times New Roman" w:cs="Times New Roman"/>
                  <w:color w:val="106BBE"/>
                </w:rPr>
                <w:t>*(5)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hyperlink r:id="rId6" w:anchor="sub_666" w:history="1">
              <w:r>
                <w:rPr>
                  <w:rStyle w:val="a3"/>
                  <w:rFonts w:ascii="Times New Roman" w:hAnsi="Times New Roman" w:cs="Times New Roman"/>
                  <w:color w:val="106BBE"/>
                </w:rPr>
                <w:t>*(6)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E75D72" w:rsidTr="00A96938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72" w:rsidRDefault="00E75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72" w:rsidRDefault="00E75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72" w:rsidRDefault="00E75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72" w:rsidRDefault="00E75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72" w:rsidRDefault="00E75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72" w:rsidRDefault="00E75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D72" w:rsidTr="00A96938">
        <w:tc>
          <w:tcPr>
            <w:tcW w:w="15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Руководство</w:t>
            </w:r>
          </w:p>
        </w:tc>
      </w:tr>
      <w:tr w:rsidR="00E75D72" w:rsidTr="00A969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1101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bookmarkEnd w:id="0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C31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75D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Рощин А.А.</w:t>
              </w:r>
            </w:hyperlink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37D4D" w:rsidRPr="00737D4D" w:rsidRDefault="00737D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37D4D" w:rsidRDefault="00737D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37D4D" w:rsidRDefault="00737D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D4D" w:rsidRDefault="00737D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737D4D" w:rsidRDefault="00737D4D" w:rsidP="00737D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737D4D" w:rsidRDefault="00737D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D4D" w:rsidRDefault="00737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D4D" w:rsidRDefault="00737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1539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  <w:p w:rsidR="00737D4D" w:rsidRDefault="00737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37D4D" w:rsidRDefault="00737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37D4D" w:rsidRDefault="00737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D4D" w:rsidRDefault="00737D4D" w:rsidP="00737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37D4D" w:rsidRDefault="00737D4D" w:rsidP="00737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737D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Хендай</w:t>
            </w:r>
            <w:proofErr w:type="spellEnd"/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Элантра</w:t>
            </w:r>
            <w:proofErr w:type="spellEnd"/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Pr="00737D4D" w:rsidRDefault="00737D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1008188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5D72" w:rsidTr="00A969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737D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389962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5D72" w:rsidTr="00A969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1102"/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bookmarkEnd w:id="1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C31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75D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Неверов А.И.</w:t>
              </w:r>
            </w:hyperlink>
            <w:bookmarkStart w:id="2" w:name="_GoBack"/>
            <w:bookmarkEnd w:id="2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</w:t>
            </w:r>
          </w:p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1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</w:t>
            </w:r>
            <w:proofErr w:type="gramEnd"/>
            <w:r w:rsidRPr="004311D2">
              <w:rPr>
                <w:rFonts w:ascii="Times New Roman" w:hAnsi="Times New Roman" w:cs="Times New Roman"/>
                <w:sz w:val="24"/>
                <w:szCs w:val="24"/>
              </w:rPr>
              <w:t xml:space="preserve"> 2/3 </w:t>
            </w:r>
            <w:r w:rsidRPr="00431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доли</w:t>
            </w:r>
          </w:p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4311D2">
              <w:rPr>
                <w:rFonts w:ascii="Times New Roman" w:hAnsi="Times New Roman" w:cs="Times New Roman"/>
                <w:sz w:val="24"/>
                <w:szCs w:val="24"/>
              </w:rPr>
              <w:t xml:space="preserve"> 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700</w:t>
            </w:r>
          </w:p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2121</w:t>
            </w:r>
          </w:p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NISSANNP</w:t>
            </w: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r w:rsidRPr="00431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PICKUR</w:t>
            </w:r>
          </w:p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Казанка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Pr="004311D2" w:rsidRDefault="00431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711907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Pr="004311D2" w:rsidRDefault="00E7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5D72" w:rsidTr="00A969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Pr="004311D2" w:rsidRDefault="00431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113557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5D72" w:rsidTr="00A969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D2" w:rsidRDefault="00431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4311D2">
              <w:rPr>
                <w:rFonts w:ascii="Times New Roman" w:hAnsi="Times New Roman" w:cs="Times New Roman"/>
                <w:sz w:val="24"/>
                <w:szCs w:val="24"/>
              </w:rPr>
              <w:t xml:space="preserve">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5D72" w:rsidTr="00A969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Pr="004311D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5D72" w:rsidTr="00A96938">
        <w:tc>
          <w:tcPr>
            <w:tcW w:w="15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Отдел организационно-аналитической и административно-хозяйственной работы</w:t>
            </w:r>
          </w:p>
        </w:tc>
      </w:tr>
      <w:tr w:rsidR="00E75D72" w:rsidTr="00A969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Н.Л.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¼ доли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 w:rsidP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449548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5D72" w:rsidTr="00A969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6938" w:rsidTr="00A969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38" w:rsidRDefault="00A9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38" w:rsidRDefault="00A96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Леснов А.Е.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38" w:rsidRDefault="00A9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38" w:rsidRDefault="00A9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38" w:rsidRDefault="00A9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38" w:rsidRDefault="00A9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38" w:rsidRDefault="00A9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38" w:rsidRDefault="00A96938" w:rsidP="002B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96938" w:rsidRDefault="00A96938" w:rsidP="002B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38" w:rsidRDefault="00A96938" w:rsidP="002B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38" w:rsidRDefault="00A96938" w:rsidP="002B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38" w:rsidRPr="00895E15" w:rsidRDefault="00DD60CD" w:rsidP="002B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spellStart"/>
            <w:r w:rsidR="00895E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</w:t>
            </w:r>
            <w:r w:rsidR="004D5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kswagen</w:t>
            </w:r>
            <w:proofErr w:type="spellEnd"/>
            <w:r w:rsidR="004D5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gol</w:t>
            </w:r>
            <w:r w:rsidR="00895E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plus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38" w:rsidRDefault="00A96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615146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38" w:rsidRDefault="00A96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E15" w:rsidTr="00A969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15" w:rsidRDefault="00895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5" w:rsidRPr="00895E15" w:rsidRDefault="00895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15" w:rsidRDefault="00895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5" w:rsidRDefault="00895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5" w:rsidRDefault="00895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5" w:rsidRDefault="00895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5" w:rsidRDefault="00895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5" w:rsidRDefault="00895E15" w:rsidP="002B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5E15" w:rsidRDefault="00895E15" w:rsidP="002B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5" w:rsidRDefault="00895E15" w:rsidP="002B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5" w:rsidRDefault="00895E15" w:rsidP="002B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5" w:rsidRDefault="00895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5" w:rsidRDefault="00895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201558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5" w:rsidRDefault="00895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D72" w:rsidTr="00A96938">
        <w:tc>
          <w:tcPr>
            <w:tcW w:w="15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Отдел бухгалтерского учета, отчетности и финансов</w:t>
            </w:r>
          </w:p>
        </w:tc>
      </w:tr>
      <w:tr w:rsidR="00E75D72" w:rsidTr="00A969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670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75D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Курпякова Г.М.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A66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A66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A66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A66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472277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5D72" w:rsidTr="00A96938">
        <w:trPr>
          <w:trHeight w:val="333"/>
        </w:trPr>
        <w:tc>
          <w:tcPr>
            <w:tcW w:w="15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Отдел правовой и кадровой работы</w:t>
            </w:r>
          </w:p>
        </w:tc>
      </w:tr>
      <w:tr w:rsidR="00E75D72" w:rsidTr="00A969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FD2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75D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Луканкина Т.В.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DB" w:rsidRDefault="00670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670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415793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5D72" w:rsidTr="00A969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DB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5D72" w:rsidTr="00A969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FD2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75D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Хворова О.В.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земельный участок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комната,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Pr="004B6530" w:rsidRDefault="004B6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56.0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Pr="004B6530" w:rsidRDefault="004B6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Pr="004B6530" w:rsidRDefault="004B6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310935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5D72" w:rsidTr="00A969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spacing w:after="0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spacing w:after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spacing w:after="0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земельный участок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комната,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72" w:rsidRDefault="00E7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565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</w:p>
          <w:p w:rsidR="00565547" w:rsidRPr="00565547" w:rsidRDefault="00565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Pr="00E1775B" w:rsidRDefault="00E75D72" w:rsidP="00E1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77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47033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72" w:rsidRDefault="00E75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5547" w:rsidTr="00A969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47" w:rsidRDefault="00565547">
            <w:pPr>
              <w:spacing w:after="0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47" w:rsidRDefault="00565547" w:rsidP="002B5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47" w:rsidRDefault="00565547" w:rsidP="002B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47" w:rsidRDefault="00565547" w:rsidP="002B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47" w:rsidRDefault="00565547" w:rsidP="002B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47" w:rsidRDefault="00565547" w:rsidP="002B5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47" w:rsidRDefault="00565547" w:rsidP="002B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530" w:rsidRDefault="004B6530" w:rsidP="004B6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земельный участок</w:t>
            </w:r>
          </w:p>
          <w:p w:rsidR="00565547" w:rsidRPr="004B6530" w:rsidRDefault="004B6530" w:rsidP="004B6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комната, 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7" w:rsidRDefault="00565547" w:rsidP="002B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47" w:rsidRDefault="00565547" w:rsidP="002B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47" w:rsidRDefault="00565547" w:rsidP="002B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47" w:rsidRDefault="00565547" w:rsidP="002B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47" w:rsidRDefault="00565547" w:rsidP="002B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75D72" w:rsidRDefault="00E75D72" w:rsidP="00E75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75D72" w:rsidRDefault="00E75D72" w:rsidP="00E75D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11"/>
      <w:proofErr w:type="gramStart"/>
      <w:r>
        <w:rPr>
          <w:rFonts w:ascii="Times New Roman" w:hAnsi="Times New Roman" w:cs="Times New Roman"/>
          <w:sz w:val="24"/>
          <w:szCs w:val="24"/>
        </w:rPr>
        <w:t xml:space="preserve">*(1) В соответствии с </w:t>
      </w:r>
      <w:hyperlink r:id="rId9" w:history="1">
        <w:r>
          <w:rPr>
            <w:rStyle w:val="a3"/>
            <w:rFonts w:ascii="Times New Roman" w:hAnsi="Times New Roman" w:cs="Times New Roman"/>
            <w:color w:val="106BBE"/>
          </w:rPr>
          <w:t>пунктом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Указа Президента Российской Федерации от 1 июля 2010 г. N 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 27, ст. 3446; 2012, N 12, ст. 1391;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2013, N 14, ст. 1670) вопросы, изложенные в </w:t>
      </w:r>
      <w:hyperlink r:id="rId10" w:history="1">
        <w:r>
          <w:rPr>
            <w:rStyle w:val="a3"/>
            <w:rFonts w:ascii="Times New Roman" w:hAnsi="Times New Roman" w:cs="Times New Roman"/>
            <w:color w:val="106BBE"/>
          </w:rPr>
          <w:t>пункте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Положения, утвержденного данным Указом, рассматриваются в федеральных государственных органах, названных в </w:t>
      </w:r>
      <w:hyperlink r:id="rId11" w:history="1">
        <w:r>
          <w:rPr>
            <w:rStyle w:val="a3"/>
            <w:rFonts w:ascii="Times New Roman" w:hAnsi="Times New Roman" w:cs="Times New Roman"/>
            <w:color w:val="106BBE"/>
          </w:rPr>
          <w:t>разделе II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имущественного характера своих супруги (супруга) и несовершеннолетних детей, утвержденного </w:t>
      </w:r>
      <w:hyperlink r:id="rId12" w:history="1">
        <w:r>
          <w:rPr>
            <w:rStyle w:val="a3"/>
            <w:rFonts w:ascii="Times New Roman" w:hAnsi="Times New Roman" w:cs="Times New Roman"/>
            <w:color w:val="106BBE"/>
          </w:rPr>
          <w:t>Указом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18 мая 2009 г. N 557:</w:t>
      </w:r>
    </w:p>
    <w:bookmarkEnd w:id="3"/>
    <w:p w:rsidR="00E75D72" w:rsidRDefault="00E75D72" w:rsidP="00E75D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E75D72" w:rsidRDefault="00E75D72" w:rsidP="00E75D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E75D72" w:rsidRDefault="00E75D72" w:rsidP="00E75D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222"/>
      <w:r>
        <w:rPr>
          <w:rFonts w:ascii="Times New Roman" w:hAnsi="Times New Roman" w:cs="Times New Roman"/>
          <w:sz w:val="24"/>
          <w:szCs w:val="24"/>
        </w:rPr>
        <w:t>*(2) Собрание законодательства Российской Федерации, 2009, N 21, ст. 2542; 2012, N 4, ст. 471; N 14, ст. 1616.</w:t>
      </w:r>
    </w:p>
    <w:p w:rsidR="00E75D72" w:rsidRDefault="00E75D72" w:rsidP="00E75D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333"/>
      <w:bookmarkEnd w:id="4"/>
      <w:r>
        <w:rPr>
          <w:rFonts w:ascii="Times New Roman" w:hAnsi="Times New Roman" w:cs="Times New Roman"/>
          <w:sz w:val="24"/>
          <w:szCs w:val="24"/>
        </w:rPr>
        <w:t>*(3) Собрание законодательства Российской Федерации, 2013, N 28, ст. 3813.</w:t>
      </w:r>
    </w:p>
    <w:p w:rsidR="00E75D72" w:rsidRDefault="00E75D72" w:rsidP="00E75D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444"/>
      <w:bookmarkEnd w:id="5"/>
      <w:r>
        <w:rPr>
          <w:rFonts w:ascii="Times New Roman" w:hAnsi="Times New Roman" w:cs="Times New Roman"/>
          <w:sz w:val="24"/>
          <w:szCs w:val="24"/>
        </w:rPr>
        <w:t>*(4) Собрание законодательства Российской Федерации, 2006, N 31, ст. 3451; 2009, N 48, ст. 5716; 2009, N 48, ст. 5716; 2011, N 23, ст. 3263; N 31, ст. 4701; 2013, N 14, ст. 1651.</w:t>
      </w:r>
    </w:p>
    <w:p w:rsidR="00E75D72" w:rsidRDefault="00E75D72" w:rsidP="00E75D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555"/>
      <w:bookmarkEnd w:id="6"/>
      <w:r>
        <w:rPr>
          <w:rFonts w:ascii="Times New Roman" w:hAnsi="Times New Roman" w:cs="Times New Roman"/>
          <w:sz w:val="24"/>
          <w:szCs w:val="24"/>
        </w:rPr>
        <w:t>*(5)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E75D72" w:rsidRDefault="00E75D72" w:rsidP="00E75D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666"/>
      <w:bookmarkEnd w:id="7"/>
      <w:r>
        <w:rPr>
          <w:rFonts w:ascii="Times New Roman" w:hAnsi="Times New Roman" w:cs="Times New Roman"/>
          <w:sz w:val="24"/>
          <w:szCs w:val="24"/>
        </w:rPr>
        <w:t>*(6)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 года, предшествующих совершению сделки.</w:t>
      </w:r>
    </w:p>
    <w:bookmarkEnd w:id="8"/>
    <w:p w:rsidR="00E75D72" w:rsidRDefault="00E75D72" w:rsidP="00E75D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75D72" w:rsidRDefault="00E75D72" w:rsidP="00E75D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75D72" w:rsidRDefault="00E75D72" w:rsidP="00E75D72">
      <w:pPr>
        <w:spacing w:after="0" w:line="240" w:lineRule="auto"/>
        <w:rPr>
          <w:rFonts w:ascii="Times New Roman" w:hAnsi="Times New Roman" w:cs="Times New Roman"/>
        </w:rPr>
      </w:pPr>
    </w:p>
    <w:p w:rsidR="00E75D72" w:rsidRDefault="00E75D72" w:rsidP="00E75D72">
      <w:pPr>
        <w:spacing w:after="0" w:line="240" w:lineRule="auto"/>
      </w:pPr>
    </w:p>
    <w:p w:rsidR="00E75D72" w:rsidRDefault="00E75D72" w:rsidP="00E75D72">
      <w:pPr>
        <w:spacing w:after="0" w:line="240" w:lineRule="auto"/>
        <w:rPr>
          <w:rFonts w:ascii="Times New Roman" w:hAnsi="Times New Roman" w:cs="Times New Roman"/>
        </w:rPr>
      </w:pPr>
    </w:p>
    <w:p w:rsidR="00E75D72" w:rsidRDefault="00E75D72" w:rsidP="00E75D72">
      <w:pPr>
        <w:spacing w:after="0" w:line="240" w:lineRule="auto"/>
      </w:pPr>
    </w:p>
    <w:p w:rsidR="005A6127" w:rsidRDefault="005A6127"/>
    <w:sectPr w:rsidR="005A6127" w:rsidSect="00737D4D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E75D72"/>
    <w:rsid w:val="000D0476"/>
    <w:rsid w:val="004311D2"/>
    <w:rsid w:val="004B6530"/>
    <w:rsid w:val="004D5E46"/>
    <w:rsid w:val="00565547"/>
    <w:rsid w:val="005A6127"/>
    <w:rsid w:val="005B70C8"/>
    <w:rsid w:val="00600633"/>
    <w:rsid w:val="00667586"/>
    <w:rsid w:val="00670CDB"/>
    <w:rsid w:val="00737D4D"/>
    <w:rsid w:val="008650DF"/>
    <w:rsid w:val="00895E15"/>
    <w:rsid w:val="00A66663"/>
    <w:rsid w:val="00A96938"/>
    <w:rsid w:val="00C3154D"/>
    <w:rsid w:val="00DD60CD"/>
    <w:rsid w:val="00E1775B"/>
    <w:rsid w:val="00E75D72"/>
    <w:rsid w:val="00FD2744"/>
    <w:rsid w:val="00FD6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5D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ps.ru/fsvps-docs/ru/corruption/income/terorgs_income_2014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svps.ru/fsvps-docs/ru/corruption/income/terorgs_income_2014.doc" TargetMode="External"/><Relationship Id="rId12" Type="http://schemas.openxmlformats.org/officeDocument/2006/relationships/hyperlink" Target="garantF1://9555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comp\&#1057;&#1074;&#1077;&#1076;&#1077;&#1085;&#1080;&#1103;%20&#1086;%20&#1076;&#1086;&#1093;%20&#1085;&#1086;&#1074;&#1072;&#1103;%20&#1092;&#1086;&#1088;&#1084;&#1072;%202013&#1075;..docx" TargetMode="External"/><Relationship Id="rId11" Type="http://schemas.openxmlformats.org/officeDocument/2006/relationships/hyperlink" Target="garantF1://95552.1200" TargetMode="External"/><Relationship Id="rId5" Type="http://schemas.openxmlformats.org/officeDocument/2006/relationships/hyperlink" Target="file:///C:\Users\comp\&#1057;&#1074;&#1077;&#1076;&#1077;&#1085;&#1080;&#1103;%20&#1086;%20&#1076;&#1086;&#1093;%20&#1085;&#1086;&#1074;&#1072;&#1103;%20&#1092;&#1086;&#1088;&#1084;&#1072;%202013&#1075;..docx" TargetMode="External"/><Relationship Id="rId10" Type="http://schemas.openxmlformats.org/officeDocument/2006/relationships/hyperlink" Target="garantF1://98625.10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98625.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D03CF-728D-4157-9EE9-BF331A8C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Касьянова</cp:lastModifiedBy>
  <cp:revision>15</cp:revision>
  <cp:lastPrinted>2016-04-28T11:44:00Z</cp:lastPrinted>
  <dcterms:created xsi:type="dcterms:W3CDTF">2016-04-28T11:38:00Z</dcterms:created>
  <dcterms:modified xsi:type="dcterms:W3CDTF">2016-05-05T07:24:00Z</dcterms:modified>
</cp:coreProperties>
</file>