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6B8A">
      <w:pPr>
        <w:pStyle w:val="Style1"/>
        <w:widowControl/>
        <w:spacing w:before="62" w:line="317" w:lineRule="exact"/>
        <w:ind w:right="283"/>
        <w:jc w:val="center"/>
        <w:rPr>
          <w:rStyle w:val="FontStyle14"/>
        </w:rPr>
      </w:pPr>
      <w:r>
        <w:rPr>
          <w:rStyle w:val="FontStyle14"/>
        </w:rPr>
        <w:t>Сведения</w:t>
      </w:r>
    </w:p>
    <w:p w:rsidR="00000000" w:rsidRDefault="00076B8A">
      <w:pPr>
        <w:pStyle w:val="Style2"/>
        <w:widowControl/>
        <w:spacing w:line="317" w:lineRule="exact"/>
        <w:ind w:left="960" w:right="1238"/>
        <w:rPr>
          <w:rStyle w:val="FontStyle12"/>
        </w:rPr>
      </w:pPr>
      <w:r>
        <w:rPr>
          <w:rStyle w:val="FontStyle12"/>
        </w:rPr>
        <w:t>о доходах, об имуществе и обязательствах имущественного характера федеральных государственных служащих Приволжского территориального управления Росграницы, а также их супругов и</w:t>
      </w:r>
      <w:r>
        <w:rPr>
          <w:rStyle w:val="FontStyle12"/>
        </w:rPr>
        <w:t xml:space="preserve"> несовершеннолетних детей</w:t>
      </w:r>
    </w:p>
    <w:p w:rsidR="00000000" w:rsidRDefault="00076B8A">
      <w:pPr>
        <w:pStyle w:val="Style3"/>
        <w:widowControl/>
        <w:spacing w:line="317" w:lineRule="exact"/>
        <w:ind w:right="302"/>
        <w:jc w:val="center"/>
        <w:rPr>
          <w:rStyle w:val="FontStyle12"/>
        </w:rPr>
      </w:pPr>
      <w:r>
        <w:rPr>
          <w:rStyle w:val="FontStyle12"/>
        </w:rPr>
        <w:t>за период с 1 января 2012 г. по 31 декабря 2012 г.</w:t>
      </w:r>
    </w:p>
    <w:p w:rsidR="00000000" w:rsidRDefault="00076B8A">
      <w:pPr>
        <w:widowControl/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08"/>
        <w:gridCol w:w="2750"/>
        <w:gridCol w:w="2578"/>
        <w:gridCol w:w="2045"/>
        <w:gridCol w:w="1354"/>
        <w:gridCol w:w="1987"/>
        <w:gridCol w:w="21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4"/>
              <w:widowControl/>
              <w:ind w:left="638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Фамилия, инициалы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Должность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4"/>
              <w:widowControl/>
              <w:ind w:right="10"/>
              <w:rPr>
                <w:rStyle w:val="FontStyle14"/>
              </w:rPr>
            </w:pPr>
            <w:r>
              <w:rPr>
                <w:rStyle w:val="FontStyle14"/>
              </w:rPr>
              <w:t>Общая сумма декларированного годового дохода за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4"/>
              <w:widowControl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Перечень объектов недвижимого имущества, принадлежащих на праве собственности или находящихся в пользо</w:t>
            </w:r>
            <w:r>
              <w:rPr>
                <w:rStyle w:val="FontStyle14"/>
              </w:rPr>
              <w:t>вании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Перечень транспортных</w:t>
            </w:r>
          </w:p>
          <w:p w:rsidR="00000000" w:rsidRDefault="00076B8A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средств, принадлежащ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4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3"/>
              </w:rPr>
              <w:t xml:space="preserve">2012 </w:t>
            </w:r>
            <w:r>
              <w:rPr>
                <w:rStyle w:val="FontStyle14"/>
              </w:rPr>
              <w:t>г. (руб.)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4"/>
              <w:widowControl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4"/>
              <w:widowControl/>
              <w:spacing w:line="326" w:lineRule="exact"/>
              <w:rPr>
                <w:rStyle w:val="FontStyle14"/>
              </w:rPr>
            </w:pPr>
            <w:r>
              <w:rPr>
                <w:rStyle w:val="FontStyle14"/>
              </w:rPr>
              <w:t>Площадь (кв. м)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4"/>
              <w:widowControl/>
              <w:spacing w:line="326" w:lineRule="exact"/>
              <w:ind w:right="29"/>
              <w:rPr>
                <w:rStyle w:val="FontStyle14"/>
              </w:rPr>
            </w:pPr>
            <w:r>
              <w:rPr>
                <w:rStyle w:val="FontStyle14"/>
              </w:rPr>
              <w:t>Страна расположения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их на праве собственности (вид, 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Агафонов М.Г.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98" w:lineRule="exact"/>
              <w:ind w:firstLine="5"/>
              <w:rPr>
                <w:rStyle w:val="FontStyle15"/>
              </w:rPr>
            </w:pPr>
            <w:r>
              <w:rPr>
                <w:rStyle w:val="FontStyle15"/>
              </w:rPr>
              <w:t>Главный специалист-эксперт отдела администрирования пунктов пропуска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327 749, 27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307" w:lineRule="exact"/>
              <w:ind w:right="274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42,0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Кривенкова А. С.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98" w:lineRule="exact"/>
              <w:ind w:firstLine="5"/>
              <w:rPr>
                <w:rStyle w:val="FontStyle15"/>
              </w:rPr>
            </w:pPr>
            <w:r>
              <w:rPr>
                <w:rStyle w:val="FontStyle15"/>
              </w:rPr>
              <w:t>Специалист 3 разряда отдела финансового, материального и документационного обеспечения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279 293, 64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98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  <w:p w:rsidR="00000000" w:rsidRDefault="00076B8A">
            <w:pPr>
              <w:pStyle w:val="Style5"/>
              <w:widowControl/>
              <w:spacing w:line="298" w:lineRule="exact"/>
              <w:rPr>
                <w:rStyle w:val="FontStyle15"/>
              </w:rPr>
            </w:pPr>
            <w:r>
              <w:rPr>
                <w:rStyle w:val="FontStyle15"/>
              </w:rPr>
              <w:t>(совместная</w:t>
            </w:r>
          </w:p>
          <w:p w:rsidR="00000000" w:rsidRDefault="00076B8A">
            <w:pPr>
              <w:pStyle w:val="Style5"/>
              <w:widowControl/>
              <w:spacing w:line="298" w:lineRule="exact"/>
              <w:rPr>
                <w:rStyle w:val="FontStyle15"/>
              </w:rPr>
            </w:pPr>
            <w:r>
              <w:rPr>
                <w:rStyle w:val="FontStyle15"/>
              </w:rPr>
              <w:t>собственность)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50,9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Лобанова А.А.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98" w:lineRule="exact"/>
              <w:ind w:firstLine="5"/>
              <w:rPr>
                <w:rStyle w:val="FontStyle15"/>
              </w:rPr>
            </w:pPr>
            <w:r>
              <w:rPr>
                <w:rStyle w:val="FontStyle15"/>
              </w:rPr>
              <w:t>Ведущий спе</w:t>
            </w:r>
            <w:r>
              <w:rPr>
                <w:rStyle w:val="FontStyle15"/>
              </w:rPr>
              <w:t>циалист-эксперт отдела финансового, материального и документационного обеспечения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105 442, 33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98" w:lineRule="exact"/>
              <w:ind w:right="274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58,7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93" w:lineRule="exact"/>
              <w:ind w:right="62"/>
              <w:rPr>
                <w:rStyle w:val="FontStyle15"/>
                <w:lang w:eastAsia="en-US"/>
              </w:rPr>
            </w:pPr>
            <w:r>
              <w:rPr>
                <w:rStyle w:val="FontStyle15"/>
                <w:lang w:val="en-US" w:eastAsia="en-US"/>
              </w:rPr>
              <w:t>KIA</w:t>
            </w:r>
            <w:r w:rsidRPr="00A06E64">
              <w:rPr>
                <w:rStyle w:val="FontStyle15"/>
                <w:lang w:eastAsia="en-US"/>
              </w:rPr>
              <w:t xml:space="preserve"> </w:t>
            </w:r>
            <w:r>
              <w:rPr>
                <w:rStyle w:val="FontStyle15"/>
                <w:lang w:val="en-US" w:eastAsia="en-US"/>
              </w:rPr>
              <w:t>ED</w:t>
            </w:r>
            <w:r w:rsidRPr="00A06E64">
              <w:rPr>
                <w:rStyle w:val="FontStyle15"/>
                <w:lang w:eastAsia="en-US"/>
              </w:rPr>
              <w:t xml:space="preserve"> (</w:t>
            </w:r>
            <w:r>
              <w:rPr>
                <w:rStyle w:val="FontStyle15"/>
                <w:lang w:val="en-US" w:eastAsia="en-US"/>
              </w:rPr>
              <w:t>Cee</w:t>
            </w:r>
            <w:r w:rsidRPr="00A06E64">
              <w:rPr>
                <w:rStyle w:val="FontStyle15"/>
                <w:lang w:eastAsia="en-US"/>
              </w:rPr>
              <w:t>'</w:t>
            </w:r>
            <w:r>
              <w:rPr>
                <w:rStyle w:val="FontStyle15"/>
                <w:lang w:val="en-US" w:eastAsia="en-US"/>
              </w:rPr>
              <w:t>d</w:t>
            </w:r>
            <w:r w:rsidRPr="00A06E64">
              <w:rPr>
                <w:rStyle w:val="FontStyle15"/>
                <w:lang w:eastAsia="en-US"/>
              </w:rPr>
              <w:t xml:space="preserve">), </w:t>
            </w:r>
            <w:r>
              <w:rPr>
                <w:rStyle w:val="FontStyle15"/>
                <w:lang w:eastAsia="en-US"/>
              </w:rPr>
              <w:t>(индивидуальная собственность)</w:t>
            </w:r>
          </w:p>
        </w:tc>
      </w:tr>
      <w:tr w:rsidR="008F64CE" w:rsidTr="0027346A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28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64CE" w:rsidRDefault="008F64CE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  <w:p w:rsidR="008F64CE" w:rsidRDefault="008F64C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8F64CE" w:rsidRDefault="008F64CE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8F64CE" w:rsidRDefault="008F64CE" w:rsidP="00B84F0A">
            <w:pPr>
              <w:pStyle w:val="Style9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Несовершеннолетняя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64CE" w:rsidRDefault="008F64CE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64CE" w:rsidRDefault="008F64CE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661 501, 20</w:t>
            </w:r>
          </w:p>
          <w:p w:rsidR="008F64CE" w:rsidRDefault="008F64CE" w:rsidP="00C42220">
            <w:pPr>
              <w:pStyle w:val="Style9"/>
              <w:ind w:left="672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64CE" w:rsidRDefault="008F64CE">
            <w:pPr>
              <w:pStyle w:val="Style7"/>
              <w:widowControl/>
              <w:spacing w:line="298" w:lineRule="exact"/>
              <w:ind w:right="27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  <w:p w:rsidR="008F64CE" w:rsidRDefault="008F64CE" w:rsidP="000214EA">
            <w:pPr>
              <w:pStyle w:val="Style9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64CE" w:rsidRDefault="008F64CE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58,7</w:t>
            </w:r>
          </w:p>
          <w:p w:rsidR="008F64CE" w:rsidRDefault="008F64CE" w:rsidP="008F7F60">
            <w:pPr>
              <w:pStyle w:val="Style9"/>
              <w:ind w:left="346"/>
              <w:rPr>
                <w:rStyle w:val="FontStyle15"/>
              </w:rPr>
            </w:pPr>
          </w:p>
          <w:p w:rsidR="008F64CE" w:rsidRDefault="008F64CE" w:rsidP="008F7F60">
            <w:pPr>
              <w:pStyle w:val="Style9"/>
              <w:ind w:left="346"/>
              <w:rPr>
                <w:rStyle w:val="FontStyle15"/>
              </w:rPr>
            </w:pPr>
            <w:r>
              <w:rPr>
                <w:rStyle w:val="FontStyle15"/>
              </w:rPr>
              <w:t>58,7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64CE" w:rsidRDefault="008F64CE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8F64CE" w:rsidRDefault="008F64CE" w:rsidP="00C90002">
            <w:pPr>
              <w:pStyle w:val="Style9"/>
              <w:ind w:left="504"/>
              <w:rPr>
                <w:rStyle w:val="FontStyle15"/>
              </w:rPr>
            </w:pPr>
          </w:p>
          <w:p w:rsidR="008F64CE" w:rsidRDefault="008F64CE" w:rsidP="00C90002">
            <w:pPr>
              <w:pStyle w:val="Style9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64CE" w:rsidRDefault="008F64CE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  <w:p w:rsidR="008F64CE" w:rsidRDefault="008F64CE" w:rsidP="0027346A">
            <w:pPr>
              <w:pStyle w:val="Style9"/>
              <w:jc w:val="center"/>
              <w:rPr>
                <w:rStyle w:val="FontStyle15"/>
              </w:rPr>
            </w:pPr>
          </w:p>
          <w:p w:rsidR="008F64CE" w:rsidRDefault="008F64CE" w:rsidP="0027346A">
            <w:pPr>
              <w:pStyle w:val="Style9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дочь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  <w:p w:rsidR="008F64CE" w:rsidRDefault="008F64CE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672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346"/>
              <w:rPr>
                <w:rStyle w:val="FontStyle15"/>
              </w:rPr>
            </w:pPr>
            <w:r>
              <w:rPr>
                <w:rStyle w:val="FontStyle15"/>
              </w:rPr>
              <w:t>58,7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сын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Максимова Е.А.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Ведущий специалист-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566"/>
              <w:rPr>
                <w:rStyle w:val="FontStyle15"/>
              </w:rPr>
            </w:pPr>
            <w:r>
              <w:rPr>
                <w:rStyle w:val="FontStyle15"/>
              </w:rPr>
              <w:t>342 111, 97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398"/>
              <w:rPr>
                <w:rStyle w:val="FontStyle15"/>
              </w:rPr>
            </w:pPr>
            <w:r>
              <w:rPr>
                <w:rStyle w:val="FontStyle15"/>
              </w:rPr>
              <w:t>74,3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эксперт отдела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(совме</w:t>
            </w:r>
            <w:r>
              <w:rPr>
                <w:rStyle w:val="FontStyle15"/>
              </w:rPr>
              <w:t>стная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финансового,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собственность);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материального и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394"/>
              <w:rPr>
                <w:rStyle w:val="FontStyle15"/>
              </w:rPr>
            </w:pPr>
            <w:r>
              <w:rPr>
                <w:rStyle w:val="FontStyle15"/>
              </w:rPr>
              <w:t>49,7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документационного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обеспечения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Медюшко В.Э.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Главный специалист-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614"/>
              <w:rPr>
                <w:rStyle w:val="FontStyle15"/>
              </w:rPr>
            </w:pPr>
            <w:r>
              <w:rPr>
                <w:rStyle w:val="FontStyle15"/>
              </w:rPr>
              <w:t>307 110, 83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398"/>
              <w:rPr>
                <w:rStyle w:val="FontStyle15"/>
              </w:rPr>
            </w:pPr>
            <w:r>
              <w:rPr>
                <w:rStyle w:val="FontStyle15"/>
              </w:rPr>
              <w:t>58,9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эксперт отдела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(пользование);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правового и кадрового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398"/>
              <w:rPr>
                <w:rStyle w:val="FontStyle15"/>
              </w:rPr>
            </w:pPr>
            <w:r>
              <w:rPr>
                <w:rStyle w:val="FontStyle15"/>
              </w:rPr>
              <w:t>67,7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обеспечения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(общая долевая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собственность,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доля в праве /4);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объект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336"/>
              <w:rPr>
                <w:rStyle w:val="FontStyle15"/>
              </w:rPr>
            </w:pPr>
            <w:r>
              <w:rPr>
                <w:rStyle w:val="FontStyle15"/>
              </w:rPr>
              <w:t>73,44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незавершенного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строительства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(квартира),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уступка прав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требования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Супру</w:t>
            </w:r>
            <w:r>
              <w:rPr>
                <w:rStyle w:val="FontStyle15"/>
              </w:rPr>
              <w:t>г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562"/>
              <w:rPr>
                <w:rStyle w:val="FontStyle15"/>
              </w:rPr>
            </w:pPr>
            <w:r>
              <w:rPr>
                <w:rStyle w:val="FontStyle15"/>
              </w:rPr>
              <w:t>484 634, 16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398"/>
              <w:rPr>
                <w:rStyle w:val="FontStyle15"/>
              </w:rPr>
            </w:pPr>
            <w:r>
              <w:rPr>
                <w:rStyle w:val="FontStyle15"/>
              </w:rPr>
              <w:t>58,9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jc w:val="center"/>
              <w:rPr>
                <w:rStyle w:val="FontStyle15"/>
                <w:lang w:val="en-US" w:eastAsia="en-US"/>
              </w:rPr>
            </w:pPr>
            <w:r>
              <w:rPr>
                <w:rStyle w:val="FontStyle15"/>
                <w:lang w:val="en-US" w:eastAsia="en-US"/>
              </w:rPr>
              <w:t>Ford Focus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(пользование);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(индивидуальная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398"/>
              <w:rPr>
                <w:rStyle w:val="FontStyle15"/>
              </w:rPr>
            </w:pPr>
            <w:r>
              <w:rPr>
                <w:rStyle w:val="FontStyle15"/>
              </w:rPr>
              <w:t>67,7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собственность)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(общая долевая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собственность,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8F64CE" w:rsidTr="00BC7D70">
        <w:tblPrEx>
          <w:tblCellMar>
            <w:top w:w="0" w:type="dxa"/>
            <w:bottom w:w="0" w:type="dxa"/>
          </w:tblCellMar>
        </w:tblPrEx>
        <w:trPr>
          <w:trHeight w:val="2049"/>
        </w:trPr>
        <w:tc>
          <w:tcPr>
            <w:tcW w:w="28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64CE" w:rsidRDefault="008F64CE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64CE" w:rsidRDefault="008F64CE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64CE" w:rsidRDefault="008F64CE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64CE" w:rsidRDefault="008F64CE">
            <w:pPr>
              <w:pStyle w:val="Style9"/>
              <w:widowControl/>
              <w:rPr>
                <w:rStyle w:val="FontStyle15"/>
                <w:spacing w:val="60"/>
              </w:rPr>
            </w:pPr>
            <w:r>
              <w:rPr>
                <w:rStyle w:val="FontStyle15"/>
              </w:rPr>
              <w:t xml:space="preserve">доля в праве </w:t>
            </w:r>
            <w:r>
              <w:rPr>
                <w:rStyle w:val="FontStyle15"/>
                <w:spacing w:val="60"/>
              </w:rPr>
              <w:t>/);</w:t>
            </w:r>
          </w:p>
          <w:p w:rsidR="008F64CE" w:rsidRDefault="008F64CE">
            <w:pPr>
              <w:pStyle w:val="Style5"/>
              <w:widowControl/>
              <w:spacing w:line="298" w:lineRule="exact"/>
              <w:rPr>
                <w:rStyle w:val="FontStyle15"/>
              </w:rPr>
            </w:pPr>
            <w:r>
              <w:rPr>
                <w:rStyle w:val="FontStyle15"/>
              </w:rPr>
              <w:t>объект</w:t>
            </w:r>
          </w:p>
          <w:p w:rsidR="008F64CE" w:rsidRDefault="008F64CE" w:rsidP="00FB64EA">
            <w:pPr>
              <w:pStyle w:val="Style5"/>
              <w:spacing w:line="298" w:lineRule="exact"/>
              <w:rPr>
                <w:rStyle w:val="FontStyle15"/>
                <w:spacing w:val="60"/>
              </w:rPr>
            </w:pPr>
            <w:r>
              <w:rPr>
                <w:rStyle w:val="FontStyle15"/>
              </w:rPr>
              <w:t>незавершенного строительства (квартира), уступка прав требования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64CE" w:rsidRDefault="008F64CE" w:rsidP="00BD3994">
            <w:pPr>
              <w:pStyle w:val="Style5"/>
              <w:spacing w:line="240" w:lineRule="auto"/>
              <w:ind w:left="336"/>
            </w:pPr>
            <w:r>
              <w:rPr>
                <w:rStyle w:val="FontStyle15"/>
              </w:rPr>
              <w:t>73,44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64CE" w:rsidRDefault="008F64CE" w:rsidP="0086035A">
            <w:pPr>
              <w:pStyle w:val="Style5"/>
              <w:spacing w:line="240" w:lineRule="auto"/>
              <w:ind w:left="504"/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F64CE" w:rsidRDefault="008F64CE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302" w:lineRule="exact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Несовершеннолетняя дочь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98" w:lineRule="exact"/>
              <w:rPr>
                <w:rStyle w:val="FontStyle15"/>
                <w:spacing w:val="120"/>
              </w:rPr>
            </w:pPr>
            <w:r>
              <w:rPr>
                <w:rStyle w:val="FontStyle15"/>
              </w:rPr>
              <w:t xml:space="preserve">Квартира (общая долевая собственность, доля в праве </w:t>
            </w:r>
            <w:r>
              <w:rPr>
                <w:rStyle w:val="FontStyle15"/>
                <w:spacing w:val="120"/>
              </w:rPr>
              <w:t>/)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398"/>
              <w:rPr>
                <w:rStyle w:val="FontStyle15"/>
              </w:rPr>
            </w:pPr>
            <w:r>
              <w:rPr>
                <w:rStyle w:val="FontStyle15"/>
              </w:rPr>
              <w:t>58,9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446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98" w:lineRule="exact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сын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98" w:lineRule="exact"/>
              <w:rPr>
                <w:rStyle w:val="FontStyle15"/>
                <w:spacing w:val="120"/>
              </w:rPr>
            </w:pPr>
            <w:r>
              <w:rPr>
                <w:rStyle w:val="FontStyle15"/>
              </w:rPr>
              <w:t xml:space="preserve">Квартира (общая долевая собственность, </w:t>
            </w:r>
            <w:r>
              <w:rPr>
                <w:rStyle w:val="FontStyle15"/>
              </w:rPr>
              <w:lastRenderedPageBreak/>
              <w:t xml:space="preserve">доля в праве </w:t>
            </w:r>
            <w:r>
              <w:rPr>
                <w:rStyle w:val="FontStyle15"/>
                <w:spacing w:val="120"/>
              </w:rPr>
              <w:t>/)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346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58,9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446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Мынов В</w:t>
            </w:r>
            <w:r>
              <w:rPr>
                <w:rStyle w:val="FontStyle15"/>
              </w:rPr>
              <w:t>. А.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98" w:lineRule="exact"/>
              <w:ind w:firstLine="38"/>
              <w:jc w:val="both"/>
              <w:rPr>
                <w:rStyle w:val="FontStyle15"/>
              </w:rPr>
            </w:pPr>
            <w:r>
              <w:rPr>
                <w:rStyle w:val="FontStyle15"/>
              </w:rPr>
              <w:t>Начальник отдела правового и кадрового обеспечения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470 079, 67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98" w:lineRule="exact"/>
              <w:rPr>
                <w:rStyle w:val="FontStyle15"/>
                <w:spacing w:val="120"/>
              </w:rPr>
            </w:pPr>
            <w:r>
              <w:rPr>
                <w:rStyle w:val="FontStyle15"/>
              </w:rPr>
              <w:t xml:space="preserve">Квартира (общая долевая собственность, доля в праве </w:t>
            </w:r>
            <w:r>
              <w:rPr>
                <w:rStyle w:val="FontStyle15"/>
                <w:spacing w:val="120"/>
              </w:rPr>
              <w:t>/)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346"/>
              <w:rPr>
                <w:rStyle w:val="FontStyle15"/>
              </w:rPr>
            </w:pPr>
            <w:r>
              <w:rPr>
                <w:rStyle w:val="FontStyle15"/>
              </w:rPr>
              <w:t>61,7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446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210 985, 32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98" w:lineRule="exact"/>
              <w:rPr>
                <w:rStyle w:val="FontStyle15"/>
              </w:rPr>
            </w:pPr>
            <w:r>
              <w:rPr>
                <w:rStyle w:val="FontStyle15"/>
              </w:rPr>
              <w:t xml:space="preserve">Квартира (общая долевая собственность, доля в праве </w:t>
            </w:r>
            <w:r>
              <w:rPr>
                <w:rStyle w:val="FontStyle15"/>
                <w:spacing w:val="60"/>
              </w:rPr>
              <w:t xml:space="preserve">/); </w:t>
            </w:r>
            <w:r>
              <w:rPr>
                <w:rStyle w:val="FontStyle15"/>
              </w:rPr>
              <w:t>жилой дом (общая долевая собственн</w:t>
            </w:r>
            <w:r>
              <w:rPr>
                <w:rStyle w:val="FontStyle15"/>
              </w:rPr>
              <w:t>ость, доля   в праве 1/3)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spacing w:line="1195" w:lineRule="exact"/>
              <w:ind w:left="307" w:hanging="5"/>
              <w:rPr>
                <w:rStyle w:val="FontStyle15"/>
              </w:rPr>
            </w:pPr>
            <w:r>
              <w:rPr>
                <w:rStyle w:val="FontStyle15"/>
              </w:rPr>
              <w:t>61,7 102,2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9"/>
              <w:widowControl/>
              <w:spacing w:line="1195" w:lineRule="exact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446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Николица Т.Ю.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8"/>
              <w:widowControl/>
              <w:ind w:left="58" w:hanging="58"/>
              <w:rPr>
                <w:rStyle w:val="FontStyle15"/>
              </w:rPr>
            </w:pPr>
            <w:r>
              <w:rPr>
                <w:rStyle w:val="FontStyle15"/>
              </w:rPr>
              <w:t>Специалист 1 разряда отдела финансового,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345 717, 02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8"/>
              <w:widowControl/>
              <w:spacing w:line="298" w:lineRule="exact"/>
              <w:ind w:left="48" w:hanging="4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Садовый участок (индивидуальная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379"/>
              <w:rPr>
                <w:rStyle w:val="FontStyle15"/>
              </w:rPr>
            </w:pPr>
            <w:r>
              <w:rPr>
                <w:rStyle w:val="FontStyle15"/>
              </w:rPr>
              <w:t>500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446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98" w:lineRule="exact"/>
              <w:rPr>
                <w:rStyle w:val="FontStyle15"/>
              </w:rPr>
            </w:pPr>
            <w:r>
              <w:rPr>
                <w:rStyle w:val="FontStyle15"/>
              </w:rPr>
              <w:t>материального и</w:t>
            </w:r>
          </w:p>
          <w:p w:rsidR="00000000" w:rsidRDefault="00076B8A">
            <w:pPr>
              <w:pStyle w:val="Style5"/>
              <w:widowControl/>
              <w:spacing w:line="298" w:lineRule="exact"/>
              <w:rPr>
                <w:rStyle w:val="FontStyle15"/>
              </w:rPr>
            </w:pPr>
            <w:r>
              <w:rPr>
                <w:rStyle w:val="FontStyle15"/>
              </w:rPr>
              <w:t>документационного</w:t>
            </w:r>
          </w:p>
          <w:p w:rsidR="00000000" w:rsidRDefault="00076B8A">
            <w:pPr>
              <w:pStyle w:val="Style5"/>
              <w:widowControl/>
              <w:spacing w:line="298" w:lineRule="exact"/>
              <w:rPr>
                <w:rStyle w:val="FontStyle15"/>
              </w:rPr>
            </w:pPr>
            <w:r>
              <w:rPr>
                <w:rStyle w:val="FontStyle15"/>
              </w:rPr>
              <w:t>обеспечения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98" w:lineRule="exact"/>
              <w:ind w:left="34" w:hanging="34"/>
              <w:rPr>
                <w:rStyle w:val="FontStyle15"/>
              </w:rPr>
            </w:pPr>
            <w:r>
              <w:rPr>
                <w:rStyle w:val="FontStyle15"/>
              </w:rPr>
              <w:t>собственность); квартира (о</w:t>
            </w:r>
            <w:r>
              <w:rPr>
                <w:rStyle w:val="FontStyle15"/>
              </w:rPr>
              <w:t>бщая долевая собственность, доля в праве %)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44,7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Сербин В.Т.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Ведущий специалист-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66"/>
              <w:rPr>
                <w:rStyle w:val="FontStyle15"/>
              </w:rPr>
            </w:pPr>
            <w:r>
              <w:rPr>
                <w:rStyle w:val="FontStyle15"/>
              </w:rPr>
              <w:t>556 784, 70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50,0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  <w:lang w:val="en-US" w:eastAsia="en-US"/>
              </w:rPr>
            </w:pPr>
            <w:r>
              <w:rPr>
                <w:rStyle w:val="FontStyle15"/>
                <w:lang w:val="en-US" w:eastAsia="en-US"/>
              </w:rPr>
              <w:t>HYUNDAI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эксперт отдела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(общая долевая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  <w:lang w:val="en-US" w:eastAsia="en-US"/>
              </w:rPr>
            </w:pPr>
            <w:r>
              <w:rPr>
                <w:rStyle w:val="FontStyle15"/>
                <w:lang w:val="en-US" w:eastAsia="en-US"/>
              </w:rPr>
              <w:t>MATRIX 1,66L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администрирования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собственность,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(индивидуальная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пунктов пропуска</w:t>
            </w: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  <w:spacing w:val="60"/>
              </w:rPr>
            </w:pPr>
            <w:r>
              <w:rPr>
                <w:rStyle w:val="FontStyle15"/>
              </w:rPr>
              <w:t>дол</w:t>
            </w:r>
            <w:r>
              <w:rPr>
                <w:rStyle w:val="FontStyle15"/>
              </w:rPr>
              <w:t xml:space="preserve">я в праве </w:t>
            </w:r>
            <w:r>
              <w:rPr>
                <w:rStyle w:val="FontStyle15"/>
                <w:spacing w:val="60"/>
              </w:rPr>
              <w:t>/);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собственность);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75,8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  <w:lang w:val="en-US" w:eastAsia="en-US"/>
              </w:rPr>
            </w:pPr>
            <w:r>
              <w:rPr>
                <w:rStyle w:val="FontStyle15"/>
                <w:lang w:val="en-US" w:eastAsia="en-US"/>
              </w:rPr>
              <w:t>Volkswagen Touran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(пользование);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(индивидуальная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гараж (аренда)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30,0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собственность);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автоприцеп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    2942Т 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легковым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автомобилям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(индивидуальная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собственность)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66"/>
              <w:rPr>
                <w:rStyle w:val="FontStyle15"/>
              </w:rPr>
            </w:pPr>
            <w:r>
              <w:rPr>
                <w:rStyle w:val="FontStyle15"/>
              </w:rPr>
              <w:t>689 013, 49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75,8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446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(индивидуальная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собственность);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85,6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(пользование);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1176,0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участок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Шашин В.В.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98" w:lineRule="exact"/>
              <w:ind w:firstLine="5"/>
              <w:rPr>
                <w:rStyle w:val="FontStyle15"/>
              </w:rPr>
            </w:pPr>
            <w:r>
              <w:rPr>
                <w:rStyle w:val="FontStyle15"/>
              </w:rPr>
              <w:t>Главный спе</w:t>
            </w:r>
            <w:r>
              <w:rPr>
                <w:rStyle w:val="FontStyle15"/>
              </w:rPr>
              <w:t>циалист-эксперт отдела администрирования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66"/>
              <w:rPr>
                <w:rStyle w:val="FontStyle15"/>
              </w:rPr>
            </w:pPr>
            <w:r>
              <w:rPr>
                <w:rStyle w:val="FontStyle15"/>
              </w:rPr>
              <w:t>340 341, 33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307" w:lineRule="exact"/>
              <w:ind w:right="274" w:firstLine="14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35,8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ind w:left="50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5"/>
              <w:widowControl/>
              <w:spacing w:line="240" w:lineRule="auto"/>
              <w:rPr>
                <w:rStyle w:val="FontStyle15"/>
                <w:lang w:val="en-US" w:eastAsia="en-US"/>
              </w:rPr>
            </w:pPr>
            <w:r>
              <w:rPr>
                <w:rStyle w:val="FontStyle15"/>
                <w:lang w:val="en-US" w:eastAsia="en-US"/>
              </w:rPr>
              <w:t>LADA-219000</w:t>
            </w:r>
          </w:p>
          <w:p w:rsidR="00000000" w:rsidRDefault="00076B8A">
            <w:pPr>
              <w:pStyle w:val="Style5"/>
              <w:widowControl/>
              <w:spacing w:line="298" w:lineRule="exact"/>
              <w:rPr>
                <w:rStyle w:val="FontStyle15"/>
              </w:rPr>
            </w:pPr>
            <w:r>
              <w:rPr>
                <w:rStyle w:val="FontStyle15"/>
              </w:rPr>
              <w:t>(индивидуальная собственность)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пунктов пропуска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10"/>
              <w:widowControl/>
              <w:ind w:left="562"/>
              <w:rPr>
                <w:rStyle w:val="FontStyle16"/>
              </w:rPr>
            </w:pPr>
            <w:r>
              <w:rPr>
                <w:rStyle w:val="FontStyle16"/>
              </w:rPr>
              <w:t>253 807, 52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10"/>
              <w:widowControl/>
              <w:ind w:left="341"/>
              <w:rPr>
                <w:rStyle w:val="FontStyle16"/>
              </w:rPr>
            </w:pPr>
            <w:r>
              <w:rPr>
                <w:rStyle w:val="FontStyle16"/>
              </w:rPr>
              <w:t>43,8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ind w:left="50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ind w:left="44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(общая долевая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собственность,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5"/>
              </w:rPr>
              <w:t>д</w:t>
            </w:r>
            <w:r>
              <w:rPr>
                <w:rStyle w:val="FontStyle15"/>
              </w:rPr>
              <w:t xml:space="preserve">оля в праве </w:t>
            </w:r>
            <w:r>
              <w:rPr>
                <w:rStyle w:val="FontStyle16"/>
              </w:rPr>
              <w:t>V);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10"/>
              <w:widowControl/>
              <w:ind w:left="346"/>
              <w:rPr>
                <w:rStyle w:val="FontStyle16"/>
              </w:rPr>
            </w:pPr>
            <w:r>
              <w:rPr>
                <w:rStyle w:val="FontStyle16"/>
              </w:rPr>
              <w:t>35,8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ind w:left="50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ind w:left="67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10"/>
              <w:widowControl/>
              <w:ind w:left="346"/>
              <w:rPr>
                <w:rStyle w:val="FontStyle16"/>
              </w:rPr>
            </w:pPr>
            <w:r>
              <w:rPr>
                <w:rStyle w:val="FontStyle16"/>
              </w:rPr>
              <w:t>35,8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ind w:left="50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ind w:left="44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сын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76B8A">
            <w:pPr>
              <w:pStyle w:val="Style6"/>
              <w:widowControl/>
            </w:pPr>
          </w:p>
        </w:tc>
      </w:tr>
    </w:tbl>
    <w:p w:rsidR="00A06E64" w:rsidRDefault="00A06E64"/>
    <w:sectPr w:rsidR="00A06E64">
      <w:type w:val="continuous"/>
      <w:pgSz w:w="17093" w:h="11626"/>
      <w:pgMar w:top="360" w:right="579" w:bottom="360" w:left="86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B8A" w:rsidRDefault="00076B8A">
      <w:r>
        <w:separator/>
      </w:r>
    </w:p>
  </w:endnote>
  <w:endnote w:type="continuationSeparator" w:id="1">
    <w:p w:rsidR="00076B8A" w:rsidRDefault="00076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B8A" w:rsidRDefault="00076B8A">
      <w:r>
        <w:separator/>
      </w:r>
    </w:p>
  </w:footnote>
  <w:footnote w:type="continuationSeparator" w:id="1">
    <w:p w:rsidR="00076B8A" w:rsidRDefault="00076B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A06E64"/>
    <w:rsid w:val="00076B8A"/>
    <w:rsid w:val="008F64CE"/>
    <w:rsid w:val="00A0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2" w:lineRule="exact"/>
      <w:jc w:val="center"/>
    </w:pPr>
  </w:style>
  <w:style w:type="paragraph" w:customStyle="1" w:styleId="Style5">
    <w:name w:val="Style5"/>
    <w:basedOn w:val="a"/>
    <w:uiPriority w:val="99"/>
    <w:pPr>
      <w:spacing w:line="301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95" w:lineRule="exact"/>
      <w:jc w:val="center"/>
    </w:pPr>
  </w:style>
  <w:style w:type="paragraph" w:customStyle="1" w:styleId="Style8">
    <w:name w:val="Style8"/>
    <w:basedOn w:val="a"/>
    <w:uiPriority w:val="99"/>
    <w:pPr>
      <w:spacing w:line="302" w:lineRule="exact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2</cp:revision>
  <dcterms:created xsi:type="dcterms:W3CDTF">2014-01-27T05:43:00Z</dcterms:created>
  <dcterms:modified xsi:type="dcterms:W3CDTF">2014-01-27T05:44:00Z</dcterms:modified>
</cp:coreProperties>
</file>