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C4" w:rsidRDefault="004401C4"/>
    <w:p w:rsidR="00450D1D" w:rsidRDefault="00450D1D"/>
    <w:p w:rsidR="00450D1D" w:rsidRPr="00C33D9A" w:rsidRDefault="00450D1D" w:rsidP="00450D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C33D9A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Территориального управления </w:t>
      </w:r>
      <w:proofErr w:type="spellStart"/>
      <w:r w:rsidRPr="00C33D9A">
        <w:rPr>
          <w:rFonts w:ascii="Times New Roman" w:eastAsia="Calibri" w:hAnsi="Times New Roman" w:cs="Times New Roman"/>
          <w:b/>
          <w:sz w:val="28"/>
          <w:szCs w:val="28"/>
        </w:rPr>
        <w:t>Росфиннадзора</w:t>
      </w:r>
      <w:proofErr w:type="spellEnd"/>
      <w:r w:rsidRPr="00C33D9A">
        <w:rPr>
          <w:rFonts w:ascii="Times New Roman" w:eastAsia="Calibri" w:hAnsi="Times New Roman" w:cs="Times New Roman"/>
          <w:b/>
          <w:sz w:val="28"/>
          <w:szCs w:val="28"/>
        </w:rPr>
        <w:t xml:space="preserve"> в Пермском крае, их супругов и несовершеннолетних детей за 2011 год</w:t>
      </w:r>
    </w:p>
    <w:p w:rsidR="00450D1D" w:rsidRPr="00C33D9A" w:rsidRDefault="00450D1D" w:rsidP="00450D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50D1D" w:rsidRDefault="00450D1D"/>
    <w:tbl>
      <w:tblPr>
        <w:tblStyle w:val="a3"/>
        <w:tblW w:w="0" w:type="auto"/>
        <w:tblInd w:w="418" w:type="dxa"/>
        <w:tblLook w:val="04A0" w:firstRow="1" w:lastRow="0" w:firstColumn="1" w:lastColumn="0" w:noHBand="0" w:noVBand="1"/>
      </w:tblPr>
      <w:tblGrid>
        <w:gridCol w:w="666"/>
        <w:gridCol w:w="2605"/>
        <w:gridCol w:w="1848"/>
        <w:gridCol w:w="2055"/>
        <w:gridCol w:w="1146"/>
        <w:gridCol w:w="1349"/>
        <w:gridCol w:w="1928"/>
        <w:gridCol w:w="1744"/>
        <w:gridCol w:w="1855"/>
      </w:tblGrid>
      <w:tr w:rsidR="00465BF7" w:rsidTr="00465BF7">
        <w:tc>
          <w:tcPr>
            <w:tcW w:w="741" w:type="dxa"/>
            <w:vMerge w:val="restart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86" w:type="dxa"/>
            <w:vMerge w:val="restart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государственный служащий (Ф.И.О., должность), его супру</w:t>
            </w:r>
            <w:proofErr w:type="gramStart"/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г(</w:t>
            </w:r>
            <w:proofErr w:type="gramEnd"/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8679" w:type="dxa"/>
            <w:gridSpan w:val="4"/>
          </w:tcPr>
          <w:p w:rsidR="00CD40D5" w:rsidRDefault="00CD40D5"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4107" w:type="dxa"/>
            <w:gridSpan w:val="2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2001" w:type="dxa"/>
            <w:vMerge w:val="restart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Декларируемый годовой доход (руб.) </w:t>
            </w:r>
          </w:p>
        </w:tc>
      </w:tr>
      <w:tr w:rsidR="00465BF7" w:rsidTr="00465BF7">
        <w:tc>
          <w:tcPr>
            <w:tcW w:w="741" w:type="dxa"/>
            <w:vMerge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2410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Основание</w:t>
            </w:r>
          </w:p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ладения</w:t>
            </w:r>
          </w:p>
        </w:tc>
        <w:tc>
          <w:tcPr>
            <w:tcW w:w="1247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4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216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</w:p>
        </w:tc>
        <w:tc>
          <w:tcPr>
            <w:tcW w:w="19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Марка </w:t>
            </w:r>
          </w:p>
        </w:tc>
        <w:tc>
          <w:tcPr>
            <w:tcW w:w="2001" w:type="dxa"/>
            <w:vMerge/>
          </w:tcPr>
          <w:p w:rsidR="00CD40D5" w:rsidRDefault="00CD40D5"/>
        </w:tc>
      </w:tr>
      <w:tr w:rsidR="00465BF7" w:rsidTr="00465BF7">
        <w:tc>
          <w:tcPr>
            <w:tcW w:w="7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7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0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65BF7" w:rsidTr="00465BF7">
        <w:tc>
          <w:tcPr>
            <w:tcW w:w="7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 Людмила Витальевна</w:t>
            </w: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3576" w:type="dxa"/>
          </w:tcPr>
          <w:p w:rsidR="00CD40D5" w:rsidRPr="00C33D9A" w:rsidRDefault="00CD40D5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144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242 850,02</w:t>
            </w:r>
          </w:p>
        </w:tc>
      </w:tr>
      <w:tr w:rsidR="00465BF7" w:rsidTr="00465BF7">
        <w:tc>
          <w:tcPr>
            <w:tcW w:w="7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Дегтянникова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Георгиевна, контролер-ревизор</w:t>
            </w:r>
          </w:p>
        </w:tc>
        <w:tc>
          <w:tcPr>
            <w:tcW w:w="3576" w:type="dxa"/>
          </w:tcPr>
          <w:p w:rsidR="00CD40D5" w:rsidRPr="00C33D9A" w:rsidRDefault="00CD40D5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проживание</w:t>
            </w:r>
          </w:p>
        </w:tc>
        <w:tc>
          <w:tcPr>
            <w:tcW w:w="1247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40,60</w:t>
            </w:r>
          </w:p>
        </w:tc>
        <w:tc>
          <w:tcPr>
            <w:tcW w:w="144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67 147,35</w:t>
            </w:r>
          </w:p>
        </w:tc>
      </w:tr>
      <w:tr w:rsidR="00465BF7" w:rsidTr="00465BF7">
        <w:tc>
          <w:tcPr>
            <w:tcW w:w="7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86" w:type="dxa"/>
          </w:tcPr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Драчев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Валерий Леонидович, главный специалист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-эксперт</w:t>
            </w:r>
          </w:p>
        </w:tc>
        <w:tc>
          <w:tcPr>
            <w:tcW w:w="3576" w:type="dxa"/>
          </w:tcPr>
          <w:p w:rsidR="00CD40D5" w:rsidRPr="00C33D9A" w:rsidRDefault="00CD40D5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                                    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CD40D5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Комната                                            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2410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</w:t>
            </w: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          </w:t>
            </w: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Индивидуальная </w:t>
            </w: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137,2</w:t>
            </w:r>
          </w:p>
          <w:p w:rsidR="00465BF7" w:rsidRDefault="00465BF7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27,5</w:t>
            </w: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79.1</w:t>
            </w:r>
          </w:p>
        </w:tc>
        <w:tc>
          <w:tcPr>
            <w:tcW w:w="144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 </w:t>
            </w:r>
          </w:p>
          <w:p w:rsidR="00465BF7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CD40D5" w:rsidRPr="00C33D9A" w:rsidRDefault="00CD40D5" w:rsidP="00CD4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   </w:t>
            </w:r>
          </w:p>
        </w:tc>
        <w:tc>
          <w:tcPr>
            <w:tcW w:w="2166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94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Тайота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Ленд-Крузер</w:t>
            </w:r>
            <w:proofErr w:type="spellEnd"/>
          </w:p>
        </w:tc>
        <w:tc>
          <w:tcPr>
            <w:tcW w:w="2001" w:type="dxa"/>
          </w:tcPr>
          <w:p w:rsidR="00CD40D5" w:rsidRPr="00C33D9A" w:rsidRDefault="00CD40D5" w:rsidP="00CD40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261296,7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79,1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63000,0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Дурновцева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Геннадьевна, ведущий специалист-</w:t>
            </w: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экперт</w:t>
            </w:r>
            <w:proofErr w:type="spellEnd"/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долевая(1/3)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222 768,17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44,1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Несовершеннолетний сын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44.,10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Ермаков Александр Матвеевич, начальник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Приусадебный участок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Приусадебный участок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Индивидуальная                                                                                                             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22,1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2324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4158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34,1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.3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Несовершеннолетняя дочь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(1/4)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(1/4)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59,6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Железнов  Николай Алексеевич,        старший контроле</w:t>
            </w:r>
            <w:proofErr w:type="gram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р-</w:t>
            </w:r>
            <w:proofErr w:type="gram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</w:t>
            </w:r>
            <w:proofErr w:type="gramEnd"/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Житлухин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Владимирович, начальник отдел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Приусадебный участок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54,0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1380,0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Захарова Ирина </w:t>
            </w: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Вилленовна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, главный специалист-эксперт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Зверева Любовь Васильевна, главный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Зырянов Александр Викторович,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Социальный </w:t>
            </w: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найм</w:t>
            </w:r>
            <w:proofErr w:type="spellEnd"/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990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 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Ильенко Елена Трофимовна, ведущий специалист-эксперт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Киселева Ольга Станиславовна, главный специалист-эксперт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           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60,8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Комарова Наталия Михайловна, начальник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(1/3)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Котельникова Анастасия Валерьевна,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(1/3)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Кылосов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Яковлевич, начальник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Социальный </w:t>
            </w: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найм</w:t>
            </w:r>
            <w:proofErr w:type="spellEnd"/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Митрополит Ольга Александровна, начальник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Фактическое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74,3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446" w:type="dxa"/>
          </w:tcPr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долевая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(1/2)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74,3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Несовершеннолетний сын</w:t>
            </w:r>
          </w:p>
        </w:tc>
        <w:tc>
          <w:tcPr>
            <w:tcW w:w="3576" w:type="dxa"/>
          </w:tcPr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Фактическое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74,3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/>
        </w:tc>
        <w:tc>
          <w:tcPr>
            <w:tcW w:w="1941" w:type="dxa"/>
          </w:tcPr>
          <w:p w:rsidR="00465BF7" w:rsidRDefault="00465BF7"/>
        </w:tc>
        <w:tc>
          <w:tcPr>
            <w:tcW w:w="2001" w:type="dxa"/>
          </w:tcPr>
          <w:p w:rsidR="00465BF7" w:rsidRDefault="00465BF7"/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Надсон Татьяна Григорьевна, старший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66,7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44,3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2126,3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299 029,99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Небаева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Николаевна, ведущий специалист-эксперт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412 136,94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Ваз 2107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412 502,72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Передернин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Александрович, главный контролер 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Земельные участки: 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Дачный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фонд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Дача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2410" w:type="dxa"/>
          </w:tcPr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 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долевая       (3/4) 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     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420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1301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38,6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48,9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34,3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10,9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TOYTA-CJROLA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Ваз-21099   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498 081,00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111 600,00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Петрова Антонина Николаевна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Земельные участки: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фонд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фонд.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Жилой фонд.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9C0C99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465BF7" w:rsidRPr="00C33D9A" w:rsidRDefault="00465BF7" w:rsidP="00465B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935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1083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50,8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25,4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36,0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16,0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355 706,81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                       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41,9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210,1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1847</w:t>
            </w:r>
          </w:p>
        </w:tc>
        <w:tc>
          <w:tcPr>
            <w:tcW w:w="1446" w:type="dxa"/>
          </w:tcPr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2 302000,19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Оборина Юлия Витальевна, заместитель начальника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долевая(1/5)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31,5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GEELY-МК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482 244,08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31,5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185861,63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Несовершеннолетий сын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(1/5)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Осипова Антонина Валентиновна,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417 394,57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Рысина Надежда Александровна, начальник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 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 пользование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83,2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370 095,40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Слободенюк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Равилевна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, старший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(1/5)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81,4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Ваз 21140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203 747,55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95 278,00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Тюленева Елена Юрьевна, главный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Лачетти</w:t>
            </w:r>
            <w:proofErr w:type="spellEnd"/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280 800,00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130 842,00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Чернышев Дмитрий Олегович,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233 621,26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Черных Александр Николаевич,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35,10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555 593,21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     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402 554,42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Шершнева Лариса Николаевна, начальник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79,90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600,0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Легковой автомобиль       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Ваз 21074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576 621,95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9C0C99" w:rsidRDefault="009C0C99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                     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79,90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0C99" w:rsidRDefault="009C0C99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C0C99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  <w:p w:rsidR="009C0C99" w:rsidRDefault="009C0C99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0C99" w:rsidRDefault="009C0C99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309 058,16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Шипигусева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Николаевна,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2B81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участок                 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Дача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2800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63,1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376 477,00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(1/2)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2800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63.1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Мазда  ВТ-50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466 647,00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Щекотихина Екатерина Яковлевна, начальник отдела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(1/3)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="00465BF7"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941" w:type="dxa"/>
          </w:tcPr>
          <w:p w:rsidR="00465BF7" w:rsidRPr="00C33D9A" w:rsidRDefault="00465BF7" w:rsidP="00CF2B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419 932,65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(1/3)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Мототранспорт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ИМЗ-8-103-100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377 062,28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Щекотихина Наталья Викторовна, старший контролер-ревизор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(1/3)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258 972,57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Юксеев</w:t>
            </w:r>
            <w:proofErr w:type="spellEnd"/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Валерий Иванович, ведущий специалист-эксперт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:rsidR="00CF2B81" w:rsidRDefault="00CF2B81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(1/4)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489,5</w:t>
            </w: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56,1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65BF7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CHTVROLET AVEO</w:t>
            </w: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541 928,00</w:t>
            </w:r>
          </w:p>
        </w:tc>
      </w:tr>
      <w:tr w:rsidR="00465BF7" w:rsidTr="00465BF7">
        <w:tc>
          <w:tcPr>
            <w:tcW w:w="741" w:type="dxa"/>
          </w:tcPr>
          <w:p w:rsidR="00465BF7" w:rsidRPr="00C33D9A" w:rsidRDefault="00465BF7" w:rsidP="00465B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  <w:r w:rsidRPr="00C33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308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357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 (1/4)</w:t>
            </w:r>
          </w:p>
        </w:tc>
        <w:tc>
          <w:tcPr>
            <w:tcW w:w="1247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56,1</w:t>
            </w:r>
          </w:p>
        </w:tc>
        <w:tc>
          <w:tcPr>
            <w:tcW w:w="144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465BF7" w:rsidRPr="00C33D9A" w:rsidRDefault="00465BF7" w:rsidP="00465B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D9A">
              <w:rPr>
                <w:rFonts w:ascii="Times New Roman" w:eastAsia="Calibri" w:hAnsi="Times New Roman" w:cs="Times New Roman"/>
                <w:sz w:val="28"/>
                <w:szCs w:val="28"/>
              </w:rPr>
              <w:t>113 957,19</w:t>
            </w:r>
          </w:p>
        </w:tc>
      </w:tr>
      <w:tr w:rsidR="00465BF7" w:rsidTr="00465BF7">
        <w:tc>
          <w:tcPr>
            <w:tcW w:w="741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3086" w:type="dxa"/>
          </w:tcPr>
          <w:p w:rsidR="00465BF7" w:rsidRPr="003B52AC" w:rsidRDefault="00465BF7" w:rsidP="00465BF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1F0">
              <w:rPr>
                <w:rFonts w:ascii="Times New Roman" w:hAnsi="Times New Roman"/>
                <w:sz w:val="28"/>
                <w:szCs w:val="28"/>
              </w:rPr>
              <w:t>Гондик</w:t>
            </w:r>
            <w:proofErr w:type="spellEnd"/>
            <w:r w:rsidRPr="00B561F0">
              <w:rPr>
                <w:rFonts w:ascii="Times New Roman" w:hAnsi="Times New Roman"/>
                <w:sz w:val="28"/>
                <w:szCs w:val="28"/>
              </w:rPr>
              <w:t xml:space="preserve"> Елена Валерьевна, контролер-ревизор</w:t>
            </w:r>
          </w:p>
        </w:tc>
        <w:tc>
          <w:tcPr>
            <w:tcW w:w="3576" w:type="dxa"/>
          </w:tcPr>
          <w:p w:rsidR="00465BF7" w:rsidRPr="003B52AC" w:rsidRDefault="00465BF7" w:rsidP="00CF2B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F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Pr="00B561F0" w:rsidRDefault="00465BF7" w:rsidP="009C0C99">
            <w:pPr>
              <w:rPr>
                <w:rFonts w:ascii="Times New Roman" w:hAnsi="Times New Roman"/>
                <w:sz w:val="28"/>
                <w:szCs w:val="28"/>
              </w:rPr>
            </w:pPr>
            <w:r w:rsidRPr="00B561F0">
              <w:rPr>
                <w:rFonts w:ascii="Times New Roman" w:hAnsi="Times New Roman"/>
                <w:sz w:val="28"/>
                <w:szCs w:val="28"/>
              </w:rPr>
              <w:t>Общая долевая</w:t>
            </w:r>
          </w:p>
          <w:p w:rsidR="00465BF7" w:rsidRPr="003B52AC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561F0">
              <w:rPr>
                <w:rFonts w:ascii="Times New Roman" w:hAnsi="Times New Roman"/>
                <w:sz w:val="28"/>
                <w:szCs w:val="28"/>
              </w:rPr>
              <w:t>(1/3)</w:t>
            </w:r>
          </w:p>
        </w:tc>
        <w:tc>
          <w:tcPr>
            <w:tcW w:w="1247" w:type="dxa"/>
          </w:tcPr>
          <w:p w:rsidR="00465BF7" w:rsidRDefault="00465BF7" w:rsidP="00465B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64,5</w:t>
            </w:r>
          </w:p>
        </w:tc>
        <w:tc>
          <w:tcPr>
            <w:tcW w:w="1446" w:type="dxa"/>
          </w:tcPr>
          <w:p w:rsidR="00465BF7" w:rsidRPr="003B52AC" w:rsidRDefault="00CF2B81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3B52AC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674">
              <w:rPr>
                <w:rFonts w:ascii="Times New Roman" w:hAnsi="Times New Roman"/>
                <w:sz w:val="28"/>
                <w:szCs w:val="28"/>
              </w:rPr>
              <w:t>148 816,00</w:t>
            </w:r>
          </w:p>
        </w:tc>
      </w:tr>
      <w:tr w:rsidR="00465BF7" w:rsidTr="00465BF7">
        <w:tc>
          <w:tcPr>
            <w:tcW w:w="741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3086" w:type="dxa"/>
          </w:tcPr>
          <w:p w:rsidR="00465BF7" w:rsidRDefault="00465BF7" w:rsidP="00465BF7">
            <w:pPr>
              <w:rPr>
                <w:rFonts w:ascii="Times New Roman" w:hAnsi="Times New Roman"/>
                <w:sz w:val="28"/>
                <w:szCs w:val="28"/>
              </w:rPr>
            </w:pPr>
            <w:r w:rsidRPr="00213674">
              <w:rPr>
                <w:rFonts w:ascii="Times New Roman" w:hAnsi="Times New Roman"/>
                <w:sz w:val="28"/>
                <w:szCs w:val="28"/>
              </w:rPr>
              <w:t>Зернина Анастасия Ивановна, контролер-ревизор</w:t>
            </w:r>
          </w:p>
        </w:tc>
        <w:tc>
          <w:tcPr>
            <w:tcW w:w="3576" w:type="dxa"/>
          </w:tcPr>
          <w:p w:rsidR="00465BF7" w:rsidRDefault="00465BF7" w:rsidP="00465B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2410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47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28,3</w:t>
            </w:r>
          </w:p>
        </w:tc>
        <w:tc>
          <w:tcPr>
            <w:tcW w:w="1446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66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465BF7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1" w:type="dxa"/>
          </w:tcPr>
          <w:p w:rsidR="00465BF7" w:rsidRPr="00A85CDF" w:rsidRDefault="00465BF7" w:rsidP="00465B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674">
              <w:rPr>
                <w:rFonts w:ascii="Times New Roman" w:hAnsi="Times New Roman"/>
                <w:sz w:val="28"/>
                <w:szCs w:val="28"/>
              </w:rPr>
              <w:t>224295,15</w:t>
            </w:r>
          </w:p>
        </w:tc>
      </w:tr>
      <w:tr w:rsidR="00465BF7" w:rsidTr="00465BF7">
        <w:tc>
          <w:tcPr>
            <w:tcW w:w="741" w:type="dxa"/>
          </w:tcPr>
          <w:p w:rsidR="00465BF7" w:rsidRDefault="00465BF7" w:rsidP="00465BF7"/>
        </w:tc>
        <w:tc>
          <w:tcPr>
            <w:tcW w:w="3086" w:type="dxa"/>
          </w:tcPr>
          <w:p w:rsidR="00465BF7" w:rsidRDefault="00465BF7" w:rsidP="00465BF7"/>
        </w:tc>
        <w:tc>
          <w:tcPr>
            <w:tcW w:w="3576" w:type="dxa"/>
          </w:tcPr>
          <w:p w:rsidR="00465BF7" w:rsidRDefault="00465BF7" w:rsidP="00465BF7"/>
        </w:tc>
        <w:tc>
          <w:tcPr>
            <w:tcW w:w="2410" w:type="dxa"/>
          </w:tcPr>
          <w:p w:rsidR="00465BF7" w:rsidRDefault="00465BF7" w:rsidP="00465BF7"/>
        </w:tc>
        <w:tc>
          <w:tcPr>
            <w:tcW w:w="1247" w:type="dxa"/>
          </w:tcPr>
          <w:p w:rsidR="00465BF7" w:rsidRDefault="00465BF7" w:rsidP="00465BF7"/>
        </w:tc>
        <w:tc>
          <w:tcPr>
            <w:tcW w:w="1446" w:type="dxa"/>
          </w:tcPr>
          <w:p w:rsidR="00465BF7" w:rsidRDefault="00465BF7" w:rsidP="00465BF7"/>
        </w:tc>
        <w:tc>
          <w:tcPr>
            <w:tcW w:w="2166" w:type="dxa"/>
          </w:tcPr>
          <w:p w:rsidR="00465BF7" w:rsidRDefault="00465BF7" w:rsidP="00465BF7"/>
        </w:tc>
        <w:tc>
          <w:tcPr>
            <w:tcW w:w="1941" w:type="dxa"/>
          </w:tcPr>
          <w:p w:rsidR="00465BF7" w:rsidRDefault="00465BF7" w:rsidP="00465BF7"/>
        </w:tc>
        <w:tc>
          <w:tcPr>
            <w:tcW w:w="2001" w:type="dxa"/>
          </w:tcPr>
          <w:p w:rsidR="00465BF7" w:rsidRDefault="00465BF7" w:rsidP="00465BF7"/>
        </w:tc>
      </w:tr>
    </w:tbl>
    <w:p w:rsidR="00450D1D" w:rsidRDefault="00450D1D"/>
    <w:sectPr w:rsidR="00450D1D" w:rsidSect="00450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1D"/>
    <w:rsid w:val="004401C4"/>
    <w:rsid w:val="00450D1D"/>
    <w:rsid w:val="00465BF7"/>
    <w:rsid w:val="007E650A"/>
    <w:rsid w:val="009C0C99"/>
    <w:rsid w:val="00CD40D5"/>
    <w:rsid w:val="00CF2B8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newkadry</dc:creator>
  <cp:lastModifiedBy>newkadry</cp:lastModifiedBy>
  <cp:revision>3</cp:revision>
  <dcterms:created xsi:type="dcterms:W3CDTF">2012-05-23T10:34:00Z</dcterms:created>
  <dcterms:modified xsi:type="dcterms:W3CDTF">2012-05-23T10:36:00Z</dcterms:modified>
</cp:coreProperties>
</file>