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0106">
      <w:pPr>
        <w:jc w:val="center"/>
      </w:pPr>
      <w:r>
        <w:rPr>
          <w:b/>
          <w:bCs/>
          <w:sz w:val="26"/>
          <w:szCs w:val="26"/>
        </w:rPr>
        <w:t>Сведения</w:t>
      </w:r>
    </w:p>
    <w:p w:rsidR="00000000" w:rsidRDefault="00160106">
      <w:pPr>
        <w:jc w:val="center"/>
      </w:pPr>
      <w:r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руководителя Территориального органа Федеральной службы государственной статистики по Республике Коми, его заместителей  и </w:t>
      </w:r>
      <w:r>
        <w:rPr>
          <w:b/>
          <w:bCs/>
          <w:sz w:val="26"/>
          <w:szCs w:val="26"/>
        </w:rPr>
        <w:t>членов их семей за период с 1 января 2011 г. по 31 декабря 2011 г.</w:t>
      </w:r>
    </w:p>
    <w:p w:rsidR="00000000" w:rsidRDefault="00160106">
      <w:pPr>
        <w:jc w:val="center"/>
      </w:pPr>
      <w:r>
        <w:rPr>
          <w:b/>
          <w:bCs/>
          <w:sz w:val="26"/>
          <w:szCs w:val="26"/>
        </w:rPr>
        <w:t> </w:t>
      </w:r>
    </w:p>
    <w:tbl>
      <w:tblPr>
        <w:tblW w:w="15234" w:type="dxa"/>
        <w:jc w:val="center"/>
        <w:tblCellMar>
          <w:left w:w="0" w:type="dxa"/>
          <w:right w:w="0" w:type="dxa"/>
        </w:tblCellMar>
        <w:tblLook w:val="04A0"/>
      </w:tblPr>
      <w:tblGrid>
        <w:gridCol w:w="340"/>
        <w:gridCol w:w="1327"/>
        <w:gridCol w:w="1702"/>
        <w:gridCol w:w="1763"/>
        <w:gridCol w:w="1514"/>
        <w:gridCol w:w="2061"/>
        <w:gridCol w:w="1763"/>
        <w:gridCol w:w="1502"/>
        <w:gridCol w:w="2061"/>
        <w:gridCol w:w="1763"/>
        <w:gridCol w:w="1421"/>
        <w:gridCol w:w="2061"/>
        <w:gridCol w:w="1079"/>
      </w:tblGrid>
      <w:tr w:rsidR="00000000">
        <w:trPr>
          <w:trHeight w:val="1547"/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Ф.И.О.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4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  имущества, на праве собственности или находящихся в п</w:t>
            </w:r>
            <w:r>
              <w:rPr>
                <w:sz w:val="20"/>
                <w:szCs w:val="20"/>
              </w:rPr>
              <w:t xml:space="preserve">ользовании (вид, площадь, страна расположения каждого объекта) </w:t>
            </w:r>
          </w:p>
        </w:tc>
        <w:tc>
          <w:tcPr>
            <w:tcW w:w="35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26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000000">
        <w:trPr>
          <w:cantSplit/>
          <w:trHeight w:val="25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/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супруги (супруга)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/>
        </w:tc>
      </w:tr>
      <w:tr w:rsidR="00000000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000000">
        <w:trPr>
          <w:trHeight w:val="2206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Кудинова Марина Юрьевна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Руководитель Комистата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Квартира, 94,7м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пользовании,</w:t>
            </w:r>
            <w:r>
              <w:rPr>
                <w:sz w:val="20"/>
                <w:szCs w:val="20"/>
              </w:rPr>
              <w:br/>
              <w:t>фактическое предоставление как члену семьи).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1.Квартира, 94,7м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,индив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>
              <w:rPr>
                <w:sz w:val="20"/>
                <w:szCs w:val="20"/>
              </w:rPr>
              <w:br/>
              <w:t>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2.гараж, 20,6м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br/>
              <w:t>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3. Гараж, 20,6м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00000" w:rsidRDefault="00160106">
            <w:r>
              <w:rPr>
                <w:sz w:val="20"/>
                <w:szCs w:val="20"/>
              </w:rPr>
              <w:t> «</w:t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r>
              <w:rPr>
                <w:sz w:val="20"/>
                <w:szCs w:val="20"/>
              </w:rPr>
              <w:t xml:space="preserve">2,5», </w:t>
            </w: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1105,615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44724,836*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Кутепов</w:t>
            </w:r>
            <w:proofErr w:type="spellEnd"/>
            <w:r>
              <w:rPr>
                <w:sz w:val="20"/>
                <w:szCs w:val="20"/>
              </w:rPr>
              <w:t xml:space="preserve"> Валентин Павлович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Комистата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r>
              <w:rPr>
                <w:sz w:val="20"/>
                <w:szCs w:val="20"/>
              </w:rPr>
              <w:t>1. Земельный участок, 600м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..</w:t>
            </w:r>
          </w:p>
          <w:p w:rsidR="00000000" w:rsidRDefault="00160106">
            <w:r>
              <w:rPr>
                <w:sz w:val="20"/>
                <w:szCs w:val="20"/>
              </w:rPr>
              <w:t>2. Квартира, 66,3м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долевая, 2/3.</w:t>
            </w:r>
          </w:p>
          <w:p w:rsidR="00000000" w:rsidRDefault="00160106">
            <w:r>
              <w:rPr>
                <w:sz w:val="20"/>
                <w:szCs w:val="20"/>
              </w:rPr>
              <w:t>3. Дачный домик, 22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160106">
            <w:r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Квартира, 66,3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,(в пользовании,</w:t>
            </w:r>
            <w:r>
              <w:rPr>
                <w:sz w:val="20"/>
                <w:szCs w:val="20"/>
              </w:rPr>
              <w:br/>
              <w:t>фактическое предоставление как члену семьи).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 37,8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. Индивидуальная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Земельный участок 600 кв.м., (в пользовании, фактическое предоставление как члену семьи).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4. Дачный домик 22 кв.м. (в пользовании, фактическое предоставление как члену семьи)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Автомобиль легковой «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спарк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1086,411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503,782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1509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Масалимова Венера Габдулхаевна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Комистата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Земельный участок, 3187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  общая совместная.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Квартира, 54м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 Индивидуальная.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r>
              <w:rPr>
                <w:sz w:val="20"/>
                <w:szCs w:val="20"/>
              </w:rPr>
              <w:t>1.Квартира, 64м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общая совместная собственность.</w:t>
            </w:r>
          </w:p>
          <w:p w:rsidR="00000000" w:rsidRDefault="00160106">
            <w:r>
              <w:rPr>
                <w:sz w:val="20"/>
                <w:szCs w:val="20"/>
              </w:rPr>
              <w:t>2. Квартира, 54м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пользовании, фактическое предоставление как члену семьи).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992,605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2640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Шерстюкова Татьяна Анатольевна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Комистата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Земельный участок, 499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Квартира, 84,4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3. Квартира, 45,2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4. Гараж, 19,8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. Индивидуальная.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Квартира, 84,4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(в пользовании, фактическое предоставление как члену семьи).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Гараж, 19,8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. (в пользовании, фактическое предоставление как члену семьи).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Квартира, 84,4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(в пользовании, фактическое предоставление как члену семьи).</w:t>
            </w:r>
          </w:p>
          <w:p w:rsidR="00000000" w:rsidRDefault="00160106">
            <w:r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 xml:space="preserve">обили легковые: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1) 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ML230. Индивидуальная.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2) ДЭУ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>. Индивидуальная.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676,117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807,749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513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Сивкова</w:t>
            </w:r>
            <w:proofErr w:type="spellEnd"/>
            <w:r>
              <w:rPr>
                <w:sz w:val="20"/>
                <w:szCs w:val="20"/>
              </w:rPr>
              <w:t xml:space="preserve"> Валентина Юрьевна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Земельный участок, 1067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долевая, 1/10.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Жилой дом, 93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долевая, 1/10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3. Квартира, 44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484,009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Черных Валентина Робертовна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статистики предприятий, сельского хозяйства, региональных счетов и балансов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Земельный участок, 524м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2. Квартира, 60,1м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3. Квартира, 72,9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долевая,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¼ доля,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4. Земельный участок, 514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(в пользовании, фактическое предоставление как члену семьи).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5. Гараж, 19,7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(в пользовании, фактическое предоставление как члену семьи)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Земельный участок, 524м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пользовании, фактическое предоставление как члену семьи)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2. Квартира, 72</w:t>
            </w:r>
            <w:r>
              <w:rPr>
                <w:sz w:val="20"/>
                <w:szCs w:val="20"/>
              </w:rPr>
              <w:t>,9м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долевая, ¼.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3. Земельный участок, 514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 индивидуальная.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4. Гараж, 19,7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r>
              <w:rPr>
                <w:sz w:val="20"/>
                <w:szCs w:val="20"/>
              </w:rPr>
              <w:t xml:space="preserve">Автомобиль легковой ГАЗ-3102,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612,583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289,454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Фесенко Галина Геннадьевна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статистики предприятий, сельского хозяйства, региональных счетов и балансов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53,2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562,060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Азаренкова Наталия Венедиктовна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статистики предприятий, сельского хозяйства, региональных счетов и балансов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76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(в пользовании, фактическое предоставление как члену семьи).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76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общая совместная с </w:t>
            </w:r>
            <w:proofErr w:type="spellStart"/>
            <w:r>
              <w:rPr>
                <w:sz w:val="20"/>
                <w:szCs w:val="20"/>
              </w:rPr>
              <w:t>Н.В.Азаренковой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И.В.Азаренковой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643,553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Пунегова Елизавета Витальевна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ведения статистического регистра и баз данных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 квартира 61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3945,226*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Поплавская Зинаида Фёдоровна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ведения статистического регистра и баз данных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 квартира 63,4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долевая, 1/3.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743,064*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Шемилявичус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Людмила Иосифовна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Начальник финансово-экономического отдела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Жилой дом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(в безвозмездном бессрочном пользовании, фактическое предоставление как члену семьи)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3545,052*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В годовой доход включены суммы от продажи квартиры и социальные выплаты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Царегородцева Юлия Геннадьевна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финансово-экономического отдела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64,4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64,4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пользовании, фактическое предоставление как члену семьи)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11D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111D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11183,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465,415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Серова Людмила Ивановна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122,2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Долевая, 1/3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122,2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Долевая, 1/3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ВАЗ 21074,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548,567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157,435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Богомазова Людмила Павловна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Начальник отдела статистики труда, науки, образования и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42,4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, долевая, 1/2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598,947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Лапина Наталия Евгеньевна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статистики труда, науки, образования и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44,3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467,104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Перепелица Ирина Александровна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сводных статистических работ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Квартира 30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 46,6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3. Квартира 43,7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43,7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43,7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00000" w:rsidRDefault="0016010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Мицубиси-галант</w:t>
            </w:r>
            <w:proofErr w:type="spellEnd"/>
            <w:r>
              <w:rPr>
                <w:sz w:val="20"/>
                <w:szCs w:val="20"/>
              </w:rPr>
              <w:t>, индивидуальная.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имеют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438,378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Дохода не получали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Сорвачева</w:t>
            </w:r>
            <w:proofErr w:type="spellEnd"/>
            <w:r>
              <w:rPr>
                <w:sz w:val="20"/>
                <w:szCs w:val="20"/>
              </w:rPr>
              <w:t xml:space="preserve"> Вера Андриановна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сводных статистических работ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Жилой дом 62,8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долевая: 3/10.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 34,6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696,804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Солодкая Алла Евгеньевна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Начальник отдела статистики цен и финансов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r>
              <w:rPr>
                <w:sz w:val="20"/>
                <w:szCs w:val="20"/>
              </w:rPr>
              <w:t>1.Земельный участок 1000м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000000" w:rsidRDefault="00160106">
            <w:r>
              <w:rPr>
                <w:sz w:val="20"/>
                <w:szCs w:val="20"/>
              </w:rPr>
              <w:t>2. Квартира 62,5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160106">
            <w:r>
              <w:rPr>
                <w:sz w:val="20"/>
                <w:szCs w:val="20"/>
              </w:rPr>
              <w:t>3. Дача 180м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(в безвозмездном бессрочном пользовании, фак</w:t>
            </w:r>
            <w:r>
              <w:rPr>
                <w:sz w:val="20"/>
                <w:szCs w:val="20"/>
              </w:rPr>
              <w:t>тически предоставлена как члену семьи).</w:t>
            </w:r>
          </w:p>
          <w:p w:rsidR="00000000" w:rsidRDefault="00160106">
            <w:r>
              <w:rPr>
                <w:sz w:val="20"/>
                <w:szCs w:val="20"/>
              </w:rPr>
              <w:t>4.Земельный участок  500м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(в безвозмездном бессрочном пользовании, фактически </w:t>
            </w:r>
            <w:proofErr w:type="gramStart"/>
            <w:r>
              <w:rPr>
                <w:sz w:val="20"/>
                <w:szCs w:val="20"/>
              </w:rPr>
              <w:t>предоставлена</w:t>
            </w:r>
            <w:proofErr w:type="gramEnd"/>
            <w:r>
              <w:rPr>
                <w:sz w:val="20"/>
                <w:szCs w:val="20"/>
              </w:rPr>
              <w:t xml:space="preserve"> как члену семьи)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r>
              <w:rPr>
                <w:sz w:val="20"/>
                <w:szCs w:val="20"/>
              </w:rPr>
              <w:t>1.Земельный участок 1000м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 как чле</w:t>
            </w:r>
            <w:r>
              <w:rPr>
                <w:sz w:val="20"/>
                <w:szCs w:val="20"/>
              </w:rPr>
              <w:t>ну семьи).</w:t>
            </w:r>
          </w:p>
          <w:p w:rsidR="00000000" w:rsidRDefault="00160106">
            <w:r>
              <w:rPr>
                <w:sz w:val="20"/>
                <w:szCs w:val="20"/>
              </w:rPr>
              <w:t>2. Квартира 62,5м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долевая: 2/3.</w:t>
            </w:r>
          </w:p>
          <w:p w:rsidR="00000000" w:rsidRDefault="00160106">
            <w:r>
              <w:rPr>
                <w:sz w:val="20"/>
                <w:szCs w:val="20"/>
              </w:rPr>
              <w:t>3. Дача 180м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5.Земельный участок  500м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000000" w:rsidRDefault="00160106">
            <w:r>
              <w:rPr>
                <w:sz w:val="20"/>
                <w:szCs w:val="20"/>
              </w:rPr>
              <w:t>6. Квартира 44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долевая: 1/4.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SangYong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1831</w:t>
            </w:r>
            <w:r>
              <w:rPr>
                <w:sz w:val="20"/>
                <w:szCs w:val="20"/>
              </w:rPr>
              <w:t>,955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774,546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Сердитова Наталия Анатольевна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статистики цен и финансов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90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90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долевая: 1/2.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Опель </w:t>
            </w:r>
            <w:proofErr w:type="spellStart"/>
            <w:r>
              <w:rPr>
                <w:sz w:val="20"/>
                <w:szCs w:val="20"/>
              </w:rPr>
              <w:t>Зафира</w:t>
            </w:r>
            <w:proofErr w:type="spellEnd"/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437,898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Начальник отдела статистики торговли, услуг, строительства, инвестиций и ЖКХ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Квартира 58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Автомобиль легковой ВАЗ 21074,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452,721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Карпова Виктория Петровна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статистики торговли, </w:t>
            </w:r>
            <w:r>
              <w:rPr>
                <w:sz w:val="20"/>
                <w:szCs w:val="20"/>
              </w:rPr>
              <w:t>услуг, строительства, инвестиций и ЖКХ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Квартира 51,5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 68,4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долевая: 1/4.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51,5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артира 51,5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464,106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476,316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Соловьева Лариса Владимировна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статистики торговли, услуг, строительства, инвестиций и ЖКХ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77,0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77,0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(в безвозмездном бессрочном пользовании, фактически предоставлена как </w:t>
            </w:r>
            <w:r>
              <w:rPr>
                <w:sz w:val="20"/>
                <w:szCs w:val="20"/>
              </w:rPr>
              <w:t>члену семьи).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77,0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Лада приора 217230 , индивидуальная собственность;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ГАЗ-3221, индивидуальная собственность,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3.ГАЗ-3221, индивидуальная собственность,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4.ГАЗ-3221, индивидуальная собственность,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5.Vovo-940 ,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3,505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6451,3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Размыслова Татьяна Михайловна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  </w:t>
            </w:r>
            <w:r>
              <w:rPr>
                <w:sz w:val="20"/>
                <w:szCs w:val="20"/>
              </w:rPr>
              <w:t>информационных систем и технологий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Квартира 60,3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 собственность: 1/2.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 59,2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 собственность: 1/6.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1. Квартира 60,3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Земельный участок 57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3. Земельный участок 1807,5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4. Жилой дом 192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5. Гараж 24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826,041*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421,097*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Черных Анна Валентиновна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  информационных систем и технологий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67,2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 собственность: 1/3 доля.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Квартира 67,2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 собственность: 1/3 доля.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Дачный участок 603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  , 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3. Гараж, 18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(в безвозмездном бессрочном пользовании, предоставлен по решению общего собрания гаражного общества)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Picanto</w:t>
            </w:r>
            <w:proofErr w:type="spellEnd"/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748,934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149,919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Ячменева Татьяна Владимировна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  информационных систем и технологий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1. Квартира 32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 84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Квартира 84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582,029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Дохода не получал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Макарова Наталья Артуровна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   </w:t>
            </w:r>
            <w:r>
              <w:rPr>
                <w:sz w:val="20"/>
                <w:szCs w:val="20"/>
              </w:rPr>
              <w:t>статистики населения, здравоохранения, уровня жизни и обследования домашних хозяйств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Квартира 62,7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Квартира 62,7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637,543*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Савина Светлана Валериевна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   статистики населения, здравоохранения, уровня жизни и обследования домашних хозяйств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42,4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долевая собственность: 1/2.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Квартира 42,4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 44,3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UAZ PATRIOT</w:t>
            </w:r>
            <w:r>
              <w:rPr>
                <w:sz w:val="20"/>
                <w:szCs w:val="20"/>
              </w:rPr>
              <w:t>,  индивидуальн</w:t>
            </w:r>
            <w:r>
              <w:rPr>
                <w:sz w:val="20"/>
                <w:szCs w:val="20"/>
              </w:rPr>
              <w:t>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525,447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739,317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Петкович Наталия Тимофеевна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Начальник отдела организации сбора данных статистических наблюдений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33,7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Квартира 33,7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SPARK</w:t>
            </w:r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583,5</w:t>
            </w: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48,279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Римских Ольга Ивановна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 xml:space="preserve">начальника </w:t>
            </w:r>
            <w:r>
              <w:rPr>
                <w:sz w:val="20"/>
                <w:szCs w:val="20"/>
              </w:rPr>
              <w:t>отдела    организации сбора данных статистических наблюдений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Квартира 53,8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 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 65,8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1.Приусадебный участо</w:t>
            </w:r>
            <w:r>
              <w:rPr>
                <w:sz w:val="20"/>
                <w:szCs w:val="20"/>
              </w:rPr>
              <w:t>к 416м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  индивидуальная собственность. 2.Земельный участок 52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  индивидуальная собственность.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3. ½ часть жилого дома, 127,6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4. Квартира 65,8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 собственность: 1/2.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5.Дачный участок 515м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</w:t>
            </w:r>
            <w:r>
              <w:rPr>
                <w:sz w:val="20"/>
                <w:szCs w:val="20"/>
              </w:rPr>
              <w:t>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6.Гаражный бокс 31м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720,151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1094,248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Пальшина Наталья Фридриховна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Начальник административного отдела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Земельный участок, 1000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2. Квартира, 66,7м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 собственность: 1/4.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3. Дача, 17м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Земельный участок, 1000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(в безвозмездном бессрочном пользовании, фактически</w:t>
            </w:r>
            <w:r>
              <w:rPr>
                <w:sz w:val="20"/>
                <w:szCs w:val="20"/>
              </w:rPr>
              <w:t xml:space="preserve"> предоставлен как члену семьи).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2. Квартира, 66,7м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долевая собственность: 1/4.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3. Дача, 17м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 безвозмездном бессрочном пользовании, фактически предоставлена как члену семьи).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DAEWOO NEXIA</w:t>
            </w:r>
            <w:r>
              <w:rPr>
                <w:sz w:val="20"/>
                <w:szCs w:val="20"/>
              </w:rPr>
              <w:t>,</w:t>
            </w:r>
            <w:proofErr w:type="gramStart"/>
            <w:r>
              <w:rPr>
                <w:sz w:val="20"/>
                <w:szCs w:val="20"/>
              </w:rPr>
              <w:t>  индивидуальная</w:t>
            </w:r>
            <w:proofErr w:type="gramEnd"/>
            <w:r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626,925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381,417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Василенко Александр Джонович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административного отдела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Земельный участок, 1000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2.Земельный участок, 1069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½ доля.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3.Земельный участок, 210м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безвозмездном бессрочном пользовании, фактически предоставлен как члену семьи).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4.Жилой дом, 68,52м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½ доля</w:t>
            </w:r>
          </w:p>
          <w:p w:rsidR="00000000" w:rsidRDefault="00160106">
            <w:pPr>
              <w:jc w:val="both"/>
            </w:pPr>
            <w:r>
              <w:rPr>
                <w:sz w:val="20"/>
                <w:szCs w:val="20"/>
              </w:rPr>
              <w:t>5.Жилой дом, 72м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 как члену семьи).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r>
              <w:rPr>
                <w:sz w:val="20"/>
                <w:szCs w:val="20"/>
              </w:rPr>
              <w:t>1. Земельный участок, 1000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000000" w:rsidRDefault="00160106">
            <w:r>
              <w:rPr>
                <w:sz w:val="20"/>
                <w:szCs w:val="20"/>
              </w:rPr>
              <w:t>2.Земельный участок, 1069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000000" w:rsidRDefault="00160106">
            <w:r>
              <w:rPr>
                <w:sz w:val="20"/>
                <w:szCs w:val="20"/>
              </w:rPr>
              <w:t>3.Земельный участок, 210м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160106">
            <w:r>
              <w:rPr>
                <w:sz w:val="20"/>
                <w:szCs w:val="20"/>
              </w:rPr>
              <w:t>4.Жилой дом, 68,52м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000000" w:rsidRDefault="00160106">
            <w:r>
              <w:rPr>
                <w:sz w:val="20"/>
                <w:szCs w:val="20"/>
              </w:rPr>
              <w:t>5.Жилой дом, 72м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</w:p>
          <w:p w:rsidR="00000000" w:rsidRDefault="00160106">
            <w:r>
              <w:rPr>
                <w:sz w:val="20"/>
                <w:szCs w:val="20"/>
              </w:rPr>
              <w:t>6. Квартира, 17,2м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000000" w:rsidRDefault="00160106">
            <w:r>
              <w:rPr>
                <w:sz w:val="20"/>
                <w:szCs w:val="20"/>
              </w:rPr>
              <w:t>7. Гараж,20,9м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Жилой дом, 72м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ВАЗ-2114, индивидуальная собственность.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2.Чери А520,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имеют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551,946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46,811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Дохода не получали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Перевалова Нина Николаевна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Ведущий специалист-эксперт административного отдела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1. Жилой дом, 120м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безвозмездном бессрочном пользовании, фактически предоставлен как члену семьи).</w:t>
            </w:r>
          </w:p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2. Квартира, 44,7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515,037*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6010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000000" w:rsidRDefault="00160106">
      <w:pPr>
        <w:jc w:val="center"/>
      </w:pPr>
      <w:r>
        <w:rPr>
          <w:b/>
          <w:bCs/>
          <w:sz w:val="26"/>
          <w:szCs w:val="26"/>
        </w:rPr>
        <w:t> </w:t>
      </w:r>
    </w:p>
    <w:p w:rsidR="00160106" w:rsidRDefault="00160106">
      <w:pPr>
        <w:jc w:val="both"/>
      </w:pPr>
      <w:r>
        <w:rPr>
          <w:b/>
          <w:bCs/>
          <w:sz w:val="26"/>
          <w:szCs w:val="26"/>
        </w:rPr>
        <w:t xml:space="preserve">* </w:t>
      </w:r>
      <w:r>
        <w:rPr>
          <w:sz w:val="20"/>
          <w:szCs w:val="20"/>
        </w:rPr>
        <w:t xml:space="preserve">В годовой доход включены суммы от </w:t>
      </w:r>
      <w:r>
        <w:rPr>
          <w:sz w:val="20"/>
          <w:szCs w:val="20"/>
        </w:rPr>
        <w:t>продажи имущества и/или социальные выплаты</w:t>
      </w:r>
    </w:p>
    <w:sectPr w:rsidR="00160106">
      <w:pgSz w:w="16838" w:h="11906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/>
  <w:rsids>
    <w:rsidRoot w:val="00111D97"/>
    <w:rsid w:val="00111D97"/>
    <w:rsid w:val="0016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</w:rPr>
  </w:style>
  <w:style w:type="paragraph" w:styleId="a5">
    <w:name w:val="footer"/>
    <w:basedOn w:val="a"/>
    <w:link w:val="a6"/>
    <w:uiPriority w:val="99"/>
    <w:semiHidden/>
    <w:unhideWhenUsed/>
  </w:style>
  <w:style w:type="character" w:customStyle="1" w:styleId="a6">
    <w:name w:val="Нижний колонтитул Знак"/>
    <w:basedOn w:val="a0"/>
    <w:link w:val="a5"/>
    <w:uiPriority w:val="99"/>
    <w:semiHidden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2211</Words>
  <Characters>12607</Characters>
  <Application>Microsoft Office Word</Application>
  <DocSecurity>0</DocSecurity>
  <Lines>105</Lines>
  <Paragraphs>29</Paragraphs>
  <ScaleCrop>false</ScaleCrop>
  <Company>Komistat</Company>
  <LinksUpToDate>false</LinksUpToDate>
  <CharactersWithSpaces>14789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 Павел Павлович</dc:creator>
  <cp:lastModifiedBy>Игнатов Павел Павлович</cp:lastModifiedBy>
  <cp:revision>2</cp:revision>
  <dcterms:created xsi:type="dcterms:W3CDTF">2014-02-17T10:14:00Z</dcterms:created>
  <dcterms:modified xsi:type="dcterms:W3CDTF">2014-02-17T10:14:00Z</dcterms:modified>
</cp:coreProperties>
</file>