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16376" w:type="dxa"/>
        <w:tblLayout w:type="fixed"/>
        <w:tblLook w:val="04A0"/>
      </w:tblPr>
      <w:tblGrid>
        <w:gridCol w:w="250"/>
        <w:gridCol w:w="425"/>
        <w:gridCol w:w="250"/>
        <w:gridCol w:w="2018"/>
        <w:gridCol w:w="250"/>
        <w:gridCol w:w="1877"/>
        <w:gridCol w:w="436"/>
        <w:gridCol w:w="664"/>
        <w:gridCol w:w="316"/>
        <w:gridCol w:w="1236"/>
        <w:gridCol w:w="41"/>
        <w:gridCol w:w="734"/>
        <w:gridCol w:w="650"/>
        <w:gridCol w:w="750"/>
        <w:gridCol w:w="384"/>
        <w:gridCol w:w="1451"/>
        <w:gridCol w:w="250"/>
        <w:gridCol w:w="2018"/>
        <w:gridCol w:w="250"/>
        <w:gridCol w:w="1876"/>
        <w:gridCol w:w="250"/>
      </w:tblGrid>
      <w:tr w:rsidR="00BB77D1" w:rsidRPr="003A1524">
        <w:trPr>
          <w:gridAfter w:val="1"/>
          <w:wAfter w:w="250" w:type="dxa"/>
          <w:trHeight w:val="1710"/>
        </w:trPr>
        <w:tc>
          <w:tcPr>
            <w:tcW w:w="161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Республике Саха (Якутия) 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отчетны</w:t>
            </w:r>
            <w:r w:rsidR="001B2D09">
              <w:rPr>
                <w:rFonts w:ascii="Times New Roman" w:hAnsi="Times New Roman"/>
                <w:color w:val="000000"/>
                <w:sz w:val="24"/>
                <w:szCs w:val="24"/>
              </w:rPr>
              <w:t>й финансовый год с 1 января 201</w:t>
            </w:r>
            <w:r w:rsidR="001900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по 31 декабря 2</w:t>
            </w:r>
            <w:r w:rsidR="001B2D09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1900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года,  для размещения на официальном сайте Государственной инспекции труда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Республике Саха (Якутия) 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порядке, установленном                                                             </w:t>
            </w:r>
          </w:p>
          <w:p w:rsidR="00BB77D1" w:rsidRPr="003A1524" w:rsidRDefault="00BB77D1" w:rsidP="00BB77D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rFonts w:ascii="Times New Roman" w:hAnsi="Times New Roman"/>
                  <w:color w:val="000000"/>
                  <w:sz w:val="24"/>
                  <w:szCs w:val="24"/>
                </w:rPr>
                <w:t>2009 г</w:t>
              </w:r>
            </w:smartTag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. № 561</w:t>
            </w:r>
          </w:p>
        </w:tc>
      </w:tr>
      <w:tr w:rsidR="00BB77D1" w:rsidRPr="003A1524">
        <w:trPr>
          <w:gridAfter w:val="1"/>
          <w:wAfter w:w="250" w:type="dxa"/>
          <w:trHeight w:val="315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</w:tr>
      <w:tr w:rsidR="00BB77D1" w:rsidRPr="003A1524">
        <w:trPr>
          <w:gridBefore w:val="1"/>
          <w:wBefore w:w="250" w:type="dxa"/>
          <w:trHeight w:val="790"/>
        </w:trPr>
        <w:tc>
          <w:tcPr>
            <w:tcW w:w="6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878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B77D1" w:rsidRPr="003A1524" w:rsidTr="00402B13">
        <w:trPr>
          <w:gridBefore w:val="1"/>
          <w:wBefore w:w="250" w:type="dxa"/>
          <w:trHeight w:val="1823"/>
        </w:trPr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кв.м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кв.м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кв.м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Дачи кв.м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Гаражи кв.м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кв.м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77D1" w:rsidRPr="003A1524" w:rsidTr="00402B13">
        <w:trPr>
          <w:gridBefore w:val="1"/>
          <w:wBefore w:w="250" w:type="dxa"/>
          <w:trHeight w:val="39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A4577" w:rsidRPr="003A1524" w:rsidTr="00402B13">
        <w:trPr>
          <w:gridBefore w:val="1"/>
          <w:wBefore w:w="250" w:type="dxa"/>
          <w:trHeight w:val="39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4577" w:rsidRPr="00195045" w:rsidRDefault="006A4577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50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1950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4577" w:rsidRPr="00195045" w:rsidRDefault="006A4577" w:rsidP="006A45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50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Поном</w:t>
            </w:r>
            <w:r w:rsidR="00556541" w:rsidRPr="001950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1950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рев</w:t>
            </w:r>
          </w:p>
          <w:p w:rsidR="006A4577" w:rsidRPr="00195045" w:rsidRDefault="006A4577" w:rsidP="006A45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50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Валентин </w:t>
            </w:r>
          </w:p>
          <w:p w:rsidR="006A4577" w:rsidRDefault="006A4577" w:rsidP="006A4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0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Георгиевич</w:t>
            </w:r>
          </w:p>
          <w:p w:rsidR="00556541" w:rsidRDefault="00556541" w:rsidP="00556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556541">
              <w:rPr>
                <w:rFonts w:ascii="Times New Roman" w:hAnsi="Times New Roman"/>
                <w:color w:val="000000"/>
                <w:sz w:val="20"/>
                <w:szCs w:val="20"/>
              </w:rPr>
              <w:t>уководителя – главн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ый</w:t>
            </w:r>
            <w:r w:rsidRPr="005565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ый</w:t>
            </w:r>
            <w:r w:rsidRPr="005565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инспектора труда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556541" w:rsidRPr="00556541" w:rsidRDefault="00556541" w:rsidP="00556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5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РС (Я)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6541" w:rsidRDefault="0055654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54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45,6</w:t>
            </w:r>
          </w:p>
          <w:p w:rsidR="006A4577" w:rsidRDefault="0055654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индивидуальная собственность</w:t>
            </w:r>
            <w:r w:rsidR="00730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556541" w:rsidRPr="00556541" w:rsidRDefault="0055654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4577" w:rsidRPr="003A1524" w:rsidRDefault="006A457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4577" w:rsidRPr="003A1524" w:rsidRDefault="006A457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6541" w:rsidRPr="00556541" w:rsidRDefault="0055654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541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  <w:p w:rsidR="00556541" w:rsidRPr="00556541" w:rsidRDefault="0055654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6541" w:rsidRPr="00556541" w:rsidRDefault="0055654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A4577" w:rsidRPr="00556541" w:rsidRDefault="00556541" w:rsidP="00556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541">
              <w:rPr>
                <w:rFonts w:ascii="Times New Roman" w:hAnsi="Times New Roman"/>
                <w:color w:val="000000"/>
                <w:sz w:val="20"/>
                <w:szCs w:val="20"/>
              </w:rPr>
              <w:t>(совместное)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4577" w:rsidRPr="00556541" w:rsidRDefault="0055654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541">
              <w:rPr>
                <w:rFonts w:ascii="Times New Roman" w:hAnsi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4577" w:rsidRPr="003A1524" w:rsidRDefault="006A4577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4577" w:rsidRPr="00402B13" w:rsidRDefault="00402B13" w:rsidP="0040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02B13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ММС</w:t>
            </w:r>
            <w:r w:rsidRPr="00402B1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Paqero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4577" w:rsidRPr="00402B13" w:rsidRDefault="00A61136" w:rsidP="0040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1852253,71</w:t>
            </w:r>
          </w:p>
        </w:tc>
      </w:tr>
      <w:tr w:rsidR="00402B13" w:rsidRPr="003A1524" w:rsidTr="00402B13">
        <w:trPr>
          <w:gridBefore w:val="1"/>
          <w:wBefore w:w="250" w:type="dxa"/>
          <w:trHeight w:val="842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B13" w:rsidRPr="00195045" w:rsidRDefault="00402B13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02B13" w:rsidRPr="008A5F4B" w:rsidRDefault="00402B13" w:rsidP="006A45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5F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B13" w:rsidRPr="00556541" w:rsidRDefault="00402B13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B13" w:rsidRPr="003A1524" w:rsidRDefault="00402B13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B13" w:rsidRPr="00402B13" w:rsidRDefault="00402B13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2B13">
              <w:rPr>
                <w:rFonts w:ascii="Times New Roman" w:hAnsi="Times New Roman"/>
                <w:color w:val="000000"/>
                <w:sz w:val="20"/>
                <w:szCs w:val="20"/>
              </w:rPr>
              <w:t>72,7</w:t>
            </w:r>
          </w:p>
          <w:p w:rsidR="00402B13" w:rsidRPr="003A1524" w:rsidRDefault="00402B13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2B13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B13" w:rsidRPr="00556541" w:rsidRDefault="00402B13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B13" w:rsidRPr="00556541" w:rsidRDefault="00402B13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B13" w:rsidRPr="003A1524" w:rsidRDefault="00402B13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B13" w:rsidRPr="00402B13" w:rsidRDefault="00402B13" w:rsidP="0040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B13" w:rsidRDefault="00402B13" w:rsidP="0040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162286,64</w:t>
            </w:r>
          </w:p>
        </w:tc>
      </w:tr>
    </w:tbl>
    <w:tbl>
      <w:tblPr>
        <w:tblW w:w="16160" w:type="dxa"/>
        <w:tblInd w:w="-459" w:type="dxa"/>
        <w:tblLayout w:type="fixed"/>
        <w:tblLook w:val="04A0"/>
      </w:tblPr>
      <w:tblGrid>
        <w:gridCol w:w="709"/>
        <w:gridCol w:w="2268"/>
        <w:gridCol w:w="1843"/>
        <w:gridCol w:w="1134"/>
        <w:gridCol w:w="1559"/>
        <w:gridCol w:w="1418"/>
        <w:gridCol w:w="1134"/>
        <w:gridCol w:w="1701"/>
        <w:gridCol w:w="2268"/>
        <w:gridCol w:w="2126"/>
      </w:tblGrid>
      <w:tr w:rsidR="00BB77D1" w:rsidRPr="003A1524" w:rsidTr="00402B13">
        <w:trPr>
          <w:trHeight w:val="7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77D1" w:rsidRDefault="008A5F4B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1950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ПАХОМОВА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Тамара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Афанасьевна</w:t>
            </w:r>
          </w:p>
          <w:p w:rsidR="00BB77D1" w:rsidRPr="00D24B22" w:rsidRDefault="00DB51C4" w:rsidP="001900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Зам.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руководителя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–зам. главного 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государственного инспектора труда</w:t>
            </w:r>
            <w:r w:rsidR="003213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(по правовым вопросам)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 РС(Я)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730ABC" w:rsidP="00730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55,0 ( аренда)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1900A0" w:rsidP="00730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</w:t>
            </w:r>
            <w:r w:rsidR="00730ABC">
              <w:rPr>
                <w:rFonts w:ascii="Times New Roman" w:hAnsi="Times New Roman"/>
                <w:color w:val="000000"/>
                <w:sz w:val="20"/>
                <w:szCs w:val="20"/>
              </w:rPr>
              <w:t>4126,66</w:t>
            </w:r>
          </w:p>
        </w:tc>
      </w:tr>
      <w:tr w:rsidR="00661FB5" w:rsidRPr="003A1524" w:rsidTr="00402B13">
        <w:trPr>
          <w:trHeight w:val="195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61FB5" w:rsidRPr="00661FB5" w:rsidRDefault="008A5F4B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БЕРЕЗОВСКАЯ</w:t>
            </w: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Лариса </w:t>
            </w: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Анатольевна</w:t>
            </w:r>
          </w:p>
          <w:p w:rsidR="00661FB5" w:rsidRDefault="00BC188F" w:rsidP="00BC188F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Зам. руководителя–зам. главного государственного инспектора труда (по охране труда) в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0E4A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75,7</w:t>
            </w:r>
          </w:p>
          <w:p w:rsidR="00661FB5" w:rsidRDefault="00661FB5" w:rsidP="000E4A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61FB5" w:rsidRDefault="00661FB5" w:rsidP="007A7D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61FB5" w:rsidRDefault="00661FB5" w:rsidP="000E4A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3630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B24A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745740,17</w:t>
            </w: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61FB5" w:rsidRPr="003A1524" w:rsidTr="00402B13">
        <w:trPr>
          <w:trHeight w:val="556"/>
        </w:trPr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P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61FB5" w:rsidRDefault="00661FB5" w:rsidP="00661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21 042,88</w:t>
            </w:r>
          </w:p>
        </w:tc>
      </w:tr>
      <w:tr w:rsidR="00661FB5" w:rsidRPr="003A1524" w:rsidTr="00402B13">
        <w:trPr>
          <w:trHeight w:val="69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61FB5" w:rsidRDefault="00661FB5" w:rsidP="008329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  <w:p w:rsidR="00661FB5" w:rsidRDefault="00661FB5" w:rsidP="00BB7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BB7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  <w:p w:rsidR="00661FB5" w:rsidRDefault="00661FB5" w:rsidP="00BB7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  <w:p w:rsidR="00661FB5" w:rsidRDefault="00661FB5" w:rsidP="00BB7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363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  <w:p w:rsidR="00661FB5" w:rsidRDefault="00661FB5" w:rsidP="003630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DB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  <w:p w:rsidR="00661FB5" w:rsidRDefault="00661FB5" w:rsidP="00BB7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8329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1FB5" w:rsidRDefault="00661FB5" w:rsidP="003630C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BB77D1" w:rsidRPr="00D847F5" w:rsidRDefault="00BB77D1" w:rsidP="00B86332"/>
    <w:sectPr w:rsidR="00BB77D1" w:rsidRPr="00D847F5" w:rsidSect="00BC188F">
      <w:pgSz w:w="16838" w:h="11906" w:orient="landscape"/>
      <w:pgMar w:top="1135" w:right="108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486" w:rsidRDefault="00342486">
      <w:r>
        <w:separator/>
      </w:r>
    </w:p>
  </w:endnote>
  <w:endnote w:type="continuationSeparator" w:id="1">
    <w:p w:rsidR="00342486" w:rsidRDefault="00342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486" w:rsidRDefault="00342486">
      <w:r>
        <w:separator/>
      </w:r>
    </w:p>
  </w:footnote>
  <w:footnote w:type="continuationSeparator" w:id="1">
    <w:p w:rsidR="00342486" w:rsidRDefault="00342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7D1"/>
    <w:rsid w:val="0005618B"/>
    <w:rsid w:val="00061703"/>
    <w:rsid w:val="000776B7"/>
    <w:rsid w:val="000937BD"/>
    <w:rsid w:val="000A292E"/>
    <w:rsid w:val="000A6B64"/>
    <w:rsid w:val="000B05D1"/>
    <w:rsid w:val="000E4A39"/>
    <w:rsid w:val="000F014A"/>
    <w:rsid w:val="000F5EDF"/>
    <w:rsid w:val="000F61A6"/>
    <w:rsid w:val="000F7FEE"/>
    <w:rsid w:val="00111117"/>
    <w:rsid w:val="00124D55"/>
    <w:rsid w:val="001526B4"/>
    <w:rsid w:val="00167B5D"/>
    <w:rsid w:val="001900A0"/>
    <w:rsid w:val="00195045"/>
    <w:rsid w:val="001A1614"/>
    <w:rsid w:val="001A219C"/>
    <w:rsid w:val="001A63E2"/>
    <w:rsid w:val="001B1F99"/>
    <w:rsid w:val="001B2D09"/>
    <w:rsid w:val="001F01C8"/>
    <w:rsid w:val="00206D21"/>
    <w:rsid w:val="00211B81"/>
    <w:rsid w:val="0027318D"/>
    <w:rsid w:val="00284821"/>
    <w:rsid w:val="002B0337"/>
    <w:rsid w:val="002F023E"/>
    <w:rsid w:val="00321317"/>
    <w:rsid w:val="00342486"/>
    <w:rsid w:val="003630C4"/>
    <w:rsid w:val="0037105F"/>
    <w:rsid w:val="003755E9"/>
    <w:rsid w:val="0037630F"/>
    <w:rsid w:val="0038054D"/>
    <w:rsid w:val="003C74EE"/>
    <w:rsid w:val="00402B13"/>
    <w:rsid w:val="0044135A"/>
    <w:rsid w:val="004459C6"/>
    <w:rsid w:val="004505FB"/>
    <w:rsid w:val="004529DD"/>
    <w:rsid w:val="00466AE5"/>
    <w:rsid w:val="004835D3"/>
    <w:rsid w:val="00484255"/>
    <w:rsid w:val="004A1FF4"/>
    <w:rsid w:val="004A7173"/>
    <w:rsid w:val="00500911"/>
    <w:rsid w:val="005220CF"/>
    <w:rsid w:val="00556541"/>
    <w:rsid w:val="005727B5"/>
    <w:rsid w:val="00573D3F"/>
    <w:rsid w:val="0058689D"/>
    <w:rsid w:val="00590C51"/>
    <w:rsid w:val="00607C5E"/>
    <w:rsid w:val="006207EB"/>
    <w:rsid w:val="00642D7D"/>
    <w:rsid w:val="0064390D"/>
    <w:rsid w:val="00661FB5"/>
    <w:rsid w:val="00693BF0"/>
    <w:rsid w:val="00694CA2"/>
    <w:rsid w:val="006A4577"/>
    <w:rsid w:val="006D159B"/>
    <w:rsid w:val="00730ABC"/>
    <w:rsid w:val="00732AD4"/>
    <w:rsid w:val="00767FD1"/>
    <w:rsid w:val="00786C80"/>
    <w:rsid w:val="007949ED"/>
    <w:rsid w:val="007A7D07"/>
    <w:rsid w:val="007B4A4A"/>
    <w:rsid w:val="007F3D7F"/>
    <w:rsid w:val="008146E7"/>
    <w:rsid w:val="00832901"/>
    <w:rsid w:val="00834C90"/>
    <w:rsid w:val="00845607"/>
    <w:rsid w:val="00882A5F"/>
    <w:rsid w:val="008A5F4B"/>
    <w:rsid w:val="008D06E7"/>
    <w:rsid w:val="008E322C"/>
    <w:rsid w:val="0096746C"/>
    <w:rsid w:val="00977671"/>
    <w:rsid w:val="00980F72"/>
    <w:rsid w:val="009C4F4D"/>
    <w:rsid w:val="009D4A75"/>
    <w:rsid w:val="009E1993"/>
    <w:rsid w:val="00A61136"/>
    <w:rsid w:val="00A75941"/>
    <w:rsid w:val="00A834F6"/>
    <w:rsid w:val="00AB60D1"/>
    <w:rsid w:val="00AC2C1C"/>
    <w:rsid w:val="00AE26BD"/>
    <w:rsid w:val="00AE474D"/>
    <w:rsid w:val="00B03CCD"/>
    <w:rsid w:val="00B24AD0"/>
    <w:rsid w:val="00B32D32"/>
    <w:rsid w:val="00B372D7"/>
    <w:rsid w:val="00B40A81"/>
    <w:rsid w:val="00B675B9"/>
    <w:rsid w:val="00B86332"/>
    <w:rsid w:val="00BB77D1"/>
    <w:rsid w:val="00BC188F"/>
    <w:rsid w:val="00BD2DC0"/>
    <w:rsid w:val="00CB001A"/>
    <w:rsid w:val="00CB4AB9"/>
    <w:rsid w:val="00D04995"/>
    <w:rsid w:val="00D21B37"/>
    <w:rsid w:val="00D30A8A"/>
    <w:rsid w:val="00D60B15"/>
    <w:rsid w:val="00D72150"/>
    <w:rsid w:val="00D8455C"/>
    <w:rsid w:val="00DB51C4"/>
    <w:rsid w:val="00DB5A1F"/>
    <w:rsid w:val="00DB7022"/>
    <w:rsid w:val="00DC5892"/>
    <w:rsid w:val="00DC6E13"/>
    <w:rsid w:val="00DD4E15"/>
    <w:rsid w:val="00DE292D"/>
    <w:rsid w:val="00DF0621"/>
    <w:rsid w:val="00E16E5E"/>
    <w:rsid w:val="00E17B0C"/>
    <w:rsid w:val="00E22FC2"/>
    <w:rsid w:val="00E3110B"/>
    <w:rsid w:val="00E56C31"/>
    <w:rsid w:val="00E62749"/>
    <w:rsid w:val="00E65BE9"/>
    <w:rsid w:val="00E74BB9"/>
    <w:rsid w:val="00E94F2E"/>
    <w:rsid w:val="00E96DAA"/>
    <w:rsid w:val="00EB0EEF"/>
    <w:rsid w:val="00EF52ED"/>
    <w:rsid w:val="00EF6367"/>
    <w:rsid w:val="00F00802"/>
    <w:rsid w:val="00F0375F"/>
    <w:rsid w:val="00F06EDE"/>
    <w:rsid w:val="00F71054"/>
    <w:rsid w:val="00FE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7D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7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BB77D1"/>
    <w:rPr>
      <w:rFonts w:ascii="Calibri" w:hAnsi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semiHidden/>
    <w:unhideWhenUsed/>
    <w:rsid w:val="00BB7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rsid w:val="00BB77D1"/>
    <w:rPr>
      <w:rFonts w:ascii="Calibri" w:hAnsi="Calibri"/>
      <w:sz w:val="22"/>
      <w:szCs w:val="22"/>
      <w:lang w:val="ru-RU" w:eastAsia="ru-RU" w:bidi="ar-SA"/>
    </w:rPr>
  </w:style>
  <w:style w:type="paragraph" w:styleId="a7">
    <w:name w:val="Balloon Text"/>
    <w:basedOn w:val="a"/>
    <w:link w:val="a8"/>
    <w:semiHidden/>
    <w:unhideWhenUsed/>
    <w:rsid w:val="00BB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B77D1"/>
    <w:rPr>
      <w:rFonts w:ascii="Tahoma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6A39-A016-4BB7-95D7-E418AA15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 Республике Саха (Якутия)  за отчетный финансовый год с 1 января 2009 года по 31 декабря</vt:lpstr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 Республике Саха (Якутия)  за отчетный финансовый год с 1 января 2009 года по 31 декабря</dc:title>
  <dc:subject/>
  <dc:creator>комп</dc:creator>
  <cp:keywords/>
  <dc:description/>
  <cp:lastModifiedBy>Admin</cp:lastModifiedBy>
  <cp:revision>2</cp:revision>
  <cp:lastPrinted>2012-06-25T04:59:00Z</cp:lastPrinted>
  <dcterms:created xsi:type="dcterms:W3CDTF">2013-03-29T06:11:00Z</dcterms:created>
  <dcterms:modified xsi:type="dcterms:W3CDTF">2013-03-29T06:11:00Z</dcterms:modified>
</cp:coreProperties>
</file>