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D5F" w:rsidRPr="008E1242" w:rsidRDefault="00BA2D5F" w:rsidP="002A6755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BA2D5F" w:rsidRDefault="00BA2D5F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58 Управления Федерального казначейства по Свердловской области</w:t>
      </w:r>
    </w:p>
    <w:p w:rsidR="00BA2D5F" w:rsidRPr="00DA065D" w:rsidRDefault="00BA2D5F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BA2D5F" w:rsidRPr="00DA065D" w:rsidTr="00A07A41">
        <w:trPr>
          <w:trHeight w:val="805"/>
        </w:trPr>
        <w:tc>
          <w:tcPr>
            <w:tcW w:w="426" w:type="dxa"/>
            <w:vMerge w:val="restart"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BA2D5F" w:rsidRPr="004E022A" w:rsidRDefault="00BA2D5F" w:rsidP="00A07A41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BA2D5F" w:rsidRPr="004E022A" w:rsidRDefault="00BA2D5F" w:rsidP="00A07A41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A2D5F" w:rsidRPr="00DA065D" w:rsidTr="00A07A41">
        <w:tc>
          <w:tcPr>
            <w:tcW w:w="426" w:type="dxa"/>
            <w:vMerge w:val="restart"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48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Старкова С.В.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Долевая 4/10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58,6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  <w:lang w:val="en-US"/>
              </w:rPr>
              <w:t>600222</w:t>
            </w:r>
            <w:r w:rsidRPr="004E022A">
              <w:rPr>
                <w:rFonts w:ascii="Verdana" w:hAnsi="Verdana"/>
                <w:sz w:val="16"/>
                <w:szCs w:val="16"/>
              </w:rPr>
              <w:t>,</w:t>
            </w:r>
            <w:r w:rsidRPr="004E022A">
              <w:rPr>
                <w:rFonts w:ascii="Verdana" w:hAnsi="Verdana"/>
                <w:sz w:val="16"/>
                <w:szCs w:val="16"/>
                <w:lang w:val="en-US"/>
              </w:rPr>
              <w:t>04</w:t>
            </w:r>
          </w:p>
        </w:tc>
        <w:tc>
          <w:tcPr>
            <w:tcW w:w="108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Долевая 5/10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58,6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  <w:lang w:val="en-US"/>
              </w:rPr>
              <w:t>475650</w:t>
            </w:r>
            <w:r w:rsidRPr="004E022A">
              <w:rPr>
                <w:rFonts w:ascii="Verdana" w:hAnsi="Verdana"/>
                <w:sz w:val="16"/>
                <w:szCs w:val="16"/>
              </w:rPr>
              <w:t>,</w:t>
            </w:r>
            <w:r w:rsidRPr="004E022A">
              <w:rPr>
                <w:rFonts w:ascii="Verdana" w:hAnsi="Verdana"/>
                <w:sz w:val="16"/>
                <w:szCs w:val="16"/>
                <w:lang w:val="en-US"/>
              </w:rPr>
              <w:t>32</w:t>
            </w:r>
          </w:p>
        </w:tc>
        <w:tc>
          <w:tcPr>
            <w:tcW w:w="1080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1026,0</w:t>
            </w:r>
          </w:p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963,0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251,5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2D5F" w:rsidRPr="004E022A" w:rsidRDefault="00BA2D5F" w:rsidP="00A07A41">
            <w:pPr>
              <w:shd w:val="clear" w:color="auto" w:fill="FFFFFF"/>
              <w:spacing w:line="240" w:lineRule="exact"/>
              <w:ind w:right="1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58,6</w:t>
            </w:r>
          </w:p>
        </w:tc>
        <w:tc>
          <w:tcPr>
            <w:tcW w:w="993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A2D5F" w:rsidRPr="00DA065D" w:rsidTr="00A07A41">
        <w:tc>
          <w:tcPr>
            <w:tcW w:w="426" w:type="dxa"/>
            <w:vMerge w:val="restart"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Якимовских Н.В.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50,9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а</w:t>
            </w:r>
            <w:r w:rsidRPr="004E022A">
              <w:rPr>
                <w:rFonts w:ascii="Verdana" w:hAnsi="Verdana"/>
                <w:sz w:val="16"/>
                <w:szCs w:val="16"/>
                <w:lang w:val="en-US"/>
              </w:rPr>
              <w:t>/</w:t>
            </w:r>
            <w:r w:rsidRPr="004E022A">
              <w:rPr>
                <w:rFonts w:ascii="Verdana" w:hAnsi="Verdana"/>
                <w:sz w:val="16"/>
                <w:szCs w:val="16"/>
              </w:rPr>
              <w:t>м</w:t>
            </w:r>
          </w:p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4E022A">
              <w:rPr>
                <w:rFonts w:ascii="Verdana" w:hAnsi="Verdana"/>
                <w:sz w:val="16"/>
                <w:szCs w:val="16"/>
                <w:lang w:val="en-US"/>
              </w:rPr>
              <w:t>KIA DE (JB/Rio)</w:t>
            </w:r>
          </w:p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  <w:lang w:val="en-US"/>
              </w:rPr>
              <w:t>428699</w:t>
            </w:r>
            <w:r w:rsidRPr="004E022A">
              <w:rPr>
                <w:rFonts w:ascii="Verdana" w:hAnsi="Verdana"/>
                <w:sz w:val="16"/>
                <w:szCs w:val="16"/>
              </w:rPr>
              <w:t>,</w:t>
            </w:r>
            <w:r w:rsidRPr="004E022A">
              <w:rPr>
                <w:rFonts w:ascii="Verdana" w:hAnsi="Verdana"/>
                <w:sz w:val="16"/>
                <w:szCs w:val="16"/>
                <w:lang w:val="en-US"/>
              </w:rPr>
              <w:t>24</w:t>
            </w:r>
          </w:p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BA2D5F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50,9</w:t>
            </w:r>
          </w:p>
        </w:tc>
        <w:tc>
          <w:tcPr>
            <w:tcW w:w="993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A2D5F" w:rsidRPr="00DA065D" w:rsidTr="00A07A41">
        <w:trPr>
          <w:trHeight w:val="658"/>
        </w:trPr>
        <w:tc>
          <w:tcPr>
            <w:tcW w:w="426" w:type="dxa"/>
            <w:vMerge w:val="restart"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Трошкова С.В.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32,0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  <w:lang w:val="en-US"/>
              </w:rPr>
              <w:t>347588</w:t>
            </w:r>
            <w:r w:rsidRPr="004E022A">
              <w:rPr>
                <w:rFonts w:ascii="Verdana" w:hAnsi="Verdana"/>
                <w:sz w:val="16"/>
                <w:szCs w:val="16"/>
              </w:rPr>
              <w:t>,</w:t>
            </w:r>
            <w:r w:rsidRPr="004E022A">
              <w:rPr>
                <w:rFonts w:ascii="Verdana" w:hAnsi="Verdana"/>
                <w:sz w:val="16"/>
                <w:szCs w:val="16"/>
                <w:lang w:val="en-US"/>
              </w:rPr>
              <w:t>29</w:t>
            </w:r>
          </w:p>
        </w:tc>
        <w:tc>
          <w:tcPr>
            <w:tcW w:w="108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32,0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а/м</w:t>
            </w:r>
          </w:p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КИА-</w:t>
            </w:r>
            <w:r w:rsidRPr="004E022A">
              <w:rPr>
                <w:rFonts w:ascii="Verdana" w:hAnsi="Verdana"/>
                <w:sz w:val="16"/>
                <w:szCs w:val="16"/>
                <w:lang w:val="en-US"/>
              </w:rPr>
              <w:t>SPORTAGE</w:t>
            </w:r>
          </w:p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1350,0</w:t>
            </w:r>
          </w:p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276,0</w:t>
            </w:r>
          </w:p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A2D5F" w:rsidRPr="00DA065D" w:rsidTr="00A07A41">
        <w:tc>
          <w:tcPr>
            <w:tcW w:w="426" w:type="dxa"/>
            <w:vMerge w:val="restart"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Кошелева С.В.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86,0</w:t>
            </w:r>
          </w:p>
        </w:tc>
        <w:tc>
          <w:tcPr>
            <w:tcW w:w="993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348817,90</w:t>
            </w:r>
          </w:p>
        </w:tc>
        <w:tc>
          <w:tcPr>
            <w:tcW w:w="108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86,0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а/м</w:t>
            </w:r>
          </w:p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Тойота королла</w:t>
            </w:r>
          </w:p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718575,80</w:t>
            </w:r>
          </w:p>
        </w:tc>
        <w:tc>
          <w:tcPr>
            <w:tcW w:w="108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5</w:t>
            </w:r>
            <w:r>
              <w:rPr>
                <w:rFonts w:ascii="Verdana" w:hAnsi="Verdana"/>
                <w:sz w:val="16"/>
                <w:szCs w:val="16"/>
              </w:rPr>
              <w:t>8</w:t>
            </w:r>
            <w:r w:rsidRPr="004E022A">
              <w:rPr>
                <w:rFonts w:ascii="Verdana" w:hAnsi="Verdana"/>
                <w:sz w:val="16"/>
                <w:szCs w:val="16"/>
              </w:rPr>
              <w:t>,5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A2D5F" w:rsidRPr="00DA065D" w:rsidTr="00A07A41">
        <w:tc>
          <w:tcPr>
            <w:tcW w:w="426" w:type="dxa"/>
            <w:vMerge w:val="restart"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Седова А.А.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59,0</w:t>
            </w:r>
          </w:p>
        </w:tc>
        <w:tc>
          <w:tcPr>
            <w:tcW w:w="993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325498,74</w:t>
            </w:r>
          </w:p>
        </w:tc>
        <w:tc>
          <w:tcPr>
            <w:tcW w:w="108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Земельный участок по индивидуальное жилищное строительство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681,0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798509,65</w:t>
            </w:r>
          </w:p>
        </w:tc>
        <w:tc>
          <w:tcPr>
            <w:tcW w:w="1080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24,5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A2D5F" w:rsidRPr="00DA065D" w:rsidTr="00A07A41">
        <w:tc>
          <w:tcPr>
            <w:tcW w:w="426" w:type="dxa"/>
            <w:vMerge w:val="restart"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48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Богатырева И.А.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24,4</w:t>
            </w:r>
          </w:p>
        </w:tc>
        <w:tc>
          <w:tcPr>
            <w:tcW w:w="993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87160,62</w:t>
            </w:r>
          </w:p>
        </w:tc>
        <w:tc>
          <w:tcPr>
            <w:tcW w:w="108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618,0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а/м</w:t>
            </w:r>
          </w:p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4E022A">
              <w:rPr>
                <w:rFonts w:ascii="Verdana" w:hAnsi="Verdana"/>
                <w:sz w:val="16"/>
                <w:szCs w:val="16"/>
                <w:lang w:val="en-US"/>
              </w:rPr>
              <w:t>NISSAN TEANA</w:t>
            </w:r>
          </w:p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250365,72</w:t>
            </w:r>
          </w:p>
        </w:tc>
        <w:tc>
          <w:tcPr>
            <w:tcW w:w="108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600,0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24,4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64,1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BA2D5F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  <w:p w:rsidR="00BA2D5F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24,4</w:t>
            </w:r>
          </w:p>
        </w:tc>
        <w:tc>
          <w:tcPr>
            <w:tcW w:w="993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73600,00</w:t>
            </w:r>
          </w:p>
        </w:tc>
        <w:tc>
          <w:tcPr>
            <w:tcW w:w="108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A2D5F" w:rsidRPr="00DA065D" w:rsidTr="00A07A41">
        <w:tc>
          <w:tcPr>
            <w:tcW w:w="426" w:type="dxa"/>
            <w:vMerge/>
          </w:tcPr>
          <w:p w:rsidR="00BA2D5F" w:rsidRPr="00DA065D" w:rsidRDefault="00BA2D5F" w:rsidP="00A07A4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24,4</w:t>
            </w:r>
          </w:p>
        </w:tc>
        <w:tc>
          <w:tcPr>
            <w:tcW w:w="993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A2D5F" w:rsidRPr="004E022A" w:rsidRDefault="00BA2D5F" w:rsidP="00A07A4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0,00</w:t>
            </w:r>
          </w:p>
        </w:tc>
        <w:tc>
          <w:tcPr>
            <w:tcW w:w="1080" w:type="dxa"/>
          </w:tcPr>
          <w:p w:rsidR="00BA2D5F" w:rsidRPr="004E022A" w:rsidRDefault="00BA2D5F" w:rsidP="00A07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E022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BA2D5F" w:rsidRPr="00DA065D" w:rsidRDefault="00BA2D5F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BA2D5F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46B4B"/>
    <w:rsid w:val="000543AC"/>
    <w:rsid w:val="000712AE"/>
    <w:rsid w:val="000818A1"/>
    <w:rsid w:val="00091391"/>
    <w:rsid w:val="0009733E"/>
    <w:rsid w:val="000A3E1E"/>
    <w:rsid w:val="000F42A8"/>
    <w:rsid w:val="001C1B8F"/>
    <w:rsid w:val="001C4F31"/>
    <w:rsid w:val="001D7A8F"/>
    <w:rsid w:val="001E0846"/>
    <w:rsid w:val="002508A3"/>
    <w:rsid w:val="0028230A"/>
    <w:rsid w:val="002A6755"/>
    <w:rsid w:val="002B3B61"/>
    <w:rsid w:val="002C177D"/>
    <w:rsid w:val="002D3A21"/>
    <w:rsid w:val="002E5FBE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67AA4"/>
    <w:rsid w:val="00377B21"/>
    <w:rsid w:val="00465BDE"/>
    <w:rsid w:val="00472BD7"/>
    <w:rsid w:val="00476D14"/>
    <w:rsid w:val="00483DDF"/>
    <w:rsid w:val="0048686C"/>
    <w:rsid w:val="004B7444"/>
    <w:rsid w:val="004C45A9"/>
    <w:rsid w:val="004D4077"/>
    <w:rsid w:val="004E022A"/>
    <w:rsid w:val="005342B3"/>
    <w:rsid w:val="00540AE0"/>
    <w:rsid w:val="00550AA1"/>
    <w:rsid w:val="005673E5"/>
    <w:rsid w:val="00582C4C"/>
    <w:rsid w:val="005A005E"/>
    <w:rsid w:val="005F7C85"/>
    <w:rsid w:val="00607679"/>
    <w:rsid w:val="00620F54"/>
    <w:rsid w:val="0066704A"/>
    <w:rsid w:val="00683549"/>
    <w:rsid w:val="00696AB5"/>
    <w:rsid w:val="006C4BC3"/>
    <w:rsid w:val="006F1926"/>
    <w:rsid w:val="0076622A"/>
    <w:rsid w:val="00777F62"/>
    <w:rsid w:val="007E1A4B"/>
    <w:rsid w:val="0083778D"/>
    <w:rsid w:val="008A331F"/>
    <w:rsid w:val="008E1242"/>
    <w:rsid w:val="008F6E42"/>
    <w:rsid w:val="00906688"/>
    <w:rsid w:val="00942D2C"/>
    <w:rsid w:val="00966AC6"/>
    <w:rsid w:val="009978CF"/>
    <w:rsid w:val="009A58D6"/>
    <w:rsid w:val="009C6467"/>
    <w:rsid w:val="009D614F"/>
    <w:rsid w:val="00A00949"/>
    <w:rsid w:val="00A07A41"/>
    <w:rsid w:val="00A17284"/>
    <w:rsid w:val="00A20BC2"/>
    <w:rsid w:val="00A82688"/>
    <w:rsid w:val="00AB37CE"/>
    <w:rsid w:val="00B37583"/>
    <w:rsid w:val="00B77BB7"/>
    <w:rsid w:val="00B911F4"/>
    <w:rsid w:val="00BA2D5F"/>
    <w:rsid w:val="00BA3B61"/>
    <w:rsid w:val="00BB3DEC"/>
    <w:rsid w:val="00BD2055"/>
    <w:rsid w:val="00BF3706"/>
    <w:rsid w:val="00C27519"/>
    <w:rsid w:val="00C82970"/>
    <w:rsid w:val="00CF4CBA"/>
    <w:rsid w:val="00D35BC5"/>
    <w:rsid w:val="00D8317C"/>
    <w:rsid w:val="00D83515"/>
    <w:rsid w:val="00D8362B"/>
    <w:rsid w:val="00DA065D"/>
    <w:rsid w:val="00DE125B"/>
    <w:rsid w:val="00DE7C42"/>
    <w:rsid w:val="00E155B1"/>
    <w:rsid w:val="00E309ED"/>
    <w:rsid w:val="00E61144"/>
    <w:rsid w:val="00E83CD0"/>
    <w:rsid w:val="00ED1C3A"/>
    <w:rsid w:val="00F00E91"/>
    <w:rsid w:val="00F0704A"/>
    <w:rsid w:val="00F1016A"/>
    <w:rsid w:val="00F37B49"/>
    <w:rsid w:val="00F610D4"/>
    <w:rsid w:val="00F6179A"/>
    <w:rsid w:val="00F77840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3</Pages>
  <Words>408</Words>
  <Characters>2330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7</cp:revision>
  <cp:lastPrinted>2014-04-02T08:46:00Z</cp:lastPrinted>
  <dcterms:created xsi:type="dcterms:W3CDTF">2014-05-16T07:01:00Z</dcterms:created>
  <dcterms:modified xsi:type="dcterms:W3CDTF">2014-05-22T09:14:00Z</dcterms:modified>
</cp:coreProperties>
</file>