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47" w:rsidRPr="008E1242" w:rsidRDefault="00DF5047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DF5047" w:rsidRDefault="00DF5047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49  Управления Федерального казначейства по Свердловской области</w:t>
      </w:r>
    </w:p>
    <w:p w:rsidR="00DF5047" w:rsidRPr="00DA065D" w:rsidRDefault="00DF5047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DF5047" w:rsidRPr="00DA065D" w:rsidTr="001822DD">
        <w:trPr>
          <w:trHeight w:val="805"/>
        </w:trPr>
        <w:tc>
          <w:tcPr>
            <w:tcW w:w="426" w:type="dxa"/>
            <w:vMerge w:val="restart"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DF5047" w:rsidRPr="00DA065D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DF5047" w:rsidRPr="00DA065D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DF5047" w:rsidRPr="00DA065D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DF5047" w:rsidRPr="00DA065D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DF5047" w:rsidRPr="00DA065D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DF5047" w:rsidRPr="00DA065D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DF5047" w:rsidRPr="00DA065D" w:rsidRDefault="00DF5047" w:rsidP="001822DD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DF5047" w:rsidRPr="00DA065D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DF5047" w:rsidRPr="00DA065D" w:rsidRDefault="00DF5047" w:rsidP="001822DD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DF5047" w:rsidRPr="00DA065D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DF5047" w:rsidRPr="00DA065D" w:rsidTr="001822DD"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F5047" w:rsidRPr="00DA065D" w:rsidRDefault="00DF5047" w:rsidP="001822D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Pr="00DA065D" w:rsidRDefault="00DF5047" w:rsidP="001822D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Pr="00DA065D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DF5047" w:rsidRPr="00DA065D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DF5047" w:rsidRPr="00DA065D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DF5047" w:rsidRPr="00DA065D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DF5047" w:rsidRPr="00DA065D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DF5047" w:rsidRPr="00DA065D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DF5047" w:rsidRPr="00DA065D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DF5047" w:rsidRPr="00DA065D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Pr="00DA065D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F5047" w:rsidRPr="00DA065D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F5047" w:rsidRPr="00DA065D" w:rsidTr="001822DD">
        <w:tc>
          <w:tcPr>
            <w:tcW w:w="426" w:type="dxa"/>
            <w:vMerge w:val="restart"/>
          </w:tcPr>
          <w:p w:rsidR="00DF5047" w:rsidRPr="008C6467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82" w:type="dxa"/>
          </w:tcPr>
          <w:p w:rsidR="00DF5047" w:rsidRPr="0086276B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Агиевич В.А.</w:t>
            </w:r>
          </w:p>
        </w:tc>
        <w:tc>
          <w:tcPr>
            <w:tcW w:w="1440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58,5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F5047" w:rsidRPr="008C6467" w:rsidRDefault="00DF5047" w:rsidP="001822DD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8C6467">
              <w:rPr>
                <w:rFonts w:ascii="Verdana" w:hAnsi="Verdana"/>
                <w:sz w:val="16"/>
                <w:szCs w:val="16"/>
              </w:rPr>
              <w:t>а</w:t>
            </w:r>
            <w:r w:rsidRPr="008C6467">
              <w:rPr>
                <w:rFonts w:ascii="Verdana" w:hAnsi="Verdana"/>
                <w:sz w:val="16"/>
                <w:szCs w:val="16"/>
                <w:lang w:val="en-US"/>
              </w:rPr>
              <w:t>/</w:t>
            </w:r>
            <w:r w:rsidRPr="008C6467">
              <w:rPr>
                <w:rFonts w:ascii="Verdana" w:hAnsi="Verdana"/>
                <w:sz w:val="16"/>
                <w:szCs w:val="16"/>
              </w:rPr>
              <w:t>м</w:t>
            </w:r>
          </w:p>
          <w:p w:rsidR="00DF5047" w:rsidRPr="008C6467" w:rsidRDefault="00DF5047" w:rsidP="001822DD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8C6467">
              <w:rPr>
                <w:rFonts w:ascii="Verdana" w:hAnsi="Verdana"/>
                <w:sz w:val="16"/>
                <w:szCs w:val="16"/>
                <w:lang w:val="en-US"/>
              </w:rPr>
              <w:t>Renault Sandero Stepwey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641440,95</w:t>
            </w:r>
          </w:p>
        </w:tc>
        <w:tc>
          <w:tcPr>
            <w:tcW w:w="1080" w:type="dxa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F5047" w:rsidRPr="00DA065D" w:rsidTr="001822DD">
        <w:trPr>
          <w:trHeight w:val="807"/>
        </w:trPr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  <w:vMerge w:val="restart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Ведение личного приусадебного хозяйства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1150,0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569262,45</w:t>
            </w:r>
          </w:p>
        </w:tc>
        <w:tc>
          <w:tcPr>
            <w:tcW w:w="1080" w:type="dxa"/>
            <w:vMerge w:val="restart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F5047" w:rsidRPr="00DA065D" w:rsidTr="001822DD">
        <w:trPr>
          <w:trHeight w:val="522"/>
        </w:trPr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садовый участок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967,0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DF5047" w:rsidRPr="00DA065D" w:rsidTr="001822DD">
        <w:trPr>
          <w:trHeight w:val="237"/>
        </w:trPr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31,0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DF5047" w:rsidRPr="00DA065D" w:rsidTr="001822DD">
        <w:trPr>
          <w:trHeight w:val="222"/>
        </w:trPr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58,5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DF5047" w:rsidRPr="00DA065D" w:rsidTr="001822DD"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58,5</w:t>
            </w:r>
          </w:p>
        </w:tc>
        <w:tc>
          <w:tcPr>
            <w:tcW w:w="993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38" w:type="dxa"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F5047" w:rsidTr="001822DD">
        <w:trPr>
          <w:trHeight w:val="696"/>
        </w:trPr>
        <w:tc>
          <w:tcPr>
            <w:tcW w:w="426" w:type="dxa"/>
            <w:vMerge w:val="restart"/>
          </w:tcPr>
          <w:p w:rsidR="00DF5047" w:rsidRPr="008C6467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1482" w:type="dxa"/>
            <w:vMerge w:val="restart"/>
          </w:tcPr>
          <w:p w:rsidR="00DF5047" w:rsidRPr="0086276B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Силаева Л.В.</w:t>
            </w:r>
          </w:p>
        </w:tc>
        <w:tc>
          <w:tcPr>
            <w:tcW w:w="1440" w:type="dxa"/>
            <w:vMerge w:val="restart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Заместитель начальника отдела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садовый участок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651,0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763798,12</w:t>
            </w:r>
          </w:p>
        </w:tc>
        <w:tc>
          <w:tcPr>
            <w:tcW w:w="1080" w:type="dxa"/>
            <w:vMerge w:val="restart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F5047" w:rsidTr="001822DD">
        <w:trPr>
          <w:trHeight w:val="427"/>
        </w:trPr>
        <w:tc>
          <w:tcPr>
            <w:tcW w:w="426" w:type="dxa"/>
            <w:vMerge/>
          </w:tcPr>
          <w:p w:rsidR="00DF5047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F5047" w:rsidRDefault="00DF5047" w:rsidP="001822D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1822D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64,7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DF5047" w:rsidTr="001822DD">
        <w:trPr>
          <w:trHeight w:val="222"/>
        </w:trPr>
        <w:tc>
          <w:tcPr>
            <w:tcW w:w="426" w:type="dxa"/>
            <w:vMerge/>
          </w:tcPr>
          <w:p w:rsidR="00DF5047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F5047" w:rsidRDefault="00DF5047" w:rsidP="001822D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1822D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37,5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DF5047" w:rsidTr="001822DD">
        <w:trPr>
          <w:trHeight w:val="176"/>
        </w:trPr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64,7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 w:val="restart"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</w:t>
            </w:r>
          </w:p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ГАЗ - 3302</w:t>
            </w:r>
          </w:p>
        </w:tc>
        <w:tc>
          <w:tcPr>
            <w:tcW w:w="1440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208362,93</w:t>
            </w:r>
          </w:p>
        </w:tc>
        <w:tc>
          <w:tcPr>
            <w:tcW w:w="1080" w:type="dxa"/>
            <w:vMerge w:val="restart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F5047" w:rsidTr="001822DD">
        <w:trPr>
          <w:trHeight w:val="488"/>
        </w:trPr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Гаражный бокс 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21,6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DF5047" w:rsidTr="001822DD">
        <w:trPr>
          <w:trHeight w:val="1061"/>
        </w:trPr>
        <w:tc>
          <w:tcPr>
            <w:tcW w:w="426" w:type="dxa"/>
            <w:vMerge w:val="restart"/>
          </w:tcPr>
          <w:p w:rsidR="00DF5047" w:rsidRPr="008C6467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1482" w:type="dxa"/>
            <w:vMerge w:val="restart"/>
          </w:tcPr>
          <w:p w:rsidR="00DF5047" w:rsidRPr="0086276B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Щербакова И.В.</w:t>
            </w:r>
          </w:p>
        </w:tc>
        <w:tc>
          <w:tcPr>
            <w:tcW w:w="1440" w:type="dxa"/>
            <w:vMerge w:val="restart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1200,0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160,0</w:t>
            </w:r>
          </w:p>
        </w:tc>
        <w:tc>
          <w:tcPr>
            <w:tcW w:w="993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  <w:vMerge w:val="restart"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590282,32</w:t>
            </w:r>
          </w:p>
        </w:tc>
        <w:tc>
          <w:tcPr>
            <w:tcW w:w="1080" w:type="dxa"/>
            <w:vMerge w:val="restart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F5047" w:rsidTr="001822DD">
        <w:trPr>
          <w:trHeight w:val="786"/>
        </w:trPr>
        <w:tc>
          <w:tcPr>
            <w:tcW w:w="426" w:type="dxa"/>
            <w:vMerge/>
          </w:tcPr>
          <w:p w:rsidR="00DF5047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 с хозяйственными постройками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46,0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DF5047" w:rsidTr="001822DD">
        <w:trPr>
          <w:trHeight w:val="997"/>
        </w:trPr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1469,0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DF5047" w:rsidRPr="00225E33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225E33">
              <w:rPr>
                <w:rFonts w:ascii="Verdana" w:hAnsi="Verdana"/>
                <w:sz w:val="16"/>
                <w:szCs w:val="16"/>
              </w:rPr>
              <w:t xml:space="preserve">а/м </w:t>
            </w:r>
            <w:r w:rsidRPr="00225E33">
              <w:rPr>
                <w:rFonts w:ascii="Verdana" w:hAnsi="Verdana"/>
                <w:sz w:val="16"/>
                <w:szCs w:val="16"/>
                <w:lang w:val="en-US"/>
              </w:rPr>
              <w:t>MITSUBISHI</w:t>
            </w:r>
            <w:r w:rsidRPr="00225E33">
              <w:rPr>
                <w:rFonts w:ascii="Verdana" w:hAnsi="Verdana"/>
                <w:sz w:val="16"/>
                <w:szCs w:val="16"/>
              </w:rPr>
              <w:t xml:space="preserve"> «L 200»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225E33">
              <w:rPr>
                <w:rFonts w:ascii="Verdana" w:hAnsi="Verdana"/>
                <w:sz w:val="16"/>
                <w:szCs w:val="16"/>
              </w:rPr>
              <w:t xml:space="preserve">Трактор </w:t>
            </w:r>
          </w:p>
          <w:p w:rsidR="00DF5047" w:rsidRPr="00225E33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225E33">
              <w:rPr>
                <w:rFonts w:ascii="Verdana" w:hAnsi="Verdana"/>
                <w:sz w:val="16"/>
                <w:szCs w:val="16"/>
              </w:rPr>
              <w:t>ТДТ-55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</w:p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25E33">
              <w:rPr>
                <w:rFonts w:ascii="Verdana" w:hAnsi="Verdana"/>
                <w:sz w:val="16"/>
                <w:szCs w:val="16"/>
              </w:rPr>
              <w:t>Экскаватор ЭО-2621В2</w:t>
            </w:r>
          </w:p>
        </w:tc>
        <w:tc>
          <w:tcPr>
            <w:tcW w:w="1440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337130,64</w:t>
            </w:r>
          </w:p>
        </w:tc>
        <w:tc>
          <w:tcPr>
            <w:tcW w:w="1080" w:type="dxa"/>
            <w:vMerge w:val="restart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F5047" w:rsidTr="001822DD">
        <w:trPr>
          <w:trHeight w:val="522"/>
        </w:trPr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 с хозяйственными постройками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160,0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DF5047" w:rsidTr="001822DD">
        <w:trPr>
          <w:trHeight w:val="455"/>
        </w:trPr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43,7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DF5047" w:rsidTr="001822DD">
        <w:tc>
          <w:tcPr>
            <w:tcW w:w="426" w:type="dxa"/>
          </w:tcPr>
          <w:p w:rsidR="00DF5047" w:rsidRPr="0086276B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</w:rPr>
              <w:t>4.</w:t>
            </w:r>
          </w:p>
        </w:tc>
        <w:tc>
          <w:tcPr>
            <w:tcW w:w="1482" w:type="dxa"/>
          </w:tcPr>
          <w:p w:rsidR="00DF5047" w:rsidRPr="0086276B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Аверкиева Л.Г.</w:t>
            </w:r>
          </w:p>
        </w:tc>
        <w:tc>
          <w:tcPr>
            <w:tcW w:w="1440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 - эксперт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52,5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502376,00</w:t>
            </w:r>
          </w:p>
        </w:tc>
        <w:tc>
          <w:tcPr>
            <w:tcW w:w="1080" w:type="dxa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F5047" w:rsidTr="001822DD">
        <w:tc>
          <w:tcPr>
            <w:tcW w:w="426" w:type="dxa"/>
            <w:vMerge w:val="restart"/>
          </w:tcPr>
          <w:p w:rsidR="00DF5047" w:rsidRPr="008C6467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</w:t>
            </w:r>
          </w:p>
        </w:tc>
        <w:tc>
          <w:tcPr>
            <w:tcW w:w="1482" w:type="dxa"/>
          </w:tcPr>
          <w:p w:rsidR="00DF5047" w:rsidRPr="0086276B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Тимохина И.Е.</w:t>
            </w:r>
          </w:p>
        </w:tc>
        <w:tc>
          <w:tcPr>
            <w:tcW w:w="1440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 - эксперт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60,5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388121,83</w:t>
            </w:r>
          </w:p>
        </w:tc>
        <w:tc>
          <w:tcPr>
            <w:tcW w:w="1080" w:type="dxa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F5047" w:rsidTr="001822DD"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60,5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100011,77</w:t>
            </w:r>
          </w:p>
        </w:tc>
        <w:tc>
          <w:tcPr>
            <w:tcW w:w="1080" w:type="dxa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F5047" w:rsidTr="001822DD">
        <w:tc>
          <w:tcPr>
            <w:tcW w:w="426" w:type="dxa"/>
            <w:vMerge w:val="restart"/>
          </w:tcPr>
          <w:p w:rsidR="00DF5047" w:rsidRPr="008C6467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</w:t>
            </w:r>
          </w:p>
        </w:tc>
        <w:tc>
          <w:tcPr>
            <w:tcW w:w="1482" w:type="dxa"/>
          </w:tcPr>
          <w:p w:rsidR="00DF5047" w:rsidRPr="0086276B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Астанкина С.С.</w:t>
            </w:r>
          </w:p>
        </w:tc>
        <w:tc>
          <w:tcPr>
            <w:tcW w:w="1440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Ведущий специалист – эксперт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90,7</w:t>
            </w:r>
          </w:p>
        </w:tc>
        <w:tc>
          <w:tcPr>
            <w:tcW w:w="993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350095,04</w:t>
            </w:r>
          </w:p>
        </w:tc>
        <w:tc>
          <w:tcPr>
            <w:tcW w:w="1080" w:type="dxa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F5047" w:rsidTr="001822DD">
        <w:trPr>
          <w:trHeight w:val="313"/>
        </w:trPr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90,7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</w:t>
            </w:r>
          </w:p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B3DCA">
              <w:rPr>
                <w:sz w:val="20"/>
                <w:szCs w:val="20"/>
                <w:lang w:val="en-US"/>
              </w:rPr>
              <w:t>Opel Zafira</w:t>
            </w:r>
          </w:p>
        </w:tc>
        <w:tc>
          <w:tcPr>
            <w:tcW w:w="1440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1554049,29</w:t>
            </w:r>
          </w:p>
        </w:tc>
        <w:tc>
          <w:tcPr>
            <w:tcW w:w="1080" w:type="dxa"/>
            <w:vMerge w:val="restart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F5047" w:rsidTr="001822DD">
        <w:trPr>
          <w:trHeight w:val="447"/>
        </w:trPr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Гаражный бокс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20,1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DF5047" w:rsidTr="001822DD">
        <w:trPr>
          <w:trHeight w:val="554"/>
        </w:trPr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90,7</w:t>
            </w:r>
          </w:p>
        </w:tc>
        <w:tc>
          <w:tcPr>
            <w:tcW w:w="993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F5047" w:rsidTr="001822DD">
        <w:trPr>
          <w:trHeight w:val="617"/>
        </w:trPr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90,7</w:t>
            </w:r>
          </w:p>
        </w:tc>
        <w:tc>
          <w:tcPr>
            <w:tcW w:w="993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F5047" w:rsidTr="001822DD">
        <w:tc>
          <w:tcPr>
            <w:tcW w:w="426" w:type="dxa"/>
            <w:vMerge w:val="restart"/>
          </w:tcPr>
          <w:p w:rsidR="00DF5047" w:rsidRPr="008C6467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</w:t>
            </w:r>
          </w:p>
        </w:tc>
        <w:tc>
          <w:tcPr>
            <w:tcW w:w="1482" w:type="dxa"/>
          </w:tcPr>
          <w:p w:rsidR="00DF5047" w:rsidRPr="0086276B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Ермоленко Н.Ю.</w:t>
            </w:r>
          </w:p>
        </w:tc>
        <w:tc>
          <w:tcPr>
            <w:tcW w:w="1440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Ведущий специалист - эксперт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56,0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123238,14</w:t>
            </w:r>
          </w:p>
        </w:tc>
        <w:tc>
          <w:tcPr>
            <w:tcW w:w="1080" w:type="dxa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F5047" w:rsidTr="001822DD">
        <w:trPr>
          <w:trHeight w:val="300"/>
        </w:trPr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71,24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DF5047" w:rsidRPr="004D11E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D11E7">
              <w:rPr>
                <w:rFonts w:ascii="Verdana" w:hAnsi="Verdana"/>
                <w:sz w:val="16"/>
                <w:szCs w:val="16"/>
              </w:rPr>
              <w:t>а/м</w:t>
            </w:r>
          </w:p>
          <w:p w:rsidR="00DF5047" w:rsidRPr="004D11E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D11E7">
              <w:rPr>
                <w:rFonts w:ascii="Verdana" w:hAnsi="Verdana"/>
                <w:sz w:val="16"/>
                <w:szCs w:val="16"/>
                <w:lang w:val="en-US"/>
              </w:rPr>
              <w:t>SKODA</w:t>
            </w:r>
            <w:r w:rsidRPr="004D11E7">
              <w:rPr>
                <w:rFonts w:ascii="Verdana" w:hAnsi="Verdana"/>
                <w:sz w:val="16"/>
                <w:szCs w:val="16"/>
              </w:rPr>
              <w:t>-</w:t>
            </w:r>
            <w:r w:rsidRPr="004D11E7">
              <w:rPr>
                <w:rFonts w:ascii="Verdana" w:hAnsi="Verdana"/>
                <w:sz w:val="16"/>
                <w:szCs w:val="16"/>
                <w:lang w:val="en-US"/>
              </w:rPr>
              <w:t>OKTAVIA</w:t>
            </w:r>
            <w:r>
              <w:rPr>
                <w:rFonts w:ascii="Verdana" w:hAnsi="Verdana"/>
                <w:sz w:val="16"/>
                <w:szCs w:val="16"/>
              </w:rPr>
              <w:t>, моторная лодка «Казанка»</w:t>
            </w:r>
          </w:p>
        </w:tc>
        <w:tc>
          <w:tcPr>
            <w:tcW w:w="1440" w:type="dxa"/>
            <w:vMerge w:val="restart"/>
          </w:tcPr>
          <w:p w:rsidR="00DF5047" w:rsidRPr="004D11E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1193</w:t>
            </w:r>
            <w:r w:rsidRPr="004D11E7">
              <w:rPr>
                <w:rFonts w:ascii="Verdana" w:hAnsi="Verdana"/>
                <w:sz w:val="16"/>
                <w:szCs w:val="16"/>
              </w:rPr>
              <w:t>767,43</w:t>
            </w:r>
          </w:p>
        </w:tc>
        <w:tc>
          <w:tcPr>
            <w:tcW w:w="1080" w:type="dxa"/>
            <w:vMerge w:val="restart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F5047" w:rsidTr="001822DD">
        <w:trPr>
          <w:trHeight w:val="442"/>
        </w:trPr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Гараж 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21,0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DF5047" w:rsidTr="001822DD">
        <w:trPr>
          <w:trHeight w:val="601"/>
        </w:trPr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56,0</w:t>
            </w:r>
          </w:p>
        </w:tc>
        <w:tc>
          <w:tcPr>
            <w:tcW w:w="993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56296,28</w:t>
            </w:r>
          </w:p>
        </w:tc>
        <w:tc>
          <w:tcPr>
            <w:tcW w:w="1080" w:type="dxa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F5047" w:rsidTr="001822DD">
        <w:trPr>
          <w:trHeight w:val="554"/>
        </w:trPr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71,24</w:t>
            </w:r>
          </w:p>
        </w:tc>
        <w:tc>
          <w:tcPr>
            <w:tcW w:w="993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F5047" w:rsidTr="001822DD">
        <w:tc>
          <w:tcPr>
            <w:tcW w:w="426" w:type="dxa"/>
            <w:vMerge w:val="restart"/>
          </w:tcPr>
          <w:p w:rsidR="00DF5047" w:rsidRPr="008C6467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</w:t>
            </w:r>
          </w:p>
        </w:tc>
        <w:tc>
          <w:tcPr>
            <w:tcW w:w="1482" w:type="dxa"/>
          </w:tcPr>
          <w:p w:rsidR="00DF5047" w:rsidRPr="0086276B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Гаева О.В.</w:t>
            </w:r>
          </w:p>
        </w:tc>
        <w:tc>
          <w:tcPr>
            <w:tcW w:w="1440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Ведущий специалист - эксперт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30/91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tabs>
                <w:tab w:val="center" w:pos="317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  <w:t>54,2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106358,34</w:t>
            </w:r>
          </w:p>
        </w:tc>
        <w:tc>
          <w:tcPr>
            <w:tcW w:w="1080" w:type="dxa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F5047" w:rsidTr="001822DD">
        <w:trPr>
          <w:trHeight w:val="380"/>
        </w:trPr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30/91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tabs>
                <w:tab w:val="center" w:pos="317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  <w:t>54,2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DF5047" w:rsidRPr="001822DD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822DD">
              <w:rPr>
                <w:rFonts w:ascii="Verdana" w:hAnsi="Verdana"/>
                <w:sz w:val="16"/>
                <w:szCs w:val="16"/>
              </w:rPr>
              <w:t>а/м</w:t>
            </w:r>
          </w:p>
          <w:p w:rsidR="00DF5047" w:rsidRPr="001822DD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822DD">
              <w:rPr>
                <w:rFonts w:ascii="Verdana" w:hAnsi="Verdana"/>
                <w:sz w:val="16"/>
                <w:szCs w:val="16"/>
                <w:lang w:val="en-US"/>
              </w:rPr>
              <w:t>HYUNDAI-ELANTRA</w:t>
            </w:r>
          </w:p>
        </w:tc>
        <w:tc>
          <w:tcPr>
            <w:tcW w:w="1440" w:type="dxa"/>
            <w:vMerge w:val="restart"/>
          </w:tcPr>
          <w:p w:rsidR="00DF5047" w:rsidRPr="001822DD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  <w:r w:rsidRPr="001822DD">
              <w:rPr>
                <w:rFonts w:ascii="Verdana" w:hAnsi="Verdana"/>
                <w:sz w:val="16"/>
                <w:szCs w:val="16"/>
              </w:rPr>
              <w:t>200,00</w:t>
            </w:r>
          </w:p>
        </w:tc>
        <w:tc>
          <w:tcPr>
            <w:tcW w:w="1080" w:type="dxa"/>
            <w:vMerge w:val="restart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F5047" w:rsidTr="001822DD">
        <w:trPr>
          <w:trHeight w:val="325"/>
        </w:trPr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tabs>
                <w:tab w:val="center" w:pos="317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  <w:t>43,0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DF5047" w:rsidTr="001822DD">
        <w:trPr>
          <w:trHeight w:val="712"/>
        </w:trPr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30/91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tabs>
                <w:tab w:val="center" w:pos="317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  <w:t>54,2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F5047" w:rsidTr="001822DD">
        <w:trPr>
          <w:trHeight w:val="459"/>
        </w:trPr>
        <w:tc>
          <w:tcPr>
            <w:tcW w:w="426" w:type="dxa"/>
            <w:vMerge/>
          </w:tcPr>
          <w:p w:rsidR="00DF5047" w:rsidRPr="00DA065D" w:rsidRDefault="00DF5047" w:rsidP="001822D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8318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F5047" w:rsidRDefault="00DF5047" w:rsidP="001822DD">
            <w:pPr>
              <w:shd w:val="clear" w:color="auto" w:fill="FFFFFF"/>
              <w:tabs>
                <w:tab w:val="center" w:pos="317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DF5047" w:rsidRDefault="00DF5047" w:rsidP="001822D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DF5047" w:rsidRDefault="00DF5047" w:rsidP="001822DD">
            <w:pPr>
              <w:shd w:val="clear" w:color="auto" w:fill="FFFFFF"/>
              <w:tabs>
                <w:tab w:val="center" w:pos="317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  <w:t>54,2</w:t>
            </w:r>
          </w:p>
        </w:tc>
        <w:tc>
          <w:tcPr>
            <w:tcW w:w="993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DF5047" w:rsidRDefault="00DF5047" w:rsidP="001822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F5047" w:rsidRDefault="00DF5047" w:rsidP="001822D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DF5047" w:rsidRDefault="00DF5047" w:rsidP="001822D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DF5047" w:rsidRPr="00DA065D" w:rsidRDefault="00DF5047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DF5047" w:rsidRPr="00DA065D" w:rsidSect="00225E33">
      <w:pgSz w:w="15840" w:h="12240" w:orient="landscape" w:code="1"/>
      <w:pgMar w:top="1259" w:right="1134" w:bottom="1258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733E"/>
    <w:rsid w:val="000A3E1E"/>
    <w:rsid w:val="001720CA"/>
    <w:rsid w:val="001822DD"/>
    <w:rsid w:val="001849E4"/>
    <w:rsid w:val="001C1B8F"/>
    <w:rsid w:val="001C4F31"/>
    <w:rsid w:val="001D7A8F"/>
    <w:rsid w:val="001E0846"/>
    <w:rsid w:val="00225E33"/>
    <w:rsid w:val="00236541"/>
    <w:rsid w:val="002508A3"/>
    <w:rsid w:val="002A6755"/>
    <w:rsid w:val="002B3B61"/>
    <w:rsid w:val="002C177D"/>
    <w:rsid w:val="002C56A8"/>
    <w:rsid w:val="002D3A21"/>
    <w:rsid w:val="002E5FBE"/>
    <w:rsid w:val="002F4CB0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4F0D"/>
    <w:rsid w:val="003B6B5B"/>
    <w:rsid w:val="003B7F9C"/>
    <w:rsid w:val="003C585A"/>
    <w:rsid w:val="00465BDE"/>
    <w:rsid w:val="0047593A"/>
    <w:rsid w:val="00476D14"/>
    <w:rsid w:val="00483DDF"/>
    <w:rsid w:val="0048686C"/>
    <w:rsid w:val="00490782"/>
    <w:rsid w:val="004C45A9"/>
    <w:rsid w:val="004D11E7"/>
    <w:rsid w:val="004E1197"/>
    <w:rsid w:val="004E798D"/>
    <w:rsid w:val="00500DD5"/>
    <w:rsid w:val="005342B3"/>
    <w:rsid w:val="005519E2"/>
    <w:rsid w:val="005673E5"/>
    <w:rsid w:val="00582C4C"/>
    <w:rsid w:val="005A005E"/>
    <w:rsid w:val="005F7C85"/>
    <w:rsid w:val="00607679"/>
    <w:rsid w:val="00620F54"/>
    <w:rsid w:val="00641D37"/>
    <w:rsid w:val="0066704A"/>
    <w:rsid w:val="00683549"/>
    <w:rsid w:val="006A539A"/>
    <w:rsid w:val="006C7E65"/>
    <w:rsid w:val="006D495E"/>
    <w:rsid w:val="0072719A"/>
    <w:rsid w:val="0076622A"/>
    <w:rsid w:val="007E1A4B"/>
    <w:rsid w:val="0083186F"/>
    <w:rsid w:val="0083778D"/>
    <w:rsid w:val="0086276B"/>
    <w:rsid w:val="008A331F"/>
    <w:rsid w:val="008B3DCA"/>
    <w:rsid w:val="008C6467"/>
    <w:rsid w:val="008E1242"/>
    <w:rsid w:val="008F6E42"/>
    <w:rsid w:val="009145F0"/>
    <w:rsid w:val="00942D2C"/>
    <w:rsid w:val="00966AC6"/>
    <w:rsid w:val="009821B9"/>
    <w:rsid w:val="009A58D6"/>
    <w:rsid w:val="009C6467"/>
    <w:rsid w:val="009D614F"/>
    <w:rsid w:val="00A00949"/>
    <w:rsid w:val="00A54BB0"/>
    <w:rsid w:val="00A82688"/>
    <w:rsid w:val="00AB37CE"/>
    <w:rsid w:val="00AC1A28"/>
    <w:rsid w:val="00B32A0A"/>
    <w:rsid w:val="00B77BB7"/>
    <w:rsid w:val="00B911F4"/>
    <w:rsid w:val="00BA3B61"/>
    <w:rsid w:val="00BB3DEC"/>
    <w:rsid w:val="00BD2055"/>
    <w:rsid w:val="00BF3706"/>
    <w:rsid w:val="00C27519"/>
    <w:rsid w:val="00C82970"/>
    <w:rsid w:val="00CF4CBA"/>
    <w:rsid w:val="00D35BC5"/>
    <w:rsid w:val="00D8317C"/>
    <w:rsid w:val="00D8362B"/>
    <w:rsid w:val="00DA065D"/>
    <w:rsid w:val="00DE125B"/>
    <w:rsid w:val="00DF5047"/>
    <w:rsid w:val="00E309ED"/>
    <w:rsid w:val="00E43EA9"/>
    <w:rsid w:val="00E57D32"/>
    <w:rsid w:val="00E61144"/>
    <w:rsid w:val="00E83CD0"/>
    <w:rsid w:val="00ED1C3A"/>
    <w:rsid w:val="00F00E91"/>
    <w:rsid w:val="00F1016A"/>
    <w:rsid w:val="00F25BC8"/>
    <w:rsid w:val="00F37B49"/>
    <w:rsid w:val="00F6179A"/>
    <w:rsid w:val="00F77840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3</Pages>
  <Words>528</Words>
  <Characters>3012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6</cp:revision>
  <cp:lastPrinted>2014-04-02T08:46:00Z</cp:lastPrinted>
  <dcterms:created xsi:type="dcterms:W3CDTF">2014-05-20T08:13:00Z</dcterms:created>
  <dcterms:modified xsi:type="dcterms:W3CDTF">2014-05-22T08:06:00Z</dcterms:modified>
</cp:coreProperties>
</file>