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3B" w:rsidRPr="008E1242" w:rsidRDefault="00464A3B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464A3B" w:rsidRDefault="00464A3B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28  Управления Федерального казначейства по Свердловской области</w:t>
      </w:r>
    </w:p>
    <w:p w:rsidR="00464A3B" w:rsidRPr="009B203A" w:rsidRDefault="00464A3B" w:rsidP="009B203A">
      <w:pPr>
        <w:ind w:left="-567" w:right="-603" w:firstLine="425"/>
        <w:jc w:val="center"/>
        <w:rPr>
          <w:rStyle w:val="Strong"/>
          <w:rFonts w:ascii="Verdana" w:hAnsi="Verdana"/>
          <w:color w:val="333333"/>
          <w:sz w:val="16"/>
          <w:szCs w:val="16"/>
        </w:rPr>
      </w:pPr>
      <w:r w:rsidRPr="009B203A">
        <w:rPr>
          <w:rStyle w:val="Strong"/>
          <w:rFonts w:ascii="Verdana" w:hAnsi="Verdana"/>
          <w:color w:val="333333"/>
          <w:sz w:val="16"/>
          <w:szCs w:val="16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464A3B" w:rsidRPr="009B203A" w:rsidTr="000543AC">
        <w:trPr>
          <w:trHeight w:val="805"/>
        </w:trPr>
        <w:tc>
          <w:tcPr>
            <w:tcW w:w="426" w:type="dxa"/>
            <w:vMerge w:val="restart"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9B203A">
              <w:rPr>
                <w:rFonts w:ascii="Verdana" w:hAnsi="Verdana"/>
                <w:sz w:val="16"/>
                <w:szCs w:val="16"/>
              </w:rPr>
              <w:t>№</w:t>
            </w:r>
          </w:p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9B203A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464A3B" w:rsidRPr="009A0E6E" w:rsidRDefault="00464A3B" w:rsidP="009A0E6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464A3B" w:rsidRPr="009A0E6E" w:rsidRDefault="00464A3B" w:rsidP="009A0E6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 w:val="restart"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9B203A"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Холодова А.Ф.</w:t>
            </w:r>
          </w:p>
        </w:tc>
        <w:tc>
          <w:tcPr>
            <w:tcW w:w="1440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600,0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732514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A0E6E"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1080" w:type="dxa"/>
            <w:vMerge w:val="restart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A0E6E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52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A0E6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Садовый дом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30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2</w:t>
            </w: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A0E6E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24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A0E6E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spacing w:line="240" w:lineRule="exact"/>
              <w:ind w:right="-49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spacing w:line="240" w:lineRule="exact"/>
              <w:ind w:right="-49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49,0</w:t>
            </w:r>
          </w:p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21,0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8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 xml:space="preserve">Шкода </w:t>
            </w:r>
            <w:r w:rsidRPr="009A0E6E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Октавиа</w:t>
            </w:r>
          </w:p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461350,21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 w:val="restart"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9B203A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Олейник Н.Н.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60,1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bCs/>
                <w:sz w:val="16"/>
                <w:szCs w:val="16"/>
              </w:rPr>
              <w:t>454331,</w:t>
            </w:r>
            <w:r w:rsidRPr="009A0E6E">
              <w:rPr>
                <w:rFonts w:ascii="Verdana" w:hAnsi="Verdana"/>
                <w:bCs/>
                <w:sz w:val="16"/>
                <w:szCs w:val="16"/>
                <w:lang w:val="en-US"/>
              </w:rPr>
              <w:t>66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60,1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 w:val="restart"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9B203A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Карманова Н.В.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1799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367197,43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Хозяйственная постройка нежилого назначения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10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а/м Шкода Фабия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57208</w:t>
            </w:r>
            <w:r w:rsidRPr="009A0E6E">
              <w:rPr>
                <w:rFonts w:ascii="Verdana" w:hAnsi="Verdana"/>
                <w:sz w:val="16"/>
                <w:szCs w:val="16"/>
              </w:rPr>
              <w:t>0,94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 w:val="restart"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9B203A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Санникова И.Л.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654490,72</w:t>
            </w:r>
          </w:p>
        </w:tc>
        <w:tc>
          <w:tcPr>
            <w:tcW w:w="1080" w:type="dxa"/>
            <w:vMerge w:val="restart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Источниками получения  средств, за счет которых совершена сделка по приобретению жилого помещения являются: доход по основному месту работы, доход  супруга, кредит.</w:t>
            </w:r>
          </w:p>
        </w:tc>
      </w:tr>
      <w:tr w:rsidR="00464A3B" w:rsidRPr="009B203A" w:rsidTr="00712C39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ind w:left="57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 ВАЗ – 21102, Шкода Ф</w:t>
            </w:r>
            <w:r w:rsidRPr="009A0E6E">
              <w:rPr>
                <w:rFonts w:ascii="Verdana" w:hAnsi="Verdana"/>
                <w:sz w:val="16"/>
                <w:szCs w:val="16"/>
              </w:rPr>
              <w:t>абия</w:t>
            </w:r>
          </w:p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277303,15</w:t>
            </w:r>
          </w:p>
        </w:tc>
        <w:tc>
          <w:tcPr>
            <w:tcW w:w="1080" w:type="dxa"/>
            <w:vMerge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64A3B" w:rsidRPr="009B203A" w:rsidTr="00291A3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A0E6E"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A0E6E"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 w:val="restart"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9B203A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Василенко</w:t>
            </w:r>
          </w:p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М.В.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Долевая 1/5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64,5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а/ м ВАЗ 21110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9A0E6E">
              <w:rPr>
                <w:rFonts w:ascii="Verdana" w:hAnsi="Verdana"/>
                <w:sz w:val="16"/>
                <w:szCs w:val="16"/>
                <w:lang w:val="en-US"/>
              </w:rPr>
              <w:t>264164,80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185160,25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64A3B" w:rsidRPr="009B203A" w:rsidTr="009D614F">
        <w:tc>
          <w:tcPr>
            <w:tcW w:w="426" w:type="dxa"/>
            <w:vMerge/>
          </w:tcPr>
          <w:p w:rsidR="00464A3B" w:rsidRPr="009B203A" w:rsidRDefault="00464A3B" w:rsidP="009B20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64A3B" w:rsidRPr="009A0E6E" w:rsidRDefault="00464A3B" w:rsidP="009A0E6E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3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64A3B" w:rsidRPr="009A0E6E" w:rsidRDefault="00464A3B" w:rsidP="009A0E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64A3B" w:rsidRPr="009A0E6E" w:rsidRDefault="00464A3B" w:rsidP="009A0E6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9A0E6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64A3B" w:rsidRPr="009A0E6E" w:rsidRDefault="00464A3B" w:rsidP="009A0E6E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9A0E6E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464A3B" w:rsidRPr="009B203A" w:rsidRDefault="00464A3B" w:rsidP="009B203A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464A3B" w:rsidRPr="009B203A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91A3F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B6B5B"/>
    <w:rsid w:val="003D2C8C"/>
    <w:rsid w:val="003E6273"/>
    <w:rsid w:val="00464A3B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74BA6"/>
    <w:rsid w:val="00683549"/>
    <w:rsid w:val="006A539A"/>
    <w:rsid w:val="00712C39"/>
    <w:rsid w:val="0072719A"/>
    <w:rsid w:val="0076622A"/>
    <w:rsid w:val="00785AEA"/>
    <w:rsid w:val="007E1A4B"/>
    <w:rsid w:val="0083778D"/>
    <w:rsid w:val="0086276B"/>
    <w:rsid w:val="008A331F"/>
    <w:rsid w:val="008E1242"/>
    <w:rsid w:val="008F6E42"/>
    <w:rsid w:val="00942D2C"/>
    <w:rsid w:val="00946E84"/>
    <w:rsid w:val="00966AC6"/>
    <w:rsid w:val="009A0E6E"/>
    <w:rsid w:val="009A58D6"/>
    <w:rsid w:val="009B203A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B74FD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355</Words>
  <Characters>2024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2014-05-19T03:19:00Z</dcterms:created>
  <dcterms:modified xsi:type="dcterms:W3CDTF">2014-05-22T04:12:00Z</dcterms:modified>
</cp:coreProperties>
</file>