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84" w:type="dxa"/>
        <w:tblInd w:w="108" w:type="dxa"/>
        <w:tblLayout w:type="fixed"/>
        <w:tblLook w:val="0000"/>
      </w:tblPr>
      <w:tblGrid>
        <w:gridCol w:w="14884"/>
      </w:tblGrid>
      <w:tr w:rsidR="000F189D" w:rsidTr="00DA614A">
        <w:tc>
          <w:tcPr>
            <w:tcW w:w="14884" w:type="dxa"/>
          </w:tcPr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Сведения о доходах за 2014 год и об имуществе 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кандидатов, включенных в зарегистрированные областные списки кандидатов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в депутаты Магаданской областной Думы шестого созыва</w:t>
            </w:r>
          </w:p>
          <w:p w:rsidR="00003B5D" w:rsidRDefault="00003B5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0F189D" w:rsidRPr="00AB08BF" w:rsidRDefault="00A70188" w:rsidP="000F189D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Региональное отделение Политической партии </w:t>
            </w:r>
            <w:r>
              <w:rPr>
                <w:b/>
                <w:sz w:val="28"/>
                <w:szCs w:val="28"/>
              </w:rPr>
              <w:t>СПРАВЕДЛИВАЯ РОССИЯ</w:t>
            </w:r>
            <w:r>
              <w:rPr>
                <w:sz w:val="28"/>
                <w:szCs w:val="28"/>
              </w:rPr>
              <w:t xml:space="preserve"> в Магаданской области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(наименование избирательного объединения, выдвинувшего</w:t>
            </w:r>
          </w:p>
          <w:p w:rsidR="000F189D" w:rsidRDefault="000F189D" w:rsidP="000F189D">
            <w:pPr>
              <w:pStyle w:val="ConsNormal"/>
              <w:widowControl/>
              <w:ind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 зарегистрированный областной список кандидатов) </w:t>
            </w:r>
          </w:p>
        </w:tc>
      </w:tr>
    </w:tbl>
    <w:p w:rsidR="000F189D" w:rsidRDefault="000F189D" w:rsidP="000F189D">
      <w:pPr>
        <w:pStyle w:val="ConsNormal"/>
        <w:widowControl/>
        <w:ind w:firstLine="0"/>
        <w:rPr>
          <w:rFonts w:ascii="Times New Roman" w:hAnsi="Times New Roman"/>
        </w:rPr>
      </w:pPr>
    </w:p>
    <w:tbl>
      <w:tblPr>
        <w:tblW w:w="149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4"/>
        <w:gridCol w:w="1276"/>
        <w:gridCol w:w="1417"/>
        <w:gridCol w:w="782"/>
        <w:gridCol w:w="777"/>
        <w:gridCol w:w="1258"/>
        <w:gridCol w:w="304"/>
        <w:gridCol w:w="432"/>
        <w:gridCol w:w="841"/>
        <w:gridCol w:w="992"/>
        <w:gridCol w:w="375"/>
        <w:gridCol w:w="360"/>
        <w:gridCol w:w="683"/>
        <w:gridCol w:w="1597"/>
        <w:gridCol w:w="2040"/>
        <w:gridCol w:w="1297"/>
      </w:tblGrid>
      <w:tr w:rsidR="00CF15A3" w:rsidRPr="00461EFF" w:rsidTr="00461EFF">
        <w:trPr>
          <w:cantSplit/>
          <w:trHeight w:val="648"/>
          <w:tblHeader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п/п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кандидата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Общий доход, руб.</w:t>
            </w:r>
          </w:p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(Наименование источника выплаты дохода, общая сумма дохода)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Недвижимое имущество</w:t>
            </w:r>
          </w:p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(место нахождения каждого объекта)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Транспортные 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средства (вид,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марка, модель, год выпуска каждого)</w:t>
            </w: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Денежные средства, находящиеся на счетах в банках (количество счетов и общая сумма остатков на них, руб.)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Акции и иное участие в коммерческих организациях (наименования и  организационно – правовые формы организаций, доли участия в %, количество акций)</w:t>
            </w:r>
          </w:p>
        </w:tc>
        <w:tc>
          <w:tcPr>
            <w:tcW w:w="129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Иные ценные бумаги (вид, общее количество и общая  стоимость,  руб.)</w:t>
            </w:r>
          </w:p>
        </w:tc>
      </w:tr>
      <w:tr w:rsidR="00CF15A3" w:rsidRPr="00461EFF" w:rsidTr="00461EFF">
        <w:trPr>
          <w:cantSplit/>
          <w:trHeight w:val="1233"/>
          <w:tblHeader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земельные 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участки,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жилые дома, 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квартиры, 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дачи, кв. м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гаражи, кв.м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CF15A3" w:rsidRPr="00461EFF" w:rsidRDefault="00CF15A3" w:rsidP="00461EFF">
            <w:pPr>
              <w:pStyle w:val="ConsCell"/>
              <w:widowControl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иное недвижимое имущество,</w:t>
            </w:r>
            <w:r w:rsidRPr="00461EFF">
              <w:rPr>
                <w:rFonts w:ascii="Times New Roman" w:hAnsi="Times New Roman"/>
                <w:sz w:val="16"/>
                <w:szCs w:val="16"/>
              </w:rPr>
              <w:br/>
              <w:t>кв. м</w:t>
            </w:r>
          </w:p>
        </w:tc>
        <w:tc>
          <w:tcPr>
            <w:tcW w:w="1418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1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</w:tc>
      </w:tr>
      <w:tr w:rsidR="00CF15A3" w:rsidRPr="00461EFF" w:rsidTr="00461EFF">
        <w:trPr>
          <w:cantSplit/>
          <w:trHeight w:val="284"/>
          <w:tblHeader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ConsCell"/>
              <w:widowControl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61EFF">
              <w:rPr>
                <w:rFonts w:ascii="Times New Roman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b/>
                <w:bCs/>
                <w:sz w:val="16"/>
                <w:szCs w:val="16"/>
              </w:rPr>
            </w:pPr>
            <w:r w:rsidRPr="00461EFF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CF15A3" w:rsidRPr="00461EFF" w:rsidTr="00461EFF">
        <w:trPr>
          <w:cantSplit/>
          <w:trHeight w:val="120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Автаева Елена 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ОГКУЗ «Магаданский областной Медицинский информационно-аналитический центр»,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584885,81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1000  кв. м.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26,1 кв. м.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</w:t>
            </w:r>
            <w:r w:rsidR="00CF15A3" w:rsidRPr="00461EFF">
              <w:rPr>
                <w:sz w:val="16"/>
                <w:szCs w:val="16"/>
              </w:rPr>
              <w:t xml:space="preserve">егковой,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ХОНДА ПРЕЛЮД,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1992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5 счетов –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102139,96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CF15A3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Антимонова Алла Васильевна                                     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1)ГБУЗ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«Магаданский онкологический областной диспансер»,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664 467,91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руб.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УПФР в городе Магадане Магаданской области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295178,32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1счет –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25743,93 руб.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CF15A3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Баканов Дмитрий Юрьевич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Политическая партия СПРАВЕДЛИВАЯ РОССИЯ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381179,49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Московская область, г. Щёлково, 57,9 кв. м, 1/3 доли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55774 руб.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2604 евро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CF15A3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Башкова Александра Михайловна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Политическая партия СПРАВЕДЛИВАЯ РОССИЯ,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351197,46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Москва, 53 кв.м.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Легковой,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БМВ 320II, 2007г.в.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8621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3" w:rsidRPr="00461EFF" w:rsidRDefault="00CF15A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D9413F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Баштика Иван Карпович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МОГБУЗ Стоматологическая поликлиника, 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458 561,13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руб.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УПФР в городе Магадане Магаданской области,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228824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36 кв.м., 37 кв.м.,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26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 счета – </w:t>
            </w:r>
          </w:p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1 290 830,17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13F" w:rsidRPr="00461EFF" w:rsidRDefault="00D9413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C302F4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Говоровский Вячеслав Геннадьевич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УПФР в городе Магадане Магаданской области</w:t>
            </w:r>
          </w:p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110106,95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Легковой,  МИЦУБИСИ ШАРИОТ, 1992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 счета – </w:t>
            </w:r>
          </w:p>
          <w:p w:rsidR="00C302F4" w:rsidRPr="00461EFF" w:rsidRDefault="00C302F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71714,41 руб. </w:t>
            </w:r>
          </w:p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02F4" w:rsidRPr="00461EFF" w:rsidRDefault="00C302F4" w:rsidP="00461EFF">
            <w:pPr>
              <w:rPr>
                <w:sz w:val="16"/>
                <w:szCs w:val="16"/>
              </w:rPr>
            </w:pPr>
          </w:p>
        </w:tc>
      </w:tr>
      <w:tr w:rsidR="00810074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Горьковой Антон Геннадьевич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Департамент ветеринарии Магаданской области, 1056161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480 кв.м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 Магаданская область, п. Палатка, 37,4 кв.м</w:t>
            </w:r>
          </w:p>
          <w:p w:rsidR="00810074" w:rsidRPr="00461EFF" w:rsidRDefault="00810074" w:rsidP="00461EFF">
            <w:pPr>
              <w:rPr>
                <w:sz w:val="16"/>
                <w:szCs w:val="16"/>
              </w:rPr>
            </w:pPr>
          </w:p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г. Магадан, 43,2 кв.м 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Легковой, </w:t>
            </w:r>
          </w:p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МИТСУБИСИ ПОДЖЕРО, 1994 г.в.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 счета – </w:t>
            </w:r>
          </w:p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1,15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074" w:rsidRPr="00461EFF" w:rsidRDefault="00810074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14703C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Ератов Геннадий Федорович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ООО «Гучер и Т», 186947,09 руб. 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УПФР в городе Магадане Магаданской области, 216984,07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800 кв.м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Магадан, 90 кв.м;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Магадан, 24 кв.м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Легковой,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ЛЕНД КРУЗЕР-200, 2010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5558,18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 ООО «ГУЧЕР и Т»,  г. Магадан, 33%</w:t>
            </w: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</w:p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ООО «ГЮНА»; г. Магадан, 100%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703C" w:rsidRPr="00461EFF" w:rsidRDefault="0014703C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7342CF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Ермаков </w:t>
            </w:r>
          </w:p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Роберт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ОАО «Павлик», </w:t>
            </w:r>
          </w:p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347937,54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53,1 кв.м.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Легковой, НИССАН КУБ, 2002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 счета – </w:t>
            </w:r>
          </w:p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67362,07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CF" w:rsidRPr="00461EFF" w:rsidRDefault="007342C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5A1EB3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Жарков Сергей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Политическая партия Справедливая Россия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364 245,70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3900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5A1EB3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Захаренко Владимир 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Отдел УМВД России по Хасынскому району, 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881134,82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9F4AA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</w:t>
            </w:r>
            <w:r w:rsidR="005A1EB3" w:rsidRPr="00461EFF">
              <w:rPr>
                <w:sz w:val="16"/>
                <w:szCs w:val="16"/>
              </w:rPr>
              <w:t xml:space="preserve">Легковой, НИССАН ВАНЕТТЕ </w:t>
            </w:r>
            <w:r w:rsidR="005A1EB3" w:rsidRPr="00461EFF">
              <w:rPr>
                <w:sz w:val="16"/>
                <w:szCs w:val="16"/>
                <w:lang w:val="en-US"/>
              </w:rPr>
              <w:t>N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1988 г.в.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</w:p>
          <w:p w:rsidR="005A1EB3" w:rsidRPr="00461EFF" w:rsidRDefault="009F4AA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</w:t>
            </w:r>
            <w:r w:rsidR="005A1EB3" w:rsidRPr="00461EFF">
              <w:rPr>
                <w:sz w:val="16"/>
                <w:szCs w:val="16"/>
              </w:rPr>
              <w:t>Легковой,  ТОЙОТА ЛЕНД КРУЗЕР ПРАДО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1990 г.в.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</w:p>
          <w:p w:rsidR="005A1EB3" w:rsidRPr="00461EFF" w:rsidRDefault="009F4AA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3) </w:t>
            </w:r>
            <w:r w:rsidR="005A1EB3" w:rsidRPr="00461EFF">
              <w:rPr>
                <w:sz w:val="16"/>
                <w:szCs w:val="16"/>
              </w:rPr>
              <w:t xml:space="preserve">Легковой, 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ТОЙОТА </w:t>
            </w:r>
            <w:r w:rsidRPr="00461EFF">
              <w:rPr>
                <w:sz w:val="16"/>
                <w:szCs w:val="16"/>
                <w:lang w:val="en-US"/>
              </w:rPr>
              <w:t>ISIS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2006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 счета – </w:t>
            </w:r>
          </w:p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32891,37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1EB3" w:rsidRPr="00461EFF" w:rsidRDefault="005A1EB3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C276F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Захаренко Виктор 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УПФР в городе Магадане Магаданской области, 111 220,92</w:t>
            </w:r>
            <w:r w:rsidR="004A7A80" w:rsidRPr="00461EFF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Магаданская область, Хасынский район, п. Палатка, 1251 кв.м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Магаданская область, Хасынский район, п. Палатка, 80,6 кв.м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 счета –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3369,92 руб. 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1. АООТ специализированный инвестиционный фонд приватизации»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ПРОГРАММА ПРИВАТИЗАЦИИ», город Москва, 70 обыкновенных именных  акции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2.АООТ ЧЕКОВЫЙ ИНВЕСТИЦИОННЫЙ ФОНД «МН ФОНД», город Москва, 180 обыкновенных именных акций, 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3. АКБ «НАДЕЖНЫЙ БАНК», город Магадан, 26 обыкновенных именных акций, 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4.Чековый инвестиционный фонд «ПЕТР ВЕЛИКИЙ», г. Москва, 11 обыкновенных именных акций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C276F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Илли Ирина Юрьевна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МБДОУ «Центр развития ребенка -детский сад № 57», 892852,26</w:t>
            </w:r>
            <w:r w:rsidR="004A7A80" w:rsidRPr="00461EFF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Магадан, 56,1 кв.м.,1/3 доли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14914,83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C276F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Камьянова Александра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Политическая партия СПРАВЕДЛИВАЯ РОССИЯ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199 648.35</w:t>
            </w:r>
          </w:p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B7D4B" w:rsidRPr="00461EFF" w:rsidRDefault="00EB7D4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Легковой,</w:t>
            </w:r>
          </w:p>
          <w:p w:rsidR="00C276F0" w:rsidRPr="00461EFF" w:rsidRDefault="009F4AA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ТОЙОТА </w:t>
            </w:r>
            <w:r w:rsidR="00EB7D4B" w:rsidRPr="00461EFF">
              <w:rPr>
                <w:sz w:val="16"/>
                <w:szCs w:val="16"/>
              </w:rPr>
              <w:t>РАВ 4, 2007 г.в.,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B7D4B" w:rsidRPr="00461EFF" w:rsidRDefault="00EB7D4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 счет –</w:t>
            </w:r>
          </w:p>
          <w:p w:rsidR="00C276F0" w:rsidRPr="00461EFF" w:rsidRDefault="00EB7D4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9400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EB7D4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</w:tr>
      <w:tr w:rsidR="00C276F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Кривощеенко Владимир 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МУП «Жилищно-управляющая компания», 606777,25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10985,89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F0" w:rsidRPr="00461EFF" w:rsidRDefault="00C276F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8C6E99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Лапин Иван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Индивидуальная деятельность</w:t>
            </w:r>
            <w:r w:rsidR="004A7A80" w:rsidRPr="00461EFF">
              <w:rPr>
                <w:sz w:val="16"/>
                <w:szCs w:val="16"/>
              </w:rPr>
              <w:t>,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2400000 руб.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 Магазин,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Магадан, 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41,3кв.м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Магазин,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 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40,5 кв. м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3) Нежилое помещение, г. Магадан 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77,1 кв. м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4) Нежилое помещение, г. Магадан,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24 кв. м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5) Нежилое помещение, г. Магадан, 71,37 кв. м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  <w:lang w:val="en-US"/>
              </w:rPr>
            </w:pPr>
            <w:r w:rsidRPr="00461EFF">
              <w:rPr>
                <w:sz w:val="16"/>
                <w:szCs w:val="16"/>
              </w:rPr>
              <w:t>Легковой</w:t>
            </w:r>
            <w:r w:rsidRPr="00461EFF">
              <w:rPr>
                <w:sz w:val="16"/>
                <w:szCs w:val="16"/>
                <w:lang w:val="en-US"/>
              </w:rPr>
              <w:t>, CHEVROLET CAMARO</w:t>
            </w:r>
          </w:p>
          <w:p w:rsidR="008C6E99" w:rsidRPr="00461EFF" w:rsidRDefault="008C6E99" w:rsidP="00461EFF">
            <w:pPr>
              <w:rPr>
                <w:sz w:val="16"/>
                <w:szCs w:val="16"/>
                <w:lang w:val="en-US"/>
              </w:rPr>
            </w:pPr>
            <w:r w:rsidRPr="00461EFF">
              <w:rPr>
                <w:sz w:val="16"/>
                <w:szCs w:val="16"/>
                <w:lang w:val="en-US"/>
              </w:rPr>
              <w:t xml:space="preserve">2010 </w:t>
            </w:r>
            <w:r w:rsidRPr="00461EFF">
              <w:rPr>
                <w:sz w:val="16"/>
                <w:szCs w:val="16"/>
              </w:rPr>
              <w:t>г</w:t>
            </w:r>
            <w:r w:rsidRPr="00461EFF">
              <w:rPr>
                <w:sz w:val="16"/>
                <w:szCs w:val="16"/>
                <w:lang w:val="en-US"/>
              </w:rPr>
              <w:t>.</w:t>
            </w:r>
            <w:r w:rsidRPr="00461EFF">
              <w:rPr>
                <w:sz w:val="16"/>
                <w:szCs w:val="16"/>
              </w:rPr>
              <w:t>в</w:t>
            </w:r>
            <w:r w:rsidRPr="00461EFF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5 счетов – </w:t>
            </w:r>
          </w:p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204519,04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6E99" w:rsidRPr="00461EFF" w:rsidRDefault="008C6E99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630728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Месоедов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Станислав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Федорович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ООО «Тихоокеанская рыбопромышленная компания»</w:t>
            </w:r>
            <w:r w:rsidR="004A7A80" w:rsidRPr="00461EFF">
              <w:rPr>
                <w:sz w:val="16"/>
                <w:szCs w:val="16"/>
              </w:rPr>
              <w:t>,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904090,11 рублей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51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pStyle w:val="af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 счета – 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6 830, 79 руб.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62,68 руб.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22 долл. США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0728" w:rsidRPr="00461EFF" w:rsidRDefault="00630728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5704FD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Миронов Сергей Михайлович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Государственная Дума Федерального Собрания Российской Федерации, 3 889 525,78 руб. 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доход от вклада в банке, Московский банк ОАО «Сбербанк России», 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826,78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Санкт-Петербург, г. Пушкин, 32,6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легковой ,  </w:t>
            </w:r>
            <w:r w:rsidRPr="00461EFF">
              <w:rPr>
                <w:sz w:val="16"/>
                <w:szCs w:val="16"/>
                <w:lang w:val="en-US"/>
              </w:rPr>
              <w:t>Porsche</w:t>
            </w:r>
            <w:r w:rsidRPr="00461EFF">
              <w:rPr>
                <w:sz w:val="16"/>
                <w:szCs w:val="16"/>
              </w:rPr>
              <w:t xml:space="preserve"> </w:t>
            </w:r>
            <w:r w:rsidRPr="00461EFF">
              <w:rPr>
                <w:sz w:val="16"/>
                <w:szCs w:val="16"/>
                <w:lang w:val="en-US"/>
              </w:rPr>
              <w:t>Panamera</w:t>
            </w:r>
            <w:r w:rsidRPr="00461EFF">
              <w:rPr>
                <w:sz w:val="16"/>
                <w:szCs w:val="16"/>
              </w:rPr>
              <w:t xml:space="preserve"> 4</w:t>
            </w:r>
            <w:r w:rsidRPr="00461EFF">
              <w:rPr>
                <w:sz w:val="16"/>
                <w:szCs w:val="16"/>
                <w:lang w:val="en-US"/>
              </w:rPr>
              <w:t>S</w:t>
            </w:r>
            <w:r w:rsidRPr="00461EFF">
              <w:rPr>
                <w:sz w:val="16"/>
                <w:szCs w:val="16"/>
              </w:rPr>
              <w:t>, 2013 г.в. (общая совместная собственность)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мотовездеход, </w:t>
            </w:r>
            <w:r w:rsidRPr="00461EFF">
              <w:rPr>
                <w:sz w:val="16"/>
                <w:szCs w:val="16"/>
                <w:lang w:val="en-US"/>
              </w:rPr>
              <w:t>YFM</w:t>
            </w:r>
            <w:r w:rsidRPr="00461EFF">
              <w:rPr>
                <w:sz w:val="16"/>
                <w:szCs w:val="16"/>
              </w:rPr>
              <w:t xml:space="preserve"> 660 </w:t>
            </w:r>
            <w:r w:rsidRPr="00461EFF">
              <w:rPr>
                <w:sz w:val="16"/>
                <w:szCs w:val="16"/>
                <w:lang w:val="en-US"/>
              </w:rPr>
              <w:t>FWA</w:t>
            </w:r>
            <w:r w:rsidRPr="00461EFF">
              <w:rPr>
                <w:sz w:val="16"/>
                <w:szCs w:val="16"/>
              </w:rPr>
              <w:t xml:space="preserve"> </w:t>
            </w:r>
            <w:r w:rsidRPr="00461EFF">
              <w:rPr>
                <w:sz w:val="16"/>
                <w:szCs w:val="16"/>
                <w:lang w:val="en-US"/>
              </w:rPr>
              <w:t>GRIZZLY</w:t>
            </w:r>
            <w:r w:rsidRPr="00461EFF">
              <w:rPr>
                <w:sz w:val="16"/>
                <w:szCs w:val="16"/>
              </w:rPr>
              <w:t>, 2002 г.в.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3) автоприцеп, МЗСА 817708, 2004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638199,11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5704FD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Новиков Игорь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Д</w:t>
            </w:r>
            <w:r w:rsidR="005704FD" w:rsidRPr="00461EFF">
              <w:rPr>
                <w:sz w:val="16"/>
                <w:szCs w:val="16"/>
              </w:rPr>
              <w:t>оход</w:t>
            </w:r>
            <w:r w:rsidRPr="00461EFF">
              <w:rPr>
                <w:sz w:val="16"/>
                <w:szCs w:val="16"/>
              </w:rPr>
              <w:t xml:space="preserve"> </w:t>
            </w:r>
            <w:r w:rsidR="005704FD" w:rsidRPr="00461EFF">
              <w:rPr>
                <w:sz w:val="16"/>
                <w:szCs w:val="16"/>
              </w:rPr>
              <w:t xml:space="preserve">от продажи квартиры (аванс), 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650 000,00 руб.</w:t>
            </w:r>
          </w:p>
          <w:p w:rsidR="005704FD" w:rsidRPr="00461EFF" w:rsidRDefault="005704FD" w:rsidP="00461EF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</w:t>
            </w:r>
            <w:r w:rsidR="005704FD" w:rsidRPr="00461EFF">
              <w:rPr>
                <w:sz w:val="16"/>
                <w:szCs w:val="16"/>
              </w:rPr>
              <w:t>ет</w:t>
            </w:r>
            <w:r w:rsidRPr="00461E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</w:t>
            </w:r>
            <w:r w:rsidR="005704FD" w:rsidRPr="00461EFF">
              <w:rPr>
                <w:sz w:val="16"/>
                <w:szCs w:val="16"/>
              </w:rPr>
              <w:t>ет</w:t>
            </w:r>
            <w:r w:rsidRPr="00461E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</w:t>
            </w:r>
            <w:r w:rsidR="005704FD" w:rsidRPr="00461EFF">
              <w:rPr>
                <w:sz w:val="16"/>
                <w:szCs w:val="16"/>
              </w:rPr>
              <w:t xml:space="preserve"> г. Санкт-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Петербург, 79,6 кв.м. (общая совместная собственность)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</w:t>
            </w:r>
            <w:r w:rsidR="005704FD" w:rsidRPr="00461EFF">
              <w:rPr>
                <w:sz w:val="16"/>
                <w:szCs w:val="16"/>
              </w:rPr>
              <w:t xml:space="preserve"> Республика Болгария, г. Варна, 64,18 кв.м (общая совместная собственность)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</w:t>
            </w:r>
            <w:r w:rsidR="005704FD" w:rsidRPr="00461EFF">
              <w:rPr>
                <w:sz w:val="16"/>
                <w:szCs w:val="16"/>
              </w:rPr>
              <w:t>ет</w:t>
            </w:r>
            <w:r w:rsidRPr="00461E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19,7 кв.м.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(общая совместная собственность)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</w:t>
            </w:r>
            <w:r w:rsidR="005704FD" w:rsidRPr="00461EFF">
              <w:rPr>
                <w:sz w:val="16"/>
                <w:szCs w:val="16"/>
              </w:rPr>
              <w:t>ет</w:t>
            </w:r>
            <w:r w:rsidRPr="00461EF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</w:t>
            </w:r>
            <w:r w:rsidR="00031D6D" w:rsidRPr="00461EFF">
              <w:rPr>
                <w:sz w:val="16"/>
                <w:szCs w:val="16"/>
              </w:rPr>
              <w:t>)</w:t>
            </w:r>
            <w:r w:rsidRPr="00461EFF">
              <w:rPr>
                <w:sz w:val="16"/>
                <w:szCs w:val="16"/>
              </w:rPr>
              <w:t xml:space="preserve"> </w:t>
            </w:r>
            <w:r w:rsidR="00031D6D" w:rsidRPr="00461EFF">
              <w:rPr>
                <w:sz w:val="16"/>
                <w:szCs w:val="16"/>
              </w:rPr>
              <w:t>Л</w:t>
            </w:r>
            <w:r w:rsidRPr="00461EFF">
              <w:rPr>
                <w:sz w:val="16"/>
                <w:szCs w:val="16"/>
              </w:rPr>
              <w:t>егковой</w:t>
            </w:r>
            <w:r w:rsidR="00031D6D" w:rsidRPr="00461EFF">
              <w:rPr>
                <w:sz w:val="16"/>
                <w:szCs w:val="16"/>
              </w:rPr>
              <w:t xml:space="preserve"> </w:t>
            </w:r>
            <w:r w:rsidRPr="00461EFF">
              <w:rPr>
                <w:sz w:val="16"/>
                <w:szCs w:val="16"/>
              </w:rPr>
              <w:t>, NISSAN JUKE, 2012 г.в.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</w:t>
            </w:r>
            <w:r w:rsidR="00031D6D" w:rsidRPr="00461EFF">
              <w:rPr>
                <w:sz w:val="16"/>
                <w:szCs w:val="16"/>
              </w:rPr>
              <w:t>)</w:t>
            </w:r>
            <w:r w:rsidRPr="00461EFF">
              <w:rPr>
                <w:sz w:val="16"/>
                <w:szCs w:val="16"/>
              </w:rPr>
              <w:t xml:space="preserve"> </w:t>
            </w:r>
            <w:r w:rsidR="00031D6D" w:rsidRPr="00461EFF">
              <w:rPr>
                <w:sz w:val="16"/>
                <w:szCs w:val="16"/>
              </w:rPr>
              <w:t>Г</w:t>
            </w:r>
            <w:r w:rsidRPr="00461EFF">
              <w:rPr>
                <w:sz w:val="16"/>
                <w:szCs w:val="16"/>
              </w:rPr>
              <w:t>рузовой,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СИНОТРАК,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  <w:lang w:val="en-US"/>
              </w:rPr>
              <w:t>ZZ</w:t>
            </w:r>
            <w:r w:rsidRPr="00461EFF">
              <w:rPr>
                <w:sz w:val="16"/>
                <w:szCs w:val="16"/>
              </w:rPr>
              <w:t>3315</w:t>
            </w:r>
            <w:r w:rsidRPr="00461EFF">
              <w:rPr>
                <w:sz w:val="16"/>
                <w:szCs w:val="16"/>
                <w:lang w:val="en-US"/>
              </w:rPr>
              <w:t>C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2008 г.в.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</w:t>
            </w:r>
            <w:r w:rsidR="00031D6D" w:rsidRPr="00461EFF">
              <w:rPr>
                <w:sz w:val="16"/>
                <w:szCs w:val="16"/>
              </w:rPr>
              <w:t>)</w:t>
            </w:r>
            <w:r w:rsidRPr="00461EFF">
              <w:rPr>
                <w:sz w:val="16"/>
                <w:szCs w:val="16"/>
              </w:rPr>
              <w:t xml:space="preserve"> </w:t>
            </w:r>
            <w:r w:rsidR="00031D6D" w:rsidRPr="00461EFF">
              <w:rPr>
                <w:sz w:val="16"/>
                <w:szCs w:val="16"/>
              </w:rPr>
              <w:t>Грузовой</w:t>
            </w:r>
            <w:r w:rsidRPr="00461EFF">
              <w:rPr>
                <w:sz w:val="16"/>
                <w:szCs w:val="16"/>
              </w:rPr>
              <w:t>,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SINOTRUK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  <w:lang w:val="en-US"/>
              </w:rPr>
              <w:t>ZZ</w:t>
            </w:r>
            <w:r w:rsidRPr="00461EFF">
              <w:rPr>
                <w:sz w:val="16"/>
                <w:szCs w:val="16"/>
              </w:rPr>
              <w:t>3315</w:t>
            </w:r>
            <w:r w:rsidRPr="00461EFF">
              <w:rPr>
                <w:sz w:val="16"/>
                <w:szCs w:val="16"/>
                <w:lang w:val="en-US"/>
              </w:rPr>
              <w:t>C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2008 г.в.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</w:t>
            </w:r>
            <w:r w:rsidR="00031D6D" w:rsidRPr="00461EFF">
              <w:rPr>
                <w:sz w:val="16"/>
                <w:szCs w:val="16"/>
              </w:rPr>
              <w:t>)</w:t>
            </w:r>
            <w:r w:rsidRPr="00461EFF">
              <w:rPr>
                <w:sz w:val="16"/>
                <w:szCs w:val="16"/>
              </w:rPr>
              <w:t xml:space="preserve"> </w:t>
            </w:r>
            <w:r w:rsidR="00031D6D" w:rsidRPr="00461EFF">
              <w:rPr>
                <w:sz w:val="16"/>
                <w:szCs w:val="16"/>
              </w:rPr>
              <w:t>Грузовой</w:t>
            </w:r>
            <w:r w:rsidRPr="00461EFF">
              <w:rPr>
                <w:sz w:val="16"/>
                <w:szCs w:val="16"/>
              </w:rPr>
              <w:t>,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ТОЙОТА ДЮНА, 1996 г.в.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4 счета – </w:t>
            </w:r>
          </w:p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274,27</w:t>
            </w:r>
            <w:r w:rsidR="005704FD" w:rsidRPr="00461EFF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ООО</w:t>
            </w:r>
            <w:r w:rsidR="005704FD" w:rsidRPr="00461EFF">
              <w:rPr>
                <w:sz w:val="16"/>
                <w:szCs w:val="16"/>
              </w:rPr>
              <w:t xml:space="preserve"> «Магаданстроймеханизация</w:t>
            </w:r>
            <w:r w:rsidRPr="00461EFF">
              <w:rPr>
                <w:sz w:val="16"/>
                <w:szCs w:val="16"/>
              </w:rPr>
              <w:t xml:space="preserve">, </w:t>
            </w:r>
            <w:r w:rsidR="005704FD" w:rsidRPr="00461EFF">
              <w:rPr>
                <w:sz w:val="16"/>
                <w:szCs w:val="16"/>
              </w:rPr>
              <w:t xml:space="preserve">г. </w:t>
            </w:r>
            <w:r w:rsidRPr="00461EFF">
              <w:rPr>
                <w:sz w:val="16"/>
                <w:szCs w:val="16"/>
              </w:rPr>
              <w:t xml:space="preserve">Магадан, </w:t>
            </w:r>
            <w:r w:rsidR="005704FD" w:rsidRPr="00461EFF">
              <w:rPr>
                <w:sz w:val="16"/>
                <w:szCs w:val="16"/>
              </w:rPr>
              <w:t>25%</w:t>
            </w:r>
          </w:p>
          <w:p w:rsidR="005704FD" w:rsidRPr="00461EFF" w:rsidRDefault="005704FD" w:rsidP="00461EFF">
            <w:pPr>
              <w:rPr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4F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</w:t>
            </w:r>
            <w:r w:rsidR="005704FD" w:rsidRPr="00461EFF">
              <w:rPr>
                <w:sz w:val="16"/>
                <w:szCs w:val="16"/>
              </w:rPr>
              <w:t>ет</w:t>
            </w:r>
            <w:r w:rsidRPr="00461EFF">
              <w:rPr>
                <w:sz w:val="16"/>
                <w:szCs w:val="16"/>
              </w:rPr>
              <w:t xml:space="preserve"> </w:t>
            </w:r>
          </w:p>
        </w:tc>
      </w:tr>
      <w:tr w:rsidR="00031D6D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Новикова Татьяна Васильевна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ГБУЗ МОБ</w:t>
            </w:r>
            <w:r w:rsidR="004A7A80" w:rsidRPr="00461EFF">
              <w:rPr>
                <w:sz w:val="16"/>
                <w:szCs w:val="16"/>
              </w:rPr>
              <w:t xml:space="preserve">, 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72</w:t>
            </w:r>
            <w:r w:rsidR="004A7A80" w:rsidRPr="00461EFF">
              <w:rPr>
                <w:sz w:val="16"/>
                <w:szCs w:val="16"/>
              </w:rPr>
              <w:t> </w:t>
            </w:r>
            <w:r w:rsidRPr="00461EFF">
              <w:rPr>
                <w:sz w:val="16"/>
                <w:szCs w:val="16"/>
              </w:rPr>
              <w:t>940</w:t>
            </w:r>
            <w:r w:rsidR="004A7A80" w:rsidRPr="00461EFF">
              <w:rPr>
                <w:sz w:val="16"/>
                <w:szCs w:val="16"/>
              </w:rPr>
              <w:t xml:space="preserve">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 г. Магадан, 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72,7 кв.м.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г.Санкт-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Петербург, 79,6 кв.м.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(совместная собственность)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 Республика Болгария, г. Варна, 64,18 кв.м (общая совместная собственность)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</w:t>
            </w:r>
            <w:r w:rsidR="005A2542" w:rsidRPr="00461EFF">
              <w:rPr>
                <w:sz w:val="16"/>
                <w:szCs w:val="16"/>
              </w:rPr>
              <w:t xml:space="preserve"> </w:t>
            </w:r>
            <w:r w:rsidRPr="00461EFF">
              <w:rPr>
                <w:sz w:val="16"/>
                <w:szCs w:val="16"/>
              </w:rPr>
              <w:t xml:space="preserve">Магадан, 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19,7 кв.м.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12 801,91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D6D" w:rsidRPr="00461EFF" w:rsidRDefault="00031D6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5A2542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Плотников Владимир 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ФГУП «Ведомственная охрана Минэнерго России» Магаданский филиал, </w:t>
            </w:r>
          </w:p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185 094,07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</w:t>
            </w:r>
          </w:p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50,3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542" w:rsidRPr="00461EFF" w:rsidRDefault="005A254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4A7A8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Приходько Эдуард Анатольевич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«Торговый дом Магсервис»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202 905,92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Магадан, 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288 кв. м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1)г. Магадан,  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55,9 кв.м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г. Магадан, 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86,5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г. Магадан, 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249,9 кв.м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г. Магадан, 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47,8 кв.м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4A7A8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Смицкая Анастасия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ООО «Русско-китайский Торговый дом»,</w:t>
            </w:r>
          </w:p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170204, 48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40,6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4A7A80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</w:p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Темерова Вера Евгеньевна</w:t>
            </w:r>
          </w:p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</w:p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D024E2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 ООО «Гучер и Т»,  1066346-43 руб.</w:t>
            </w:r>
          </w:p>
          <w:p w:rsidR="004A7A80" w:rsidRPr="00461EFF" w:rsidRDefault="004A7A80" w:rsidP="00D024E2">
            <w:pPr>
              <w:rPr>
                <w:sz w:val="16"/>
                <w:szCs w:val="16"/>
              </w:rPr>
            </w:pPr>
          </w:p>
          <w:p w:rsidR="004A7A80" w:rsidRDefault="004A7A80" w:rsidP="00D024E2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2) УПФР в городе Магадане Магаданской области,  216984,07 руб. </w:t>
            </w:r>
          </w:p>
          <w:p w:rsidR="00D024E2" w:rsidRDefault="00D024E2" w:rsidP="00D024E2">
            <w:pPr>
              <w:rPr>
                <w:sz w:val="16"/>
                <w:szCs w:val="16"/>
              </w:rPr>
            </w:pPr>
          </w:p>
          <w:p w:rsidR="00D024E2" w:rsidRPr="00461EFF" w:rsidRDefault="00D024E2" w:rsidP="00D024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Магаданский политехнический техникум – 13000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50,7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 счет –</w:t>
            </w:r>
          </w:p>
          <w:p w:rsidR="004A7A80" w:rsidRPr="00461EFF" w:rsidRDefault="004A7A80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1190-78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A80" w:rsidRPr="00461EFF" w:rsidRDefault="004A7A80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1F01C1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Трибой Анна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ГКУ «Магаданский социальный</w:t>
            </w:r>
            <w:r w:rsidR="00461EFF">
              <w:rPr>
                <w:sz w:val="16"/>
                <w:szCs w:val="16"/>
              </w:rPr>
              <w:t xml:space="preserve"> </w:t>
            </w:r>
            <w:r w:rsidRPr="00461EFF">
              <w:rPr>
                <w:sz w:val="16"/>
                <w:szCs w:val="16"/>
              </w:rPr>
              <w:t xml:space="preserve">центр», </w:t>
            </w:r>
          </w:p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29486,37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Магадан, 29,5 кв. 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Легковой</w:t>
            </w:r>
          </w:p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ТОЙОТА</w:t>
            </w:r>
          </w:p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ВИСТА</w:t>
            </w:r>
          </w:p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1994 г.в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4 счета – </w:t>
            </w:r>
          </w:p>
          <w:p w:rsidR="001F01C1" w:rsidRPr="00461EFF" w:rsidRDefault="001F01C1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319,46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01C1" w:rsidRPr="00461EFF" w:rsidRDefault="001F01C1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446087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Федорова Светлана Федоровна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ОАО «ТВ-Колыма-Плюс», </w:t>
            </w:r>
          </w:p>
          <w:p w:rsidR="00446087" w:rsidRPr="00461EFF" w:rsidRDefault="00446087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436607,29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6087" w:rsidRPr="00461EFF" w:rsidRDefault="00446087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3 счета – </w:t>
            </w:r>
          </w:p>
          <w:p w:rsidR="00446087" w:rsidRPr="00461EFF" w:rsidRDefault="00446087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27044,66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6087" w:rsidRPr="00461EFF" w:rsidRDefault="00446087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047C2D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Хомутинина Юлиана Витальевна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ОАО «ТВ-Колымаплюс»</w:t>
            </w:r>
          </w:p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563 106,12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г.Магадан, ул.Парковая, д.24, кв.13</w:t>
            </w:r>
          </w:p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43,8 кв.м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4 счета – </w:t>
            </w:r>
          </w:p>
          <w:p w:rsidR="00047C2D" w:rsidRPr="00461EFF" w:rsidRDefault="00047C2D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10118,2 руб.</w:t>
            </w:r>
          </w:p>
          <w:p w:rsidR="00047C2D" w:rsidRPr="00461EFF" w:rsidRDefault="00047C2D" w:rsidP="00461EFF">
            <w:pPr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7C2D" w:rsidRPr="00461EFF" w:rsidRDefault="00047C2D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D23FB2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Ченчикова Раиса 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1) ГКУ «Магаданский социальный центр», </w:t>
            </w:r>
          </w:p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45973,54 руб.</w:t>
            </w:r>
          </w:p>
          <w:p w:rsidR="00D23FB2" w:rsidRPr="00461EFF" w:rsidRDefault="00D23FB2" w:rsidP="00461EFF">
            <w:pPr>
              <w:rPr>
                <w:sz w:val="16"/>
                <w:szCs w:val="16"/>
              </w:rPr>
            </w:pPr>
          </w:p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 УПФР в городе Магадане Магаданской области,  211367,68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г. Магадан</w:t>
            </w:r>
          </w:p>
          <w:p w:rsidR="00D23FB2" w:rsidRPr="00461EFF" w:rsidRDefault="00D23FB2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50,4кв.м </w:t>
            </w:r>
          </w:p>
          <w:p w:rsidR="00D23FB2" w:rsidRPr="00461EFF" w:rsidRDefault="00D23FB2" w:rsidP="00461EFF">
            <w:pPr>
              <w:rPr>
                <w:sz w:val="16"/>
                <w:szCs w:val="16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3FB2" w:rsidRPr="00461EFF" w:rsidRDefault="00D23FB2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F6276B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Шаферов Александр Владимирович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АО «Рудник имени Матросова»,  7 853 841,28 руб.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D024E2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Красноярский край, Емельяновский район, </w:t>
            </w:r>
            <w:r w:rsidR="00D024E2">
              <w:rPr>
                <w:sz w:val="16"/>
                <w:szCs w:val="16"/>
              </w:rPr>
              <w:t>1495 кв.м.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1) г. Красноярск, 30 кв.м.</w:t>
            </w:r>
          </w:p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 ½ доли</w:t>
            </w:r>
          </w:p>
          <w:p w:rsidR="00F6276B" w:rsidRPr="00461EFF" w:rsidRDefault="00F6276B" w:rsidP="00461EFF">
            <w:pPr>
              <w:rPr>
                <w:sz w:val="16"/>
                <w:szCs w:val="16"/>
              </w:rPr>
            </w:pPr>
          </w:p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2)</w:t>
            </w:r>
          </w:p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г. Красноярск, </w:t>
            </w:r>
          </w:p>
          <w:p w:rsidR="00F6276B" w:rsidRPr="00461EFF" w:rsidRDefault="00F6276B" w:rsidP="00461EFF">
            <w:pPr>
              <w:autoSpaceDE w:val="0"/>
              <w:autoSpaceDN w:val="0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40 кв. м.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ind w:left="57" w:right="57"/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2 счета – </w:t>
            </w:r>
          </w:p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1 560 140,89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276B" w:rsidRPr="00461EFF" w:rsidRDefault="00F6276B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Нет </w:t>
            </w:r>
          </w:p>
        </w:tc>
      </w:tr>
      <w:tr w:rsidR="00461EFF" w:rsidRPr="00461EFF" w:rsidTr="00461EFF">
        <w:trPr>
          <w:cantSplit/>
          <w:trHeight w:val="28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pStyle w:val="a3"/>
              <w:numPr>
                <w:ilvl w:val="0"/>
                <w:numId w:val="1"/>
              </w:numPr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Шохина Ольга 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МКТП «Рассвет»,</w:t>
            </w:r>
          </w:p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420000,00 руб. 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 xml:space="preserve">1 счет – </w:t>
            </w:r>
          </w:p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2551,0 руб.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1EFF" w:rsidRPr="00461EFF" w:rsidRDefault="00461EFF" w:rsidP="00461EFF">
            <w:pPr>
              <w:rPr>
                <w:sz w:val="16"/>
                <w:szCs w:val="16"/>
              </w:rPr>
            </w:pPr>
            <w:r w:rsidRPr="00461EFF">
              <w:rPr>
                <w:sz w:val="16"/>
                <w:szCs w:val="16"/>
              </w:rPr>
              <w:t>Нет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61EFF" w:rsidRPr="00461EFF" w:rsidTr="00461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5617" w:type="dxa"/>
          <w:cantSplit/>
        </w:trPr>
        <w:tc>
          <w:tcPr>
            <w:tcW w:w="6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Председатель (заместитель председателя) </w:t>
            </w:r>
          </w:p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 xml:space="preserve">избирательной комиссии (наименование) </w:t>
            </w:r>
          </w:p>
        </w:tc>
        <w:tc>
          <w:tcPr>
            <w:tcW w:w="2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_______________</w:t>
            </w:r>
          </w:p>
          <w:p w:rsidR="00461EFF" w:rsidRPr="00461EFF" w:rsidRDefault="00461EFF" w:rsidP="00461EFF">
            <w:pPr>
              <w:pStyle w:val="ConsNonformat"/>
              <w:widowControl/>
              <w:rPr>
                <w:sz w:val="16"/>
                <w:szCs w:val="16"/>
              </w:rPr>
            </w:pPr>
            <w:r w:rsidRPr="00461EF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sz w:val="16"/>
                <w:szCs w:val="16"/>
              </w:rPr>
            </w:pPr>
          </w:p>
        </w:tc>
      </w:tr>
      <w:tr w:rsidR="00461EFF" w:rsidRPr="00461EFF" w:rsidTr="00461E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5617" w:type="dxa"/>
          <w:cantSplit/>
        </w:trPr>
        <w:tc>
          <w:tcPr>
            <w:tcW w:w="6328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EFF" w:rsidRPr="00461EFF" w:rsidRDefault="00461EFF" w:rsidP="00461EFF">
            <w:pPr>
              <w:pStyle w:val="ConsNonformat"/>
              <w:widowControl/>
              <w:rPr>
                <w:sz w:val="16"/>
                <w:szCs w:val="16"/>
              </w:rPr>
            </w:pPr>
          </w:p>
        </w:tc>
      </w:tr>
    </w:tbl>
    <w:p w:rsidR="00A24DD0" w:rsidRDefault="00A24DD0">
      <w:pPr>
        <w:spacing w:after="200" w:line="276" w:lineRule="auto"/>
        <w:sectPr w:rsidR="00A24DD0" w:rsidSect="00003B5D">
          <w:pgSz w:w="16838" w:h="11906" w:orient="landscape"/>
          <w:pgMar w:top="993" w:right="1134" w:bottom="851" w:left="1134" w:header="708" w:footer="708" w:gutter="0"/>
          <w:cols w:space="708"/>
          <w:docGrid w:linePitch="360"/>
        </w:sectPr>
      </w:pPr>
    </w:p>
    <w:p w:rsidR="00D42FF6" w:rsidRDefault="00D42FF6" w:rsidP="00DA614A"/>
    <w:sectPr w:rsidR="00D42FF6" w:rsidSect="00A24DD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42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451" w:rsidRDefault="00E64451" w:rsidP="00A24DD0">
      <w:r>
        <w:separator/>
      </w:r>
    </w:p>
  </w:endnote>
  <w:endnote w:type="continuationSeparator" w:id="1">
    <w:p w:rsidR="00E64451" w:rsidRDefault="00E64451" w:rsidP="00A24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F0" w:rsidRDefault="002E286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76F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76F0" w:rsidRDefault="00C276F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F0" w:rsidRDefault="00C276F0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451" w:rsidRDefault="00E64451" w:rsidP="00A24DD0">
      <w:r>
        <w:separator/>
      </w:r>
    </w:p>
  </w:footnote>
  <w:footnote w:type="continuationSeparator" w:id="1">
    <w:p w:rsidR="00E64451" w:rsidRDefault="00E64451" w:rsidP="00A24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F0" w:rsidRDefault="002E286C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276F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76F0" w:rsidRDefault="00C276F0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F0" w:rsidRDefault="00C276F0">
    <w:pPr>
      <w:pStyle w:val="a5"/>
      <w:framePr w:wrap="around" w:vAnchor="text" w:hAnchor="margin" w:xAlign="right" w:y="1"/>
      <w:rPr>
        <w:rStyle w:val="a9"/>
      </w:rPr>
    </w:pPr>
  </w:p>
  <w:p w:rsidR="00C276F0" w:rsidRDefault="00C276F0">
    <w:pPr>
      <w:pStyle w:val="a5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F7AB8"/>
    <w:multiLevelType w:val="hybridMultilevel"/>
    <w:tmpl w:val="954C0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89D"/>
    <w:rsid w:val="00003B5D"/>
    <w:rsid w:val="00031D6D"/>
    <w:rsid w:val="000401AF"/>
    <w:rsid w:val="0004378F"/>
    <w:rsid w:val="00047C2D"/>
    <w:rsid w:val="00065971"/>
    <w:rsid w:val="0007550C"/>
    <w:rsid w:val="000C1058"/>
    <w:rsid w:val="000D49F5"/>
    <w:rsid w:val="000F189D"/>
    <w:rsid w:val="000F2C49"/>
    <w:rsid w:val="000F73BD"/>
    <w:rsid w:val="00121575"/>
    <w:rsid w:val="0014703C"/>
    <w:rsid w:val="00195A0F"/>
    <w:rsid w:val="001A6360"/>
    <w:rsid w:val="001C14AF"/>
    <w:rsid w:val="001D36A7"/>
    <w:rsid w:val="001E7B2C"/>
    <w:rsid w:val="001F01C1"/>
    <w:rsid w:val="00273E42"/>
    <w:rsid w:val="00282646"/>
    <w:rsid w:val="00290913"/>
    <w:rsid w:val="002A660B"/>
    <w:rsid w:val="002E286C"/>
    <w:rsid w:val="002F2CD9"/>
    <w:rsid w:val="00301678"/>
    <w:rsid w:val="00320559"/>
    <w:rsid w:val="00345614"/>
    <w:rsid w:val="0034762E"/>
    <w:rsid w:val="00365971"/>
    <w:rsid w:val="0036764E"/>
    <w:rsid w:val="003A2345"/>
    <w:rsid w:val="004168E6"/>
    <w:rsid w:val="004427CE"/>
    <w:rsid w:val="00446087"/>
    <w:rsid w:val="00453BA3"/>
    <w:rsid w:val="00461EFF"/>
    <w:rsid w:val="00475ED0"/>
    <w:rsid w:val="004A7A80"/>
    <w:rsid w:val="004D502A"/>
    <w:rsid w:val="005031DE"/>
    <w:rsid w:val="0050333B"/>
    <w:rsid w:val="00547946"/>
    <w:rsid w:val="005704FD"/>
    <w:rsid w:val="0057620D"/>
    <w:rsid w:val="005A1EB3"/>
    <w:rsid w:val="005A2542"/>
    <w:rsid w:val="005D1527"/>
    <w:rsid w:val="005E0F0B"/>
    <w:rsid w:val="00630728"/>
    <w:rsid w:val="006563B7"/>
    <w:rsid w:val="00657AD4"/>
    <w:rsid w:val="0066606C"/>
    <w:rsid w:val="006850CC"/>
    <w:rsid w:val="00687C31"/>
    <w:rsid w:val="006D0069"/>
    <w:rsid w:val="006D5062"/>
    <w:rsid w:val="006D5BA6"/>
    <w:rsid w:val="007327D9"/>
    <w:rsid w:val="00733FB1"/>
    <w:rsid w:val="007342CF"/>
    <w:rsid w:val="00760420"/>
    <w:rsid w:val="007837E0"/>
    <w:rsid w:val="007D3E3E"/>
    <w:rsid w:val="00810074"/>
    <w:rsid w:val="00813FA6"/>
    <w:rsid w:val="00814A1D"/>
    <w:rsid w:val="008206D2"/>
    <w:rsid w:val="00844DAD"/>
    <w:rsid w:val="008474EE"/>
    <w:rsid w:val="00852D08"/>
    <w:rsid w:val="00866988"/>
    <w:rsid w:val="008876EB"/>
    <w:rsid w:val="00891E52"/>
    <w:rsid w:val="008C6E99"/>
    <w:rsid w:val="008D21BE"/>
    <w:rsid w:val="008E4453"/>
    <w:rsid w:val="00917EA8"/>
    <w:rsid w:val="009242F0"/>
    <w:rsid w:val="009718B7"/>
    <w:rsid w:val="00991FEE"/>
    <w:rsid w:val="00994D7A"/>
    <w:rsid w:val="009F4AA2"/>
    <w:rsid w:val="00A05679"/>
    <w:rsid w:val="00A24DD0"/>
    <w:rsid w:val="00A631E2"/>
    <w:rsid w:val="00A66249"/>
    <w:rsid w:val="00A70188"/>
    <w:rsid w:val="00A74C52"/>
    <w:rsid w:val="00A75A62"/>
    <w:rsid w:val="00AB08BF"/>
    <w:rsid w:val="00AC3744"/>
    <w:rsid w:val="00AD7652"/>
    <w:rsid w:val="00B17B9A"/>
    <w:rsid w:val="00B32DCF"/>
    <w:rsid w:val="00B731D3"/>
    <w:rsid w:val="00B743F9"/>
    <w:rsid w:val="00BA0EE8"/>
    <w:rsid w:val="00BB3713"/>
    <w:rsid w:val="00C068C4"/>
    <w:rsid w:val="00C12C0F"/>
    <w:rsid w:val="00C247B9"/>
    <w:rsid w:val="00C276F0"/>
    <w:rsid w:val="00C302F4"/>
    <w:rsid w:val="00C5238D"/>
    <w:rsid w:val="00CA14D0"/>
    <w:rsid w:val="00CD2257"/>
    <w:rsid w:val="00CE6A34"/>
    <w:rsid w:val="00CF15A3"/>
    <w:rsid w:val="00D024E2"/>
    <w:rsid w:val="00D04A36"/>
    <w:rsid w:val="00D07005"/>
    <w:rsid w:val="00D23FB2"/>
    <w:rsid w:val="00D42FF6"/>
    <w:rsid w:val="00D67526"/>
    <w:rsid w:val="00D9413F"/>
    <w:rsid w:val="00DA614A"/>
    <w:rsid w:val="00DB6399"/>
    <w:rsid w:val="00DD66D7"/>
    <w:rsid w:val="00DF0741"/>
    <w:rsid w:val="00E64451"/>
    <w:rsid w:val="00E65AEA"/>
    <w:rsid w:val="00E739C6"/>
    <w:rsid w:val="00EA4C20"/>
    <w:rsid w:val="00EB106E"/>
    <w:rsid w:val="00EB7D4B"/>
    <w:rsid w:val="00EC7E36"/>
    <w:rsid w:val="00ED56D9"/>
    <w:rsid w:val="00EE285F"/>
    <w:rsid w:val="00EF1DAB"/>
    <w:rsid w:val="00F47718"/>
    <w:rsid w:val="00F6276B"/>
    <w:rsid w:val="00F71DAD"/>
    <w:rsid w:val="00FF0EC4"/>
    <w:rsid w:val="00FF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FF0E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F18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Cell">
    <w:name w:val="ConsCell"/>
    <w:rsid w:val="000F189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0F189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189D"/>
    <w:pPr>
      <w:ind w:left="720"/>
      <w:contextualSpacing/>
    </w:pPr>
  </w:style>
  <w:style w:type="character" w:styleId="a4">
    <w:name w:val="Strong"/>
    <w:basedOn w:val="a0"/>
    <w:uiPriority w:val="22"/>
    <w:qFormat/>
    <w:rsid w:val="00FF0EC4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FF0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"/>
    <w:link w:val="a6"/>
    <w:semiHidden/>
    <w:rsid w:val="00A24DD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A24D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24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A24DD0"/>
  </w:style>
  <w:style w:type="paragraph" w:customStyle="1" w:styleId="aa">
    <w:name w:val="Заголовок постановления"/>
    <w:basedOn w:val="a"/>
    <w:rsid w:val="00A24DD0"/>
    <w:pPr>
      <w:jc w:val="center"/>
    </w:pPr>
    <w:rPr>
      <w:b/>
      <w:sz w:val="28"/>
      <w:szCs w:val="20"/>
    </w:rPr>
  </w:style>
  <w:style w:type="paragraph" w:styleId="ab">
    <w:name w:val="footnote text"/>
    <w:basedOn w:val="a"/>
    <w:link w:val="ac"/>
    <w:semiHidden/>
    <w:rsid w:val="00A24DD0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A24D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A24DD0"/>
    <w:rPr>
      <w:vertAlign w:val="superscript"/>
    </w:rPr>
  </w:style>
  <w:style w:type="paragraph" w:styleId="ae">
    <w:name w:val="Block Text"/>
    <w:basedOn w:val="a"/>
    <w:semiHidden/>
    <w:rsid w:val="00A24DD0"/>
    <w:pPr>
      <w:ind w:left="426" w:right="-1"/>
      <w:jc w:val="both"/>
    </w:pPr>
    <w:rPr>
      <w:szCs w:val="20"/>
    </w:rPr>
  </w:style>
  <w:style w:type="paragraph" w:customStyle="1" w:styleId="ConsPlusNormal">
    <w:name w:val="ConsPlusNormal"/>
    <w:rsid w:val="00AB08BF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-1">
    <w:name w:val="Т-1"/>
    <w:basedOn w:val="a"/>
    <w:rsid w:val="00EB106E"/>
    <w:pPr>
      <w:suppressAutoHyphens/>
      <w:spacing w:line="360" w:lineRule="auto"/>
      <w:ind w:firstLine="720"/>
      <w:jc w:val="both"/>
    </w:pPr>
    <w:rPr>
      <w:rFonts w:cs="Calibri"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5A1EB3"/>
    <w:pPr>
      <w:ind w:left="113" w:right="113"/>
      <w:jc w:val="center"/>
    </w:pPr>
    <w:rPr>
      <w:rFonts w:eastAsiaTheme="minorEastAsia"/>
      <w:sz w:val="18"/>
      <w:szCs w:val="18"/>
    </w:rPr>
  </w:style>
  <w:style w:type="character" w:customStyle="1" w:styleId="12">
    <w:name w:val="Стиль1 Знак"/>
    <w:link w:val="11"/>
    <w:locked/>
    <w:rsid w:val="005A1EB3"/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styleId="af">
    <w:name w:val="Body Text"/>
    <w:basedOn w:val="a"/>
    <w:link w:val="af0"/>
    <w:semiHidden/>
    <w:rsid w:val="00630728"/>
    <w:rPr>
      <w:sz w:val="20"/>
    </w:rPr>
  </w:style>
  <w:style w:type="character" w:customStyle="1" w:styleId="af0">
    <w:name w:val="Основной текст Знак"/>
    <w:basedOn w:val="a0"/>
    <w:link w:val="af"/>
    <w:semiHidden/>
    <w:rsid w:val="00630728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A35D-07E5-401D-A4B7-7B759876F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2441</TotalTime>
  <Pages>10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kadry49</dc:creator>
  <cp:lastModifiedBy>kadry49</cp:lastModifiedBy>
  <cp:revision>5</cp:revision>
  <cp:lastPrinted>2015-08-08T03:52:00Z</cp:lastPrinted>
  <dcterms:created xsi:type="dcterms:W3CDTF">2015-08-06T06:29:00Z</dcterms:created>
  <dcterms:modified xsi:type="dcterms:W3CDTF">2015-08-09T02:48:00Z</dcterms:modified>
</cp:coreProperties>
</file>