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1A" w:rsidRPr="009E6B1A" w:rsidRDefault="009E6B1A" w:rsidP="009E6B1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</w:p>
    <w:p w:rsidR="009E6B1A" w:rsidRPr="009E6B1A" w:rsidRDefault="009E6B1A" w:rsidP="009E6B1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федеральных  государственных гражданских служащих Управления Федеральной антимонопольной службы по Ханты-Мансийскому автономному округу – Югре, а также их супругов и несовершеннолетних детей за период</w:t>
      </w:r>
    </w:p>
    <w:p w:rsidR="009E6B1A" w:rsidRPr="009E6B1A" w:rsidRDefault="009E6B1A" w:rsidP="009E6B1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января 2012 г. по 31 декабря 2012 г., размещаемые на официальном сайте Управления Федеральной антимонопольной службы по Ханты-Ман</w:t>
      </w:r>
      <w:bookmarkStart w:id="0" w:name="_GoBack"/>
      <w:bookmarkEnd w:id="0"/>
      <w:r w:rsidRPr="009E6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сийскому автономному округу – Югре в порядке, утвержденном Указом Президента Российской Федерации</w:t>
      </w:r>
    </w:p>
    <w:p w:rsidR="009E6B1A" w:rsidRPr="009E6B1A" w:rsidRDefault="009E6B1A" w:rsidP="009E6B1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18 мая 2009 г. № 561</w:t>
      </w:r>
    </w:p>
    <w:p w:rsidR="009650CB" w:rsidRPr="009650CB" w:rsidRDefault="009650CB" w:rsidP="009650C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30"/>
        <w:tblW w:w="15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3922"/>
        <w:gridCol w:w="3435"/>
        <w:gridCol w:w="1266"/>
        <w:gridCol w:w="1294"/>
        <w:gridCol w:w="2977"/>
        <w:gridCol w:w="1842"/>
      </w:tblGrid>
      <w:tr w:rsidR="009650CB" w:rsidRPr="009650CB" w:rsidTr="00D06E4A">
        <w:trPr>
          <w:trHeight w:val="868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Должность, ф. и. </w:t>
            </w:r>
            <w:proofErr w:type="gramStart"/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государственного служащего,</w:t>
            </w:r>
          </w:p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супруга (супруг),</w:t>
            </w:r>
          </w:p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ind w:left="-70" w:right="5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ind w:left="-70" w:right="5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в рублях</w:t>
            </w:r>
          </w:p>
        </w:tc>
      </w:tr>
      <w:tr w:rsidR="009650CB" w:rsidRPr="009650CB" w:rsidTr="00D06E4A">
        <w:trPr>
          <w:trHeight w:val="581"/>
        </w:trPr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(кв.</w:t>
            </w: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м)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страна</w:t>
            </w: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50CB" w:rsidRPr="009650CB" w:rsidTr="00F65DAD">
        <w:trPr>
          <w:trHeight w:val="271"/>
        </w:trPr>
        <w:tc>
          <w:tcPr>
            <w:tcW w:w="15364" w:type="dxa"/>
            <w:gridSpan w:val="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50CB" w:rsidRPr="009650CB" w:rsidRDefault="009650CB" w:rsidP="009650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РУКОВОДСТВО </w:t>
            </w:r>
            <w:proofErr w:type="gramStart"/>
            <w:r w:rsidRPr="004E12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ХАНТЫ-МАНСИЙСКОГО</w:t>
            </w:r>
            <w:proofErr w:type="gramEnd"/>
            <w:r w:rsidRPr="004E12B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У</w:t>
            </w:r>
            <w:r w:rsidRPr="009650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ФАС РОССИИ</w:t>
            </w:r>
          </w:p>
        </w:tc>
      </w:tr>
    </w:tbl>
    <w:tbl>
      <w:tblPr>
        <w:tblW w:w="153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"/>
        <w:gridCol w:w="3997"/>
        <w:gridCol w:w="3402"/>
        <w:gridCol w:w="1276"/>
        <w:gridCol w:w="1276"/>
        <w:gridCol w:w="2977"/>
        <w:gridCol w:w="1848"/>
      </w:tblGrid>
      <w:tr w:rsidR="004E12BD" w:rsidRPr="009650CB" w:rsidTr="00D06E4A">
        <w:trPr>
          <w:trHeight w:val="24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C64648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  <w:p w:rsidR="009650CB" w:rsidRPr="00C64648" w:rsidRDefault="009650CB" w:rsidP="0096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64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Игошева</w:t>
            </w:r>
            <w:proofErr w:type="spellEnd"/>
            <w:r w:rsidRPr="00C64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650CB" w:rsidRPr="00C64648" w:rsidRDefault="009650CB" w:rsidP="0096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Надежда Егоровна</w:t>
            </w:r>
          </w:p>
          <w:p w:rsidR="009650CB" w:rsidRPr="00C64648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Жилой дом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с</w:t>
            </w:r>
            <w:r w:rsidR="00C64648"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овместная</w:t>
            </w: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</w:t>
            </w:r>
          </w:p>
          <w:p w:rsidR="009650CB" w:rsidRPr="00C64648" w:rsidRDefault="00C64648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совместная</w:t>
            </w:r>
            <w:r w:rsidR="009650CB"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Садовый участок (аренда)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63,8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82,0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Украина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Украина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50CB" w:rsidRPr="00C64648" w:rsidRDefault="00C64648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1 343 671,39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2BD" w:rsidRPr="009650CB" w:rsidTr="00D06E4A">
        <w:trPr>
          <w:trHeight w:val="240"/>
        </w:trPr>
        <w:tc>
          <w:tcPr>
            <w:tcW w:w="53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50CB" w:rsidRPr="009650CB" w:rsidRDefault="009650CB" w:rsidP="0096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C64648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 Жилой дом</w:t>
            </w:r>
          </w:p>
          <w:p w:rsidR="009650CB" w:rsidRPr="00C64648" w:rsidRDefault="00C64648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совместная</w:t>
            </w:r>
            <w:r w:rsidR="009650CB"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Квартиры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</w:t>
            </w:r>
            <w:r w:rsidR="00C64648"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совместная</w:t>
            </w: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Садовый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63,8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82,0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12,8 сот.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Украина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9650CB" w:rsidRPr="00C64648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650CB" w:rsidRPr="00C64648" w:rsidRDefault="00C64648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327 231,91</w:t>
            </w:r>
          </w:p>
        </w:tc>
      </w:tr>
      <w:tr w:rsidR="004E12BD" w:rsidRPr="00DD0BBE" w:rsidTr="00D06E4A">
        <w:trPr>
          <w:trHeight w:val="87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 руководителя</w:t>
            </w:r>
          </w:p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Тарханов </w:t>
            </w:r>
          </w:p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Илья Андреевич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(долевая собственность, 1/5)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(долевая собственность, 1/2)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(собственность)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Гараж (долевая собственность,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81,6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65,4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42,7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650CB" w:rsidRPr="00DD0BBE" w:rsidRDefault="00DD0BBE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1 677 489,76</w:t>
            </w:r>
          </w:p>
        </w:tc>
      </w:tr>
      <w:tr w:rsidR="004E12BD" w:rsidRPr="00DD0BBE" w:rsidTr="00D06E4A">
        <w:trPr>
          <w:trHeight w:val="595"/>
        </w:trPr>
        <w:tc>
          <w:tcPr>
            <w:tcW w:w="53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50CB" w:rsidRPr="00DD0BBE" w:rsidRDefault="009650CB" w:rsidP="0096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(долевая собственность, 1/5)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(долевая собственность, 1/2)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Гараж (долевая собственность,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81,6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65,4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DD0BBE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650CB" w:rsidRPr="00DD0BBE" w:rsidRDefault="00DD0BBE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200 000</w:t>
            </w:r>
          </w:p>
        </w:tc>
      </w:tr>
      <w:tr w:rsidR="004E12BD" w:rsidRPr="00DD0BBE" w:rsidTr="00D06E4A">
        <w:trPr>
          <w:trHeight w:val="615"/>
        </w:trPr>
        <w:tc>
          <w:tcPr>
            <w:tcW w:w="53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50CB" w:rsidRPr="00DD0BBE" w:rsidRDefault="009650CB" w:rsidP="0096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(долевая собственность,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---</w:t>
            </w:r>
          </w:p>
        </w:tc>
      </w:tr>
      <w:tr w:rsidR="004E12BD" w:rsidRPr="00DD0BBE" w:rsidTr="00D06E4A">
        <w:trPr>
          <w:trHeight w:val="593"/>
        </w:trPr>
        <w:tc>
          <w:tcPr>
            <w:tcW w:w="53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50CB" w:rsidRPr="00DD0BBE" w:rsidRDefault="009650CB" w:rsidP="0096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(долевая собственность,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---</w:t>
            </w:r>
          </w:p>
        </w:tc>
      </w:tr>
      <w:tr w:rsidR="004E12BD" w:rsidRPr="00DD0BBE" w:rsidTr="00D06E4A">
        <w:trPr>
          <w:trHeight w:val="600"/>
        </w:trPr>
        <w:tc>
          <w:tcPr>
            <w:tcW w:w="53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50CB" w:rsidRPr="00DD0BBE" w:rsidRDefault="009650CB" w:rsidP="0096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(долевая собственность,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---</w:t>
            </w:r>
          </w:p>
        </w:tc>
      </w:tr>
      <w:tr w:rsidR="004E12BD" w:rsidRPr="009650CB" w:rsidTr="00D06E4A">
        <w:trPr>
          <w:trHeight w:val="87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 руководителя</w:t>
            </w:r>
          </w:p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Иванов </w:t>
            </w:r>
          </w:p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Василий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(долевая</w:t>
            </w:r>
            <w:proofErr w:type="gramEnd"/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собственность, 1/4)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(договор аренды)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DD0BBE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734 095,53</w:t>
            </w:r>
          </w:p>
        </w:tc>
      </w:tr>
      <w:tr w:rsidR="004E12BD" w:rsidRPr="009650CB" w:rsidTr="00D06E4A">
        <w:trPr>
          <w:trHeight w:val="59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CB" w:rsidRPr="00DD0BBE" w:rsidRDefault="009650CB" w:rsidP="0096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(безвозмездное пользование)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51,5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Легковой автомобиль</w:t>
            </w:r>
          </w:p>
          <w:p w:rsidR="00DD0BBE" w:rsidRPr="00DD0BBE" w:rsidRDefault="009E6B1A" w:rsidP="00DD0BB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="00DD0BBE" w:rsidRPr="00DD0BB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Toyota</w:t>
              </w:r>
              <w:proofErr w:type="spellEnd"/>
              <w:r w:rsidR="00DD0BBE" w:rsidRPr="00DD0BB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  </w:t>
              </w:r>
              <w:proofErr w:type="spellStart"/>
              <w:r w:rsidR="00DD0BBE" w:rsidRPr="00DD0BB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Avensis</w:t>
              </w:r>
              <w:proofErr w:type="spellEnd"/>
            </w:hyperlink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DD0BBE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536 131,82</w:t>
            </w:r>
          </w:p>
        </w:tc>
      </w:tr>
      <w:tr w:rsidR="004E12BD" w:rsidRPr="009650CB" w:rsidTr="00D06E4A">
        <w:trPr>
          <w:trHeight w:val="59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CB" w:rsidRPr="00DD0BBE" w:rsidRDefault="009650CB" w:rsidP="0096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9650CB" w:rsidP="009650CB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(безвозмездное пользование)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51,5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CB" w:rsidRPr="00DD0BBE" w:rsidRDefault="009650CB" w:rsidP="009650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---</w:t>
            </w:r>
          </w:p>
        </w:tc>
      </w:tr>
    </w:tbl>
    <w:p w:rsidR="008A0A2B" w:rsidRPr="004E12BD" w:rsidRDefault="008A0A2B">
      <w:pPr>
        <w:rPr>
          <w:rFonts w:ascii="Times New Roman" w:hAnsi="Times New Roman" w:cs="Times New Roman"/>
        </w:rPr>
      </w:pPr>
    </w:p>
    <w:sectPr w:rsidR="008A0A2B" w:rsidRPr="004E12BD" w:rsidSect="009650C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87" w:rsidRDefault="00D84A87" w:rsidP="009650CB">
      <w:pPr>
        <w:spacing w:after="0" w:line="240" w:lineRule="auto"/>
      </w:pPr>
      <w:r>
        <w:separator/>
      </w:r>
    </w:p>
  </w:endnote>
  <w:endnote w:type="continuationSeparator" w:id="0">
    <w:p w:rsidR="00D84A87" w:rsidRDefault="00D84A87" w:rsidP="0096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87" w:rsidRDefault="00D84A87" w:rsidP="009650CB">
      <w:pPr>
        <w:spacing w:after="0" w:line="240" w:lineRule="auto"/>
      </w:pPr>
      <w:r>
        <w:separator/>
      </w:r>
    </w:p>
  </w:footnote>
  <w:footnote w:type="continuationSeparator" w:id="0">
    <w:p w:rsidR="00D84A87" w:rsidRDefault="00D84A87" w:rsidP="00965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FF"/>
    <w:rsid w:val="00014EB3"/>
    <w:rsid w:val="00017F3A"/>
    <w:rsid w:val="00284572"/>
    <w:rsid w:val="003637C8"/>
    <w:rsid w:val="00461651"/>
    <w:rsid w:val="004E12BD"/>
    <w:rsid w:val="00540ECE"/>
    <w:rsid w:val="006C4504"/>
    <w:rsid w:val="007863FF"/>
    <w:rsid w:val="007B295C"/>
    <w:rsid w:val="00865D26"/>
    <w:rsid w:val="00893FFF"/>
    <w:rsid w:val="008A0A2B"/>
    <w:rsid w:val="00902977"/>
    <w:rsid w:val="0092623D"/>
    <w:rsid w:val="009650CB"/>
    <w:rsid w:val="009E6B1A"/>
    <w:rsid w:val="009E72D5"/>
    <w:rsid w:val="00A47AEC"/>
    <w:rsid w:val="00C50A1D"/>
    <w:rsid w:val="00C64648"/>
    <w:rsid w:val="00D06E4A"/>
    <w:rsid w:val="00D84A87"/>
    <w:rsid w:val="00DC4C28"/>
    <w:rsid w:val="00DD0BBE"/>
    <w:rsid w:val="00E46372"/>
    <w:rsid w:val="00E52DD7"/>
    <w:rsid w:val="00F65DAD"/>
    <w:rsid w:val="00F9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0CB"/>
  </w:style>
  <w:style w:type="paragraph" w:styleId="a5">
    <w:name w:val="footer"/>
    <w:basedOn w:val="a"/>
    <w:link w:val="a6"/>
    <w:unhideWhenUsed/>
    <w:rsid w:val="0096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650CB"/>
  </w:style>
  <w:style w:type="paragraph" w:styleId="a7">
    <w:name w:val="Balloon Text"/>
    <w:basedOn w:val="a"/>
    <w:link w:val="a8"/>
    <w:uiPriority w:val="99"/>
    <w:semiHidden/>
    <w:unhideWhenUsed/>
    <w:rsid w:val="00DD0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0CB"/>
  </w:style>
  <w:style w:type="paragraph" w:styleId="a5">
    <w:name w:val="footer"/>
    <w:basedOn w:val="a"/>
    <w:link w:val="a6"/>
    <w:unhideWhenUsed/>
    <w:rsid w:val="0096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650CB"/>
  </w:style>
  <w:style w:type="paragraph" w:styleId="a7">
    <w:name w:val="Balloon Text"/>
    <w:basedOn w:val="a"/>
    <w:link w:val="a8"/>
    <w:uiPriority w:val="99"/>
    <w:semiHidden/>
    <w:unhideWhenUsed/>
    <w:rsid w:val="00DD0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rket-click2.yandex.ru/redir/vvFVlujBPjjADkrIoY723Y2kSWZWyatRB07HHngBezZsZZkxQ6c8c5gQRX1g4Vsm4tavPDs1lMUcJZ2qMEw7pPR_fo6CjPE7IFYzs8vnRJluS7VlLP3ULGXxfsI-227Ndhu2tn7SoCdlpSTbNx-B4aMU8QvMCCGDunRx9RCYZC2v6GDkl9no9jGgykVGbCRzr3RJBHnYlx9asDg6td-Mzv6OmtVfIiMygs2gxIXaMSkl6gErWfAHKe7pmi_7TLFt92q92PAxdBA3mYiJ5IB9gwSQ0GafaTVdhXChHX3AX3s?data=cm9YUEZmazBtUXJaMU91OGNKYnZTTk5GMVNIbUhnU25uaUxfVTlLbk1ZV0U4U3FFbHYzQXFSeWVDNWtXUWI4YzhNcnlzRFd5XzIwaE9xODBILWlqeWh5Q0VEMG5aSy16YVI0b2NMTFFaNUVtdnN4azlTMGQ1LVlmcXJ3MkxVUG5EMnJxSUMwNjZ1MW9MOTVqVzdwTnRB&amp;b64e=2&amp;sign=30c85fa295b4ece7c974cb97ffa62ef3&amp;keyno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А.А.</dc:creator>
  <cp:lastModifiedBy>Доронина А.А.</cp:lastModifiedBy>
  <cp:revision>3</cp:revision>
  <cp:lastPrinted>2013-04-23T06:15:00Z</cp:lastPrinted>
  <dcterms:created xsi:type="dcterms:W3CDTF">2013-04-25T04:35:00Z</dcterms:created>
  <dcterms:modified xsi:type="dcterms:W3CDTF">2013-05-06T08:38:00Z</dcterms:modified>
</cp:coreProperties>
</file>