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92" w:rsidRDefault="00DD7E92" w:rsidP="00F020FC">
      <w:pPr>
        <w:spacing w:before="100" w:after="10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Сведения о доходах, расходах имуществе и обязательствах имущественного характера федеральных государственных гражданских служащих Мордовского УФАС России, а также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32"/>
          </w:rPr>
          <w:t>2014 г</w:t>
        </w:r>
      </w:smartTag>
      <w:r>
        <w:rPr>
          <w:rFonts w:ascii="Times New Roman" w:hAnsi="Times New Roman"/>
          <w:b/>
          <w:sz w:val="32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32"/>
          </w:rPr>
          <w:t>2014 г</w:t>
        </w:r>
      </w:smartTag>
      <w:r>
        <w:rPr>
          <w:rFonts w:ascii="Times New Roman" w:hAnsi="Times New Roman"/>
          <w:b/>
          <w:sz w:val="32"/>
        </w:rPr>
        <w:t>. замещение которых влечет за собой размещение сведений о доходах, расходах имуществе и обязательствах имущественного характера на официальном сайте управления</w:t>
      </w:r>
    </w:p>
    <w:p w:rsidR="00DD7E92" w:rsidRDefault="00DD7E92">
      <w:pPr>
        <w:spacing w:after="200"/>
        <w:rPr>
          <w:rFonts w:cs="Calibri"/>
        </w:rPr>
      </w:pPr>
    </w:p>
    <w:tbl>
      <w:tblPr>
        <w:tblW w:w="16200" w:type="dxa"/>
        <w:tblInd w:w="-4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21"/>
        <w:gridCol w:w="60"/>
        <w:gridCol w:w="1809"/>
        <w:gridCol w:w="1440"/>
        <w:gridCol w:w="1260"/>
        <w:gridCol w:w="1440"/>
        <w:gridCol w:w="1260"/>
        <w:gridCol w:w="1440"/>
        <w:gridCol w:w="1080"/>
        <w:gridCol w:w="900"/>
        <w:gridCol w:w="1260"/>
        <w:gridCol w:w="1080"/>
        <w:gridCol w:w="1260"/>
        <w:gridCol w:w="1440"/>
      </w:tblGrid>
      <w:tr w:rsidR="00DD7E92" w:rsidRPr="001F0941" w:rsidTr="00251EA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D7E92" w:rsidRPr="005A1C57" w:rsidRDefault="00DD7E92">
            <w:pPr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  <w:p w:rsidR="00DD7E92" w:rsidRPr="005A1C57" w:rsidRDefault="00DD7E9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D7E92" w:rsidRPr="005A1C57" w:rsidRDefault="00DD7E9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D7E92" w:rsidRPr="005A1C57" w:rsidRDefault="00DD7E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D7E92" w:rsidRPr="005A1C57" w:rsidRDefault="00DD7E92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D7E92" w:rsidRPr="005A1C57" w:rsidRDefault="00DD7E92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57" w:right="57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E92" w:rsidRPr="001F0941" w:rsidTr="00251EA0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b/>
                <w:sz w:val="16"/>
                <w:szCs w:val="16"/>
              </w:rPr>
              <w:t>Стана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E92" w:rsidRPr="001F0941" w:rsidTr="00251EA0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C57">
              <w:rPr>
                <w:rFonts w:ascii="Times New Roman" w:hAnsi="Times New Roman"/>
                <w:b/>
                <w:sz w:val="18"/>
                <w:szCs w:val="18"/>
              </w:rPr>
              <w:t>Отдел контроля товарных рынков и органов власти</w:t>
            </w:r>
          </w:p>
          <w:p w:rsidR="00DD7E92" w:rsidRPr="005A1C57" w:rsidRDefault="00DD7E9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Ивенин Евгений Николаевич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88,2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F020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534 540,00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 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400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tabs>
                <w:tab w:val="left" w:pos="12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Рено Логан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245 178,00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C57">
              <w:rPr>
                <w:rFonts w:ascii="Times New Roman" w:hAnsi="Times New Roman"/>
                <w:b/>
                <w:sz w:val="18"/>
                <w:szCs w:val="18"/>
              </w:rPr>
              <w:t>Отдел контроля закупок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A1C5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Сиднева Оксана Викторовна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(1/2)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34,09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351 986,89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C57">
              <w:rPr>
                <w:rFonts w:ascii="Times New Roman" w:hAnsi="Times New Roman"/>
                <w:b/>
                <w:sz w:val="18"/>
                <w:szCs w:val="18"/>
              </w:rPr>
              <w:t>Отдел контроля рекламы и рынка финансовых услуг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Морозов Сергей Борисович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  <w:p w:rsidR="00DD7E92" w:rsidRPr="005A1C57" w:rsidRDefault="00DD7E92" w:rsidP="005A1C5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5A1C5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D7E92" w:rsidRPr="005A1C57" w:rsidRDefault="00DD7E92" w:rsidP="005A1C57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5A1C57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D7E92" w:rsidRPr="005A1C57" w:rsidRDefault="00DD7E92" w:rsidP="005A1C57">
            <w:pPr>
              <w:ind w:left="33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ВАЗ 21</w:t>
            </w:r>
            <w:r>
              <w:rPr>
                <w:rFonts w:ascii="Times New Roman" w:hAnsi="Times New Roman"/>
                <w:sz w:val="16"/>
                <w:szCs w:val="16"/>
              </w:rPr>
              <w:t>093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319 407,27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3B42B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C57">
              <w:rPr>
                <w:rFonts w:ascii="Times New Roman" w:hAnsi="Times New Roman"/>
                <w:b/>
                <w:sz w:val="18"/>
                <w:szCs w:val="18"/>
              </w:rPr>
              <w:t>Общий отдел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Строкина Наталья Андреевна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 – эксперт - бухгалтер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351 801,39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5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автомобильВАЗ 2114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Варламова Оксана Анатолиевна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Pr="005A1C57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195 645,46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D7E92" w:rsidRPr="001F0941" w:rsidTr="00E8767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435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435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4353A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174 118,95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7E92" w:rsidRDefault="00DD7E92" w:rsidP="00E876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DD7E92" w:rsidRDefault="00DD7E92">
      <w:pPr>
        <w:spacing w:after="200" w:line="276" w:lineRule="auto"/>
        <w:rPr>
          <w:rFonts w:ascii="Times New Roman" w:hAnsi="Times New Roman"/>
        </w:rPr>
      </w:pPr>
    </w:p>
    <w:sectPr w:rsidR="00DD7E92" w:rsidSect="00F020FC">
      <w:pgSz w:w="16838" w:h="11906" w:orient="landscape"/>
      <w:pgMar w:top="719" w:right="278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69F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925"/>
    <w:rsid w:val="00022976"/>
    <w:rsid w:val="001F0941"/>
    <w:rsid w:val="001F2A1C"/>
    <w:rsid w:val="00250F8B"/>
    <w:rsid w:val="00251EA0"/>
    <w:rsid w:val="003B42BF"/>
    <w:rsid w:val="004353A4"/>
    <w:rsid w:val="004628CB"/>
    <w:rsid w:val="005A1C57"/>
    <w:rsid w:val="009C6925"/>
    <w:rsid w:val="00DD7E92"/>
    <w:rsid w:val="00E87672"/>
    <w:rsid w:val="00F0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2</Pages>
  <Words>298</Words>
  <Characters>1703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morozov</cp:lastModifiedBy>
  <cp:revision>6</cp:revision>
  <dcterms:created xsi:type="dcterms:W3CDTF">2015-06-30T05:47:00Z</dcterms:created>
  <dcterms:modified xsi:type="dcterms:W3CDTF">2015-06-30T06:53:00Z</dcterms:modified>
</cp:coreProperties>
</file>