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работников </w:t>
      </w:r>
      <w:r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1"/>
        <w:gridCol w:w="1961"/>
        <w:gridCol w:w="1524"/>
        <w:gridCol w:w="1069"/>
        <w:gridCol w:w="1434"/>
        <w:gridCol w:w="1424"/>
        <w:gridCol w:w="1510"/>
        <w:gridCol w:w="1482"/>
        <w:gridCol w:w="1067"/>
        <w:gridCol w:w="1434"/>
      </w:tblGrid>
      <w:tr w:rsidR="00FB5886" w:rsidRPr="00BC120A" w:rsidTr="00FB5886">
        <w:tc>
          <w:tcPr>
            <w:tcW w:w="1881" w:type="dxa"/>
            <w:vMerge w:val="restart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61" w:type="dxa"/>
            <w:vMerge w:val="restart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B5886" w:rsidRPr="00BC120A" w:rsidRDefault="00FB5886" w:rsidP="00390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201</w:t>
            </w:r>
            <w:r w:rsidR="003902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451" w:type="dxa"/>
            <w:gridSpan w:val="4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0" w:type="dxa"/>
            <w:vMerge w:val="restart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983" w:type="dxa"/>
            <w:gridSpan w:val="3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B5886" w:rsidRPr="00BC120A" w:rsidTr="00FB5886">
        <w:tc>
          <w:tcPr>
            <w:tcW w:w="1881" w:type="dxa"/>
            <w:vMerge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9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10" w:type="dxa"/>
            <w:vMerge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7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5886" w:rsidRPr="00BC120A" w:rsidTr="00FB5886">
        <w:tc>
          <w:tcPr>
            <w:tcW w:w="1881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Копылов Виктор Михайлович</w:t>
            </w:r>
          </w:p>
        </w:tc>
        <w:tc>
          <w:tcPr>
            <w:tcW w:w="1961" w:type="dxa"/>
          </w:tcPr>
          <w:p w:rsidR="00FB5886" w:rsidRPr="00BC120A" w:rsidRDefault="00FB5886" w:rsidP="00E81F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81F4E">
              <w:rPr>
                <w:rFonts w:ascii="Times New Roman" w:eastAsia="Times New Roman" w:hAnsi="Times New Roman" w:cs="Times New Roman"/>
                <w:sz w:val="20"/>
                <w:szCs w:val="20"/>
              </w:rPr>
              <w:t> 325 173,75</w:t>
            </w:r>
          </w:p>
        </w:tc>
        <w:tc>
          <w:tcPr>
            <w:tcW w:w="152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3306D0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FB5886"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069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E81F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  <w:r w:rsidR="00E81F4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B5886" w:rsidRPr="00BC120A" w:rsidRDefault="00E81F4E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0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82" w:type="dxa"/>
          </w:tcPr>
          <w:p w:rsidR="00FB5886" w:rsidRPr="00BC120A" w:rsidRDefault="00E81F4E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5886" w:rsidRPr="00BC120A" w:rsidTr="00FB5886">
        <w:tc>
          <w:tcPr>
            <w:tcW w:w="1881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61" w:type="dxa"/>
          </w:tcPr>
          <w:p w:rsidR="00FB5886" w:rsidRPr="00BC120A" w:rsidRDefault="00E81F4E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428 009,94</w:t>
            </w:r>
          </w:p>
        </w:tc>
        <w:tc>
          <w:tcPr>
            <w:tcW w:w="152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81F4E" w:rsidRPr="00BC120A" w:rsidRDefault="00E81F4E" w:rsidP="00E81F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ЙЕТТИ</w:t>
            </w:r>
          </w:p>
        </w:tc>
        <w:tc>
          <w:tcPr>
            <w:tcW w:w="1510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82" w:type="dxa"/>
          </w:tcPr>
          <w:p w:rsidR="00FB5886" w:rsidRPr="00BC120A" w:rsidRDefault="00E81F4E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FB5886" w:rsidRDefault="00FB5886" w:rsidP="00FB5886">
      <w:pPr>
        <w:rPr>
          <w:rFonts w:ascii="Times New Roman" w:hAnsi="Times New Roman" w:cs="Times New Roman"/>
          <w:sz w:val="20"/>
          <w:szCs w:val="20"/>
        </w:rPr>
      </w:pPr>
      <w:r w:rsidRPr="00FB5886">
        <w:rPr>
          <w:rFonts w:ascii="Times New Roman" w:hAnsi="Times New Roman" w:cs="Times New Roman"/>
          <w:sz w:val="20"/>
          <w:szCs w:val="20"/>
        </w:rPr>
        <w:t>*- сведения указываются, если общая сумма сделок превышает общий доход лица, замещающего государственную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работников </w:t>
      </w:r>
      <w:r>
        <w:rPr>
          <w:rFonts w:ascii="Times New Roman" w:hAnsi="Times New Roman" w:cs="Times New Roman"/>
          <w:b/>
          <w:sz w:val="20"/>
          <w:szCs w:val="20"/>
        </w:rPr>
        <w:t xml:space="preserve">Контрольно-ревизионной комиссии 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4 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7"/>
        <w:gridCol w:w="2016"/>
        <w:gridCol w:w="1539"/>
        <w:gridCol w:w="1101"/>
        <w:gridCol w:w="1434"/>
        <w:gridCol w:w="1427"/>
        <w:gridCol w:w="1304"/>
        <w:gridCol w:w="1485"/>
        <w:gridCol w:w="1099"/>
        <w:gridCol w:w="1434"/>
      </w:tblGrid>
      <w:tr w:rsidR="00FB5886" w:rsidRPr="00BC120A" w:rsidTr="00FB5886">
        <w:tc>
          <w:tcPr>
            <w:tcW w:w="2060" w:type="dxa"/>
            <w:vMerge w:val="restart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08" w:type="dxa"/>
            <w:vMerge w:val="restart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B5886" w:rsidRPr="00BC120A" w:rsidRDefault="00FB5886" w:rsidP="00390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201</w:t>
            </w:r>
            <w:r w:rsidR="003902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586" w:type="dxa"/>
            <w:gridSpan w:val="4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55" w:type="dxa"/>
            <w:vMerge w:val="restart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4077" w:type="dxa"/>
            <w:gridSpan w:val="3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B5886" w:rsidRPr="00BC120A" w:rsidTr="00FB5886">
        <w:tc>
          <w:tcPr>
            <w:tcW w:w="2060" w:type="dxa"/>
            <w:vMerge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8" w:type="dxa"/>
            <w:vMerge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5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2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55" w:type="dxa"/>
            <w:vMerge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2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B5886" w:rsidRPr="00BC120A" w:rsidTr="00FB5886">
        <w:tc>
          <w:tcPr>
            <w:tcW w:w="2060" w:type="dxa"/>
          </w:tcPr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2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Усова 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20A">
              <w:rPr>
                <w:rFonts w:ascii="Times New Roman" w:hAnsi="Times New Roman" w:cs="Times New Roman"/>
                <w:b/>
                <w:sz w:val="20"/>
                <w:szCs w:val="20"/>
              </w:rPr>
              <w:t>Надежда Ивановна</w:t>
            </w:r>
          </w:p>
        </w:tc>
        <w:tc>
          <w:tcPr>
            <w:tcW w:w="2108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327 424,97</w:t>
            </w:r>
          </w:p>
        </w:tc>
        <w:tc>
          <w:tcPr>
            <w:tcW w:w="1565" w:type="dxa"/>
          </w:tcPr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91" w:type="dxa"/>
          </w:tcPr>
          <w:p w:rsidR="00FB5886" w:rsidRPr="00BC120A" w:rsidRDefault="00E81F4E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6" w:rsidRPr="00BC120A" w:rsidTr="00FB5886">
        <w:tc>
          <w:tcPr>
            <w:tcW w:w="2060" w:type="dxa"/>
          </w:tcPr>
          <w:p w:rsidR="00FB5886" w:rsidRPr="00881503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108" w:type="dxa"/>
          </w:tcPr>
          <w:p w:rsidR="00FB5886" w:rsidRDefault="00E81F4E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336 824,44</w:t>
            </w:r>
          </w:p>
        </w:tc>
        <w:tc>
          <w:tcPr>
            <w:tcW w:w="1565" w:type="dxa"/>
          </w:tcPr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81F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434" w:type="dxa"/>
          </w:tcPr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2" w:type="dxa"/>
          </w:tcPr>
          <w:p w:rsidR="00E81F4E" w:rsidRDefault="00E81F4E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B5886" w:rsidRPr="00BC120A" w:rsidRDefault="00E81F4E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ДЕУ НЕКСИЯ</w:t>
            </w:r>
          </w:p>
        </w:tc>
        <w:tc>
          <w:tcPr>
            <w:tcW w:w="955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91" w:type="dxa"/>
          </w:tcPr>
          <w:p w:rsidR="00FB5886" w:rsidRPr="00BC120A" w:rsidRDefault="00E81F4E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886" w:rsidRPr="00BC120A" w:rsidTr="00FB5886">
        <w:tc>
          <w:tcPr>
            <w:tcW w:w="2060" w:type="dxa"/>
          </w:tcPr>
          <w:p w:rsidR="00FB5886" w:rsidRPr="00881503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1503">
              <w:rPr>
                <w:rFonts w:ascii="Times New Roman" w:hAnsi="Times New Roman" w:cs="Times New Roman"/>
                <w:b/>
                <w:sz w:val="20"/>
                <w:szCs w:val="20"/>
              </w:rPr>
              <w:t>Капранцева</w:t>
            </w:r>
            <w:proofErr w:type="spellEnd"/>
            <w:r w:rsidRPr="008815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B5886" w:rsidRPr="00881503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503">
              <w:rPr>
                <w:rFonts w:ascii="Times New Roman" w:hAnsi="Times New Roman" w:cs="Times New Roman"/>
                <w:b/>
                <w:sz w:val="20"/>
                <w:szCs w:val="20"/>
              </w:rPr>
              <w:t>Ирина Андреевна</w:t>
            </w:r>
          </w:p>
        </w:tc>
        <w:tc>
          <w:tcPr>
            <w:tcW w:w="2108" w:type="dxa"/>
          </w:tcPr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202 490,63</w:t>
            </w:r>
          </w:p>
        </w:tc>
        <w:tc>
          <w:tcPr>
            <w:tcW w:w="1565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FB5886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91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2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B5886" w:rsidRPr="00BC120A" w:rsidRDefault="00FB5886" w:rsidP="00633EA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886" w:rsidRPr="00EC714F" w:rsidRDefault="00FB5886" w:rsidP="00FB5886">
      <w:pPr>
        <w:rPr>
          <w:rFonts w:ascii="Times New Roman" w:hAnsi="Times New Roman" w:cs="Times New Roman"/>
          <w:sz w:val="28"/>
          <w:szCs w:val="28"/>
        </w:rPr>
      </w:pPr>
    </w:p>
    <w:p w:rsidR="00043828" w:rsidRPr="00FB5886" w:rsidRDefault="00FB5886">
      <w:pPr>
        <w:rPr>
          <w:rFonts w:ascii="Times New Roman" w:hAnsi="Times New Roman" w:cs="Times New Roman"/>
          <w:sz w:val="20"/>
          <w:szCs w:val="20"/>
        </w:rPr>
      </w:pPr>
      <w:r w:rsidRPr="00FB5886">
        <w:rPr>
          <w:rFonts w:ascii="Times New Roman" w:hAnsi="Times New Roman" w:cs="Times New Roman"/>
          <w:sz w:val="20"/>
          <w:szCs w:val="20"/>
        </w:rPr>
        <w:t>*- сведения указываются, если общая сумма сделок превышает общий доход лица, замещающего государственную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sectPr w:rsidR="00043828" w:rsidRPr="00FB5886" w:rsidSect="008815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5886"/>
    <w:rsid w:val="00043828"/>
    <w:rsid w:val="003306D0"/>
    <w:rsid w:val="0039026E"/>
    <w:rsid w:val="00406DF6"/>
    <w:rsid w:val="00E81F4E"/>
    <w:rsid w:val="00EB2096"/>
    <w:rsid w:val="00FB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SV</cp:lastModifiedBy>
  <cp:revision>5</cp:revision>
  <cp:lastPrinted>2015-04-29T05:42:00Z</cp:lastPrinted>
  <dcterms:created xsi:type="dcterms:W3CDTF">2015-04-29T06:02:00Z</dcterms:created>
  <dcterms:modified xsi:type="dcterms:W3CDTF">2015-06-29T05:42:00Z</dcterms:modified>
</cp:coreProperties>
</file>