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4B" w:rsidRPr="00AE63C8" w:rsidRDefault="0074134B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34B" w:rsidRPr="00AE63C8" w:rsidRDefault="0074134B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>об источниках получения средств, за счет которых в период  с 1 января 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14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14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74134B" w:rsidRPr="00AE63C8" w:rsidRDefault="0074134B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74134B" w:rsidRPr="00AE63C8" w:rsidRDefault="0074134B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организаций)</w:t>
      </w:r>
      <w:r w:rsidRPr="00AE63C8">
        <w:rPr>
          <w:rFonts w:ascii="Times New Roman" w:hAnsi="Times New Roman"/>
          <w:b/>
          <w:bCs/>
          <w:sz w:val="28"/>
          <w:szCs w:val="28"/>
          <w:vertAlign w:val="superscript"/>
          <w:lang w:eastAsia="ru-RU"/>
        </w:rPr>
        <w:footnoteReference w:id="2"/>
      </w:r>
    </w:p>
    <w:p w:rsidR="0074134B" w:rsidRPr="00AE63C8" w:rsidRDefault="0074134B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4134B" w:rsidRPr="00AE63C8" w:rsidRDefault="0074134B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4134B" w:rsidRPr="00AE63C8" w:rsidRDefault="0074134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00"/>
        <w:gridCol w:w="1500"/>
        <w:gridCol w:w="1100"/>
        <w:gridCol w:w="1600"/>
        <w:gridCol w:w="1613"/>
        <w:gridCol w:w="2487"/>
        <w:gridCol w:w="2000"/>
      </w:tblGrid>
      <w:tr w:rsidR="0074134B" w:rsidRPr="00F50E5F" w:rsidTr="00013A65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0" w:type="dxa"/>
            <w:vMerge w:val="restart"/>
            <w:tcBorders>
              <w:top w:val="single" w:sz="12" w:space="0" w:color="000000"/>
            </w:tcBorders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8300" w:type="dxa"/>
            <w:gridSpan w:val="5"/>
            <w:tcBorders>
              <w:top w:val="single" w:sz="12" w:space="0" w:color="000000"/>
            </w:tcBorders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74134B" w:rsidRPr="00F50E5F" w:rsidTr="00013A65">
        <w:trPr>
          <w:trHeight w:val="428"/>
        </w:trPr>
        <w:tc>
          <w:tcPr>
            <w:tcW w:w="508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487" w:type="dxa"/>
            <w:vMerge w:val="restart"/>
          </w:tcPr>
          <w:p w:rsidR="0074134B" w:rsidRPr="00AE63C8" w:rsidRDefault="0074134B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74134B" w:rsidRPr="00AE63C8" w:rsidRDefault="0074134B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</w:p>
          <w:p w:rsidR="0074134B" w:rsidRPr="00AE63C8" w:rsidRDefault="0074134B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000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4134B" w:rsidRPr="00F50E5F" w:rsidTr="00A46A25">
        <w:trPr>
          <w:trHeight w:val="1029"/>
        </w:trPr>
        <w:tc>
          <w:tcPr>
            <w:tcW w:w="508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4134B" w:rsidRPr="00F50E5F" w:rsidTr="00013A65">
        <w:trPr>
          <w:trHeight w:val="178"/>
        </w:trPr>
        <w:tc>
          <w:tcPr>
            <w:tcW w:w="508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7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74134B" w:rsidRPr="00F50E5F" w:rsidTr="00013A65">
        <w:tc>
          <w:tcPr>
            <w:tcW w:w="508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87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74134B" w:rsidRPr="00AE63C8" w:rsidRDefault="0074134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74134B" w:rsidRPr="00F50E5F" w:rsidTr="00013A65">
        <w:tc>
          <w:tcPr>
            <w:tcW w:w="508" w:type="dxa"/>
            <w:vMerge w:val="restart"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00" w:type="dxa"/>
          </w:tcPr>
          <w:p w:rsidR="0074134B" w:rsidRPr="002C2984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Панкратова Вера Васильевна, </w:t>
            </w:r>
            <w:r>
              <w:rPr>
                <w:sz w:val="20"/>
                <w:szCs w:val="20"/>
              </w:rPr>
              <w:t xml:space="preserve"> </w:t>
            </w:r>
            <w:r w:rsidRPr="00A100E1">
              <w:rPr>
                <w:rFonts w:ascii="Times New Roman" w:hAnsi="Times New Roman"/>
                <w:sz w:val="24"/>
                <w:szCs w:val="24"/>
              </w:rPr>
              <w:t>директор МОУ СОШ с. Яковлевка Бековского района Пензенской области</w:t>
            </w:r>
          </w:p>
        </w:tc>
        <w:tc>
          <w:tcPr>
            <w:tcW w:w="1500" w:type="dxa"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3" w:type="dxa"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</w:tcPr>
          <w:p w:rsidR="0074134B" w:rsidRPr="00A46A25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6A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Доход от единовременной денежной выплаты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строительство или приобретение жилого помещения ветеранам ВОВ, накопления за предыдущие годы</w:t>
            </w:r>
          </w:p>
        </w:tc>
      </w:tr>
      <w:tr w:rsidR="0074134B" w:rsidRPr="00F50E5F" w:rsidTr="00013A65">
        <w:tc>
          <w:tcPr>
            <w:tcW w:w="508" w:type="dxa"/>
            <w:vMerge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</w:tcPr>
          <w:p w:rsidR="0074134B" w:rsidRPr="00A46A25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6A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00" w:type="dxa"/>
          </w:tcPr>
          <w:p w:rsidR="0074134B" w:rsidRPr="00A46A25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6A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1100" w:type="dxa"/>
          </w:tcPr>
          <w:p w:rsidR="0074134B" w:rsidRPr="00A46A25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00" w:type="dxa"/>
          </w:tcPr>
          <w:p w:rsidR="0074134B" w:rsidRPr="00A46A25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13" w:type="dxa"/>
          </w:tcPr>
          <w:p w:rsidR="0074134B" w:rsidRPr="00A46A25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4134B" w:rsidRPr="00A46A25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vMerge/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4134B" w:rsidRPr="00F50E5F" w:rsidTr="00013A65">
        <w:tc>
          <w:tcPr>
            <w:tcW w:w="508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87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74134B" w:rsidRPr="00AE63C8" w:rsidRDefault="0074134B" w:rsidP="00A4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74134B" w:rsidRPr="00AE63C8" w:rsidRDefault="0074134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4134B" w:rsidRPr="00AE63C8" w:rsidRDefault="0074134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4134B" w:rsidRPr="00AE63C8" w:rsidRDefault="0074134B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4134B" w:rsidRDefault="0074134B"/>
    <w:sectPr w:rsidR="0074134B" w:rsidSect="00A46A25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719" w:right="902" w:bottom="719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4B" w:rsidRDefault="0074134B" w:rsidP="000A699C">
      <w:pPr>
        <w:spacing w:after="0" w:line="240" w:lineRule="auto"/>
      </w:pPr>
      <w:r>
        <w:separator/>
      </w:r>
    </w:p>
  </w:endnote>
  <w:endnote w:type="continuationSeparator" w:id="1">
    <w:p w:rsidR="0074134B" w:rsidRDefault="0074134B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4B" w:rsidRDefault="0074134B" w:rsidP="000A699C">
      <w:pPr>
        <w:spacing w:after="0" w:line="240" w:lineRule="auto"/>
      </w:pPr>
      <w:r>
        <w:separator/>
      </w:r>
    </w:p>
  </w:footnote>
  <w:footnote w:type="continuationSeparator" w:id="1">
    <w:p w:rsidR="0074134B" w:rsidRDefault="0074134B" w:rsidP="000A699C">
      <w:pPr>
        <w:spacing w:after="0" w:line="240" w:lineRule="auto"/>
      </w:pPr>
      <w:r>
        <w:continuationSeparator/>
      </w:r>
    </w:p>
  </w:footnote>
  <w:footnote w:id="2">
    <w:p w:rsidR="0074134B" w:rsidRDefault="0074134B" w:rsidP="000A699C">
      <w:r w:rsidRPr="00AE63C8">
        <w:rPr>
          <w:rStyle w:val="FootnoteReference"/>
          <w:sz w:val="20"/>
          <w:szCs w:val="20"/>
        </w:rPr>
        <w:footnoteRef/>
      </w:r>
      <w:r w:rsidRPr="00AE63C8">
        <w:rPr>
          <w:sz w:val="20"/>
          <w:szCs w:val="20"/>
        </w:rPr>
        <w:t xml:space="preserve"> Сведения указываются отдельно по каждой сделке, сумма которой превышает общий доход лица, замещающего государственную должность Пензенской области (должность государственной гражданской службы Пензенской области), и его супруги (супруга) за три последних 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4B" w:rsidRDefault="0074134B" w:rsidP="00074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134B" w:rsidRDefault="007413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99C"/>
    <w:rsid w:val="00013A65"/>
    <w:rsid w:val="00074BDC"/>
    <w:rsid w:val="000A699C"/>
    <w:rsid w:val="002C2984"/>
    <w:rsid w:val="007367DC"/>
    <w:rsid w:val="0074134B"/>
    <w:rsid w:val="008A0003"/>
    <w:rsid w:val="009770B2"/>
    <w:rsid w:val="009C7D84"/>
    <w:rsid w:val="009F4B72"/>
    <w:rsid w:val="00A100E1"/>
    <w:rsid w:val="00A13356"/>
    <w:rsid w:val="00A46A25"/>
    <w:rsid w:val="00AD0DA6"/>
    <w:rsid w:val="00AE63C8"/>
    <w:rsid w:val="00BB4619"/>
    <w:rsid w:val="00DB61A1"/>
    <w:rsid w:val="00E75B21"/>
    <w:rsid w:val="00F50E5F"/>
    <w:rsid w:val="00F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699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699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A699C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A69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160</Words>
  <Characters>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Башков Максим Федорович</dc:creator>
  <cp:keywords/>
  <dc:description/>
  <cp:lastModifiedBy>Admin</cp:lastModifiedBy>
  <cp:revision>3</cp:revision>
  <dcterms:created xsi:type="dcterms:W3CDTF">2015-04-30T07:47:00Z</dcterms:created>
  <dcterms:modified xsi:type="dcterms:W3CDTF">2015-05-18T12:56:00Z</dcterms:modified>
</cp:coreProperties>
</file>