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B24029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24029">
        <w:rPr>
          <w:b/>
          <w:sz w:val="24"/>
          <w:szCs w:val="28"/>
        </w:rPr>
        <w:t>заместителя заведующего</w:t>
      </w:r>
      <w:r w:rsidR="00B06C8E">
        <w:rPr>
          <w:b/>
          <w:sz w:val="24"/>
          <w:szCs w:val="28"/>
        </w:rPr>
        <w:t xml:space="preserve"> </w:t>
      </w:r>
      <w:r w:rsidR="00B24029">
        <w:rPr>
          <w:b/>
          <w:sz w:val="24"/>
          <w:szCs w:val="28"/>
        </w:rPr>
        <w:t>отделом</w:t>
      </w:r>
      <w:r w:rsidR="00EB6BAE">
        <w:rPr>
          <w:b/>
          <w:sz w:val="24"/>
          <w:szCs w:val="28"/>
        </w:rPr>
        <w:t xml:space="preserve"> </w:t>
      </w:r>
      <w:r w:rsidR="00620E6F">
        <w:rPr>
          <w:b/>
          <w:sz w:val="24"/>
          <w:szCs w:val="28"/>
        </w:rPr>
        <w:t>экономического развития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6277BB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B24029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201</w:t>
      </w:r>
      <w:r w:rsidR="00B24029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24029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24029" w:rsidRPr="00FF52F9" w:rsidTr="00257F0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Кириенко Наталья Алексеевна</w:t>
            </w:r>
          </w:p>
          <w:p w:rsidR="00B24029" w:rsidRPr="00591415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91415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2 376 422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24029" w:rsidRPr="00FF52F9" w:rsidRDefault="00B24029" w:rsidP="00B2402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5/6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24029" w:rsidRPr="00FF52F9" w:rsidTr="00257F0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2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91415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415" w:rsidRPr="005F617A" w:rsidRDefault="0059141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59141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24029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1/12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59141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415" w:rsidRPr="00FF52F9" w:rsidRDefault="00B2402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B2402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91415"/>
    <w:rsid w:val="005F617A"/>
    <w:rsid w:val="00620E6F"/>
    <w:rsid w:val="006277BB"/>
    <w:rsid w:val="006E4A16"/>
    <w:rsid w:val="008622BB"/>
    <w:rsid w:val="00B06C8E"/>
    <w:rsid w:val="00B24029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C0C29-5437-4C47-B62B-318C1C78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9F0C4-00F5-46FD-993F-2BF3DFE8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123</Words>
  <Characters>704</Characters>
  <Application>Microsoft Office Word</Application>
  <DocSecurity>0</DocSecurity>
  <Lines>5</Lines>
  <Paragraphs>1</Paragraphs>
  <ScaleCrop>false</ScaleCrop>
  <Company>Home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2015-04-09T07:43:00Z</dcterms:modified>
</cp:coreProperties>
</file>